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4B" w:rsidRPr="006D5D9B" w:rsidRDefault="0067504B" w:rsidP="006D5D9B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  <w:r w:rsidRPr="006D5D9B">
        <w:rPr>
          <w:rFonts w:ascii="Times New Roman" w:hAnsi="Times New Roman"/>
          <w:caps/>
          <w:u w:val="single"/>
        </w:rPr>
        <w:t>Zał. nr 1B/3</w:t>
      </w:r>
    </w:p>
    <w:p w:rsidR="0067504B" w:rsidRPr="006D5D9B" w:rsidRDefault="0067504B" w:rsidP="006D5D9B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</w:p>
    <w:p w:rsidR="0067504B" w:rsidRDefault="0067504B" w:rsidP="006D5D9B">
      <w:pPr>
        <w:spacing w:after="0" w:line="240" w:lineRule="auto"/>
        <w:jc w:val="center"/>
        <w:rPr>
          <w:rFonts w:ascii="Times New Roman" w:hAnsi="Times New Roman"/>
          <w:caps/>
          <w:u w:val="single"/>
        </w:rPr>
      </w:pPr>
      <w:r w:rsidRPr="006D5D9B">
        <w:rPr>
          <w:rFonts w:ascii="Times New Roman" w:hAnsi="Times New Roman"/>
          <w:caps/>
          <w:u w:val="single"/>
        </w:rPr>
        <w:t>Minimaln</w:t>
      </w:r>
      <w:r>
        <w:rPr>
          <w:rFonts w:ascii="Times New Roman" w:hAnsi="Times New Roman"/>
          <w:caps/>
          <w:u w:val="single"/>
        </w:rPr>
        <w:t>E</w:t>
      </w:r>
      <w:r w:rsidRPr="006D5D9B">
        <w:rPr>
          <w:rFonts w:ascii="Times New Roman" w:hAnsi="Times New Roman"/>
          <w:caps/>
          <w:u w:val="single"/>
        </w:rPr>
        <w:t xml:space="preserve"> </w:t>
      </w:r>
      <w:r>
        <w:rPr>
          <w:rFonts w:ascii="Times New Roman" w:hAnsi="Times New Roman"/>
          <w:caps/>
          <w:u w:val="single"/>
        </w:rPr>
        <w:t xml:space="preserve"> </w:t>
      </w:r>
      <w:r w:rsidRPr="006D5D9B">
        <w:rPr>
          <w:rFonts w:ascii="Times New Roman" w:hAnsi="Times New Roman"/>
          <w:caps/>
          <w:u w:val="single"/>
        </w:rPr>
        <w:t>wymagania parametrów  użytkowych, funkcjonalnych,  technicznych lub standardów jakościowych poszczególnych produktów</w:t>
      </w: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6D5D9B">
        <w:rPr>
          <w:rFonts w:ascii="Times New Roman" w:hAnsi="Times New Roman"/>
          <w:u w:val="single"/>
        </w:rPr>
        <w:t>PRAC.MONTAŻU I KONSERWACJI INST.ELEKTRYCZNEJ ORAZ MASZYN I URZĄDZEŃ ELEKTRYCZNYCH</w:t>
      </w: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</w:t>
      </w:r>
      <w:r w:rsidRPr="006D5D9B">
        <w:rPr>
          <w:rFonts w:ascii="Times New Roman" w:hAnsi="Times New Roman"/>
          <w:b/>
          <w:u w:val="single"/>
        </w:rPr>
        <w:t>ozdzielnica natynkowa - szt 8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Obudowa natynkowa 12 mod. IP65 drzwi transparentne. Możliwość zmiany kierunku otwierania drzwi.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b w:val="0"/>
          <w:sz w:val="22"/>
          <w:szCs w:val="22"/>
        </w:rPr>
        <w:t>Budowa:</w:t>
      </w:r>
      <w:r w:rsidRPr="006D5D9B">
        <w:rPr>
          <w:b/>
          <w:sz w:val="22"/>
          <w:szCs w:val="22"/>
        </w:rPr>
        <w:t xml:space="preserve"> </w:t>
      </w:r>
      <w:r w:rsidRPr="006D5D9B">
        <w:rPr>
          <w:b/>
          <w:sz w:val="22"/>
          <w:szCs w:val="22"/>
        </w:rPr>
        <w:br/>
      </w:r>
      <w:r w:rsidRPr="006D5D9B">
        <w:rPr>
          <w:sz w:val="22"/>
          <w:szCs w:val="22"/>
        </w:rPr>
        <w:t>Rozdzielnica powinna być wykonana z wysokostabilnej masy termoplastycznej ABS o bardzo dobrych własnościach dielektrycznych i mechanicznych. Jej zaletami powinny być : atrakcyjny, estetyczny, nowoczesny wygląd, łatwość i szybkość montażu.</w:t>
      </w:r>
      <w:r w:rsidRPr="006D5D9B">
        <w:rPr>
          <w:sz w:val="22"/>
          <w:szCs w:val="22"/>
        </w:rPr>
        <w:br/>
        <w:t xml:space="preserve">Zasadniczymi elementami rozdzielnicy są : </w:t>
      </w:r>
      <w:r w:rsidRPr="006D5D9B">
        <w:rPr>
          <w:sz w:val="22"/>
          <w:szCs w:val="22"/>
        </w:rPr>
        <w:br/>
        <w:t xml:space="preserve">- obudowa dolna wyposażona w szynę montażową TH35, zaciski PE i N </w:t>
      </w:r>
      <w:r w:rsidRPr="006D5D9B">
        <w:rPr>
          <w:sz w:val="22"/>
          <w:szCs w:val="22"/>
        </w:rPr>
        <w:br/>
        <w:t>- ścianka czołowa wyposażona w kołki szybkiego montażu ( do połączenia z obudową dolną) oraz drzwi ( białe lub przezroczyste).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b w:val="0"/>
          <w:sz w:val="22"/>
          <w:szCs w:val="22"/>
        </w:rPr>
        <w:t>Zalety:</w:t>
      </w:r>
      <w:r w:rsidRPr="006D5D9B">
        <w:rPr>
          <w:b/>
          <w:sz w:val="22"/>
          <w:szCs w:val="22"/>
        </w:rPr>
        <w:br/>
      </w:r>
      <w:r w:rsidRPr="006D5D9B">
        <w:rPr>
          <w:sz w:val="22"/>
          <w:szCs w:val="22"/>
        </w:rPr>
        <w:t>→ stopień ochrony IP65,</w:t>
      </w:r>
      <w:r w:rsidRPr="006D5D9B">
        <w:rPr>
          <w:sz w:val="22"/>
          <w:szCs w:val="22"/>
        </w:rPr>
        <w:br/>
        <w:t xml:space="preserve">→ nowoczesne wzornictwo, estetyczny wygląd, </w:t>
      </w:r>
      <w:r w:rsidRPr="006D5D9B">
        <w:rPr>
          <w:sz w:val="22"/>
          <w:szCs w:val="22"/>
        </w:rPr>
        <w:br/>
        <w:t>→ regulowana głębokość położenia szyny montażowej TH35</w:t>
      </w:r>
      <w:r w:rsidRPr="006D5D9B">
        <w:rPr>
          <w:sz w:val="22"/>
          <w:szCs w:val="22"/>
        </w:rPr>
        <w:br/>
        <w:t xml:space="preserve">→ kompletność wykonania (w komplecie z zaciskami N/PE) </w:t>
      </w:r>
      <w:r w:rsidRPr="006D5D9B">
        <w:rPr>
          <w:sz w:val="22"/>
          <w:szCs w:val="22"/>
        </w:rPr>
        <w:br/>
        <w:t xml:space="preserve">→ odporność na promieniowanie UV </w:t>
      </w:r>
      <w:r w:rsidRPr="006D5D9B">
        <w:rPr>
          <w:sz w:val="22"/>
          <w:szCs w:val="22"/>
        </w:rPr>
        <w:br/>
        <w:t xml:space="preserve">→ wysoka wytrzymałość mechaniczna, </w:t>
      </w:r>
      <w:r w:rsidRPr="006D5D9B">
        <w:rPr>
          <w:sz w:val="22"/>
          <w:szCs w:val="22"/>
        </w:rPr>
        <w:br/>
        <w:t xml:space="preserve">→ przetłoczenia pod dławiki </w:t>
      </w:r>
      <w:r w:rsidRPr="006D5D9B">
        <w:rPr>
          <w:sz w:val="22"/>
          <w:szCs w:val="22"/>
        </w:rPr>
        <w:br/>
        <w:t>→ możliwość wyposażenia w zamek z kluczykiem</w:t>
      </w:r>
      <w:r w:rsidRPr="006D5D9B">
        <w:rPr>
          <w:sz w:val="22"/>
          <w:szCs w:val="22"/>
        </w:rPr>
        <w:br/>
        <w:t>→ łatwość i szybkość montażu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b w:val="0"/>
          <w:sz w:val="22"/>
          <w:szCs w:val="22"/>
        </w:rPr>
        <w:t>Dane techniczne:</w:t>
      </w:r>
      <w:r w:rsidRPr="006D5D9B">
        <w:rPr>
          <w:b/>
          <w:sz w:val="22"/>
          <w:szCs w:val="22"/>
        </w:rPr>
        <w:br/>
      </w:r>
      <w:r w:rsidRPr="006D5D9B">
        <w:rPr>
          <w:sz w:val="22"/>
          <w:szCs w:val="22"/>
        </w:rPr>
        <w:t xml:space="preserve">Zaciski PE+N: 10/10 </w:t>
      </w:r>
      <w:r w:rsidRPr="006D5D9B">
        <w:rPr>
          <w:sz w:val="22"/>
          <w:szCs w:val="22"/>
        </w:rPr>
        <w:br/>
        <w:t xml:space="preserve">Ilość modułów: 12 </w:t>
      </w:r>
      <w:r w:rsidRPr="006D5D9B">
        <w:rPr>
          <w:sz w:val="22"/>
          <w:szCs w:val="22"/>
        </w:rPr>
        <w:br/>
        <w:t>Wymiary: 482x283x70 mm</w:t>
      </w:r>
      <w:r w:rsidRPr="006D5D9B">
        <w:rPr>
          <w:sz w:val="22"/>
          <w:szCs w:val="22"/>
        </w:rPr>
        <w:br/>
        <w:t xml:space="preserve">Napięcie znamionowe 400 V AC </w:t>
      </w:r>
      <w:r w:rsidRPr="006D5D9B">
        <w:rPr>
          <w:sz w:val="22"/>
          <w:szCs w:val="22"/>
        </w:rPr>
        <w:br/>
        <w:t xml:space="preserve">Stopień ochrony IP 65 </w:t>
      </w:r>
      <w:r w:rsidRPr="006D5D9B">
        <w:rPr>
          <w:sz w:val="22"/>
          <w:szCs w:val="22"/>
        </w:rPr>
        <w:br/>
        <w:t xml:space="preserve">Klasa izolacji ll </w:t>
      </w:r>
      <w:r w:rsidRPr="006D5D9B">
        <w:rPr>
          <w:sz w:val="22"/>
          <w:szCs w:val="22"/>
        </w:rPr>
        <w:br/>
        <w:t xml:space="preserve">Zakres temperatur pracy </w:t>
      </w:r>
      <w:smartTag w:uri="urn:schemas-microsoft-com:office:smarttags" w:element="metricconverter">
        <w:smartTagPr>
          <w:attr w:name="ProductID" w:val="-20°C"/>
        </w:smartTagPr>
        <w:r w:rsidRPr="006D5D9B">
          <w:rPr>
            <w:sz w:val="22"/>
            <w:szCs w:val="22"/>
          </w:rPr>
          <w:t>-20°C</w:t>
        </w:r>
      </w:smartTag>
      <w:r w:rsidRPr="006D5D9B">
        <w:rPr>
          <w:sz w:val="22"/>
          <w:szCs w:val="22"/>
        </w:rPr>
        <w:t xml:space="preserve"> do +</w:t>
      </w:r>
      <w:smartTag w:uri="urn:schemas-microsoft-com:office:smarttags" w:element="metricconverter">
        <w:smartTagPr>
          <w:attr w:name="ProductID" w:val="60 °C"/>
        </w:smartTagPr>
        <w:r w:rsidRPr="006D5D9B">
          <w:rPr>
            <w:sz w:val="22"/>
            <w:szCs w:val="22"/>
          </w:rPr>
          <w:t>60 °C</w:t>
        </w:r>
      </w:smartTag>
      <w:r w:rsidRPr="006D5D9B">
        <w:rPr>
          <w:sz w:val="22"/>
          <w:szCs w:val="22"/>
        </w:rPr>
        <w:t xml:space="preserve"> </w:t>
      </w:r>
      <w:r w:rsidRPr="006D5D9B">
        <w:rPr>
          <w:sz w:val="22"/>
          <w:szCs w:val="22"/>
        </w:rPr>
        <w:br/>
        <w:t xml:space="preserve">Kolor ( RAL 7035) </w:t>
      </w:r>
      <w:r w:rsidRPr="006D5D9B">
        <w:rPr>
          <w:sz w:val="22"/>
          <w:szCs w:val="22"/>
        </w:rPr>
        <w:br/>
        <w:t xml:space="preserve">drzwi : przezroczyste </w:t>
      </w:r>
      <w:r w:rsidRPr="006D5D9B">
        <w:rPr>
          <w:sz w:val="22"/>
          <w:szCs w:val="22"/>
        </w:rPr>
        <w:br/>
        <w:t xml:space="preserve">Materiał obudowy ASA </w:t>
      </w:r>
      <w:r w:rsidRPr="006D5D9B">
        <w:rPr>
          <w:sz w:val="22"/>
          <w:szCs w:val="22"/>
        </w:rPr>
        <w:br/>
        <w:t xml:space="preserve">Materiał drzwi Poliwęglan </w:t>
      </w:r>
      <w:r w:rsidRPr="006D5D9B">
        <w:rPr>
          <w:sz w:val="22"/>
          <w:szCs w:val="22"/>
        </w:rPr>
        <w:br/>
        <w:t>Zgodność z normą PN-EN 60670-1, IEC 60670-24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b w:val="0"/>
          <w:sz w:val="22"/>
          <w:szCs w:val="22"/>
        </w:rPr>
        <w:t>Zastosowanie:</w:t>
      </w:r>
      <w:r w:rsidRPr="006D5D9B">
        <w:rPr>
          <w:b/>
          <w:sz w:val="22"/>
          <w:szCs w:val="22"/>
        </w:rPr>
        <w:t xml:space="preserve"> </w:t>
      </w:r>
      <w:r w:rsidRPr="006D5D9B">
        <w:rPr>
          <w:b/>
          <w:sz w:val="22"/>
          <w:szCs w:val="22"/>
        </w:rPr>
        <w:br/>
      </w:r>
      <w:r w:rsidRPr="006D5D9B">
        <w:rPr>
          <w:sz w:val="22"/>
          <w:szCs w:val="22"/>
        </w:rPr>
        <w:t>Rozdzielnice natynkowe hermetyczne mają zastosowanie w budownictwie mieszkaniowym i przemysłowym do montażu aparatury modułowej w celu zapewnienie odpowiedniego stopnia ochrony aparatury( IP 65 ) przed wilgocią i innymi zanieczyszczeniami.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</w:t>
      </w:r>
      <w:r w:rsidRPr="006D5D9B">
        <w:rPr>
          <w:rFonts w:ascii="Times New Roman" w:hAnsi="Times New Roman"/>
          <w:b/>
          <w:u w:val="single"/>
        </w:rPr>
        <w:t>yłacznik nadprądowy  (jednotorowe: B6, B10, C3,C6,  trójtorowe: B10)  - 8 zestawów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Wyłącznik nadprądowy klasy B i C. Montowany na standardowych szynach w rozdzielniach elektrycznych.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sz w:val="22"/>
          <w:szCs w:val="22"/>
        </w:rPr>
        <w:t>Dane techniczne: B6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Dane techniczne: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Typu: MB106A  (S-301)</w:t>
      </w:r>
      <w:r w:rsidRPr="006D5D9B">
        <w:rPr>
          <w:sz w:val="22"/>
          <w:szCs w:val="22"/>
        </w:rPr>
        <w:br/>
        <w:t>Napięcie znamionowe: 230/400V AC</w:t>
      </w:r>
      <w:r w:rsidRPr="006D5D9B">
        <w:rPr>
          <w:sz w:val="22"/>
          <w:szCs w:val="22"/>
        </w:rPr>
        <w:br/>
        <w:t xml:space="preserve">Prąd znamionowy: </w:t>
      </w:r>
      <w:smartTag w:uri="urn:schemas-microsoft-com:office:smarttags" w:element="metricconverter">
        <w:smartTagPr>
          <w:attr w:name="ProductID" w:val="6 A"/>
        </w:smartTagPr>
        <w:r w:rsidRPr="006D5D9B">
          <w:rPr>
            <w:sz w:val="22"/>
            <w:szCs w:val="22"/>
          </w:rPr>
          <w:t>6 A</w:t>
        </w:r>
      </w:smartTag>
      <w:r w:rsidRPr="006D5D9B">
        <w:rPr>
          <w:sz w:val="22"/>
          <w:szCs w:val="22"/>
        </w:rPr>
        <w:br/>
        <w:t>Prąd zwarciowy: 6 kA</w:t>
      </w:r>
      <w:r w:rsidRPr="006D5D9B">
        <w:rPr>
          <w:sz w:val="22"/>
          <w:szCs w:val="22"/>
        </w:rPr>
        <w:br/>
        <w:t>Charakterystyka: B</w:t>
      </w:r>
      <w:r w:rsidRPr="006D5D9B">
        <w:rPr>
          <w:sz w:val="22"/>
          <w:szCs w:val="22"/>
        </w:rPr>
        <w:br/>
        <w:t>Ilość biegunów: 1P</w:t>
      </w:r>
      <w:r w:rsidRPr="006D5D9B">
        <w:rPr>
          <w:sz w:val="22"/>
          <w:szCs w:val="22"/>
        </w:rPr>
        <w:br/>
        <w:t>Montaż: szyna TH35 mm</w:t>
      </w:r>
      <w:r w:rsidRPr="006D5D9B">
        <w:rPr>
          <w:sz w:val="22"/>
          <w:szCs w:val="22"/>
        </w:rPr>
        <w:br/>
        <w:t>Klasa ograniczenia energii: 3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 xml:space="preserve">Waga 1 szt. ok. </w:t>
      </w:r>
      <w:smartTag w:uri="urn:schemas-microsoft-com:office:smarttags" w:element="metricconverter">
        <w:smartTagPr>
          <w:attr w:name="ProductID" w:val="0,1 kg"/>
        </w:smartTagPr>
        <w:r w:rsidRPr="006D5D9B">
          <w:rPr>
            <w:sz w:val="22"/>
            <w:szCs w:val="22"/>
          </w:rPr>
          <w:t>0,1 kg</w:t>
        </w:r>
      </w:smartTag>
      <w:r w:rsidRPr="006D5D9B">
        <w:rPr>
          <w:sz w:val="22"/>
          <w:szCs w:val="22"/>
        </w:rPr>
        <w:t xml:space="preserve"> 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6D5D9B">
        <w:rPr>
          <w:rStyle w:val="Strong"/>
          <w:sz w:val="22"/>
          <w:szCs w:val="22"/>
        </w:rPr>
        <w:t>Dane techniczne: B10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Typu: CLS6-B10 (S-301)</w:t>
      </w:r>
      <w:r w:rsidRPr="006D5D9B">
        <w:rPr>
          <w:sz w:val="22"/>
          <w:szCs w:val="22"/>
        </w:rPr>
        <w:br/>
        <w:t>Napięcie znamionowe: 230/400V AC</w:t>
      </w:r>
      <w:r w:rsidRPr="006D5D9B">
        <w:rPr>
          <w:sz w:val="22"/>
          <w:szCs w:val="22"/>
        </w:rPr>
        <w:br/>
        <w:t xml:space="preserve">Prąd znamionowy: </w:t>
      </w:r>
      <w:smartTag w:uri="urn:schemas-microsoft-com:office:smarttags" w:element="metricconverter">
        <w:smartTagPr>
          <w:attr w:name="ProductID" w:val="10 A"/>
        </w:smartTagPr>
        <w:r w:rsidRPr="006D5D9B">
          <w:rPr>
            <w:sz w:val="22"/>
            <w:szCs w:val="22"/>
          </w:rPr>
          <w:t>10 A</w:t>
        </w:r>
      </w:smartTag>
      <w:r w:rsidRPr="006D5D9B">
        <w:rPr>
          <w:sz w:val="22"/>
          <w:szCs w:val="22"/>
        </w:rPr>
        <w:br/>
        <w:t>Napięcie izolacji: 500 V</w:t>
      </w:r>
      <w:r w:rsidRPr="006D5D9B">
        <w:rPr>
          <w:sz w:val="22"/>
          <w:szCs w:val="22"/>
        </w:rPr>
        <w:br/>
        <w:t>Prąd zwarciowy: 6 kA</w:t>
      </w:r>
      <w:r w:rsidRPr="006D5D9B">
        <w:rPr>
          <w:sz w:val="22"/>
          <w:szCs w:val="22"/>
        </w:rPr>
        <w:br/>
        <w:t>Charakterystyka: B</w:t>
      </w:r>
      <w:r w:rsidRPr="006D5D9B">
        <w:rPr>
          <w:sz w:val="22"/>
          <w:szCs w:val="22"/>
        </w:rPr>
        <w:br/>
        <w:t>Ilość biegunów: 1P</w:t>
      </w:r>
      <w:r w:rsidRPr="006D5D9B">
        <w:rPr>
          <w:sz w:val="22"/>
          <w:szCs w:val="22"/>
        </w:rPr>
        <w:br/>
        <w:t>Montaż: szyna TH35 mm</w:t>
      </w:r>
      <w:r w:rsidRPr="006D5D9B">
        <w:rPr>
          <w:sz w:val="22"/>
          <w:szCs w:val="22"/>
        </w:rPr>
        <w:br/>
        <w:t xml:space="preserve">Waga 1 szt. ok. </w:t>
      </w:r>
      <w:smartTag w:uri="urn:schemas-microsoft-com:office:smarttags" w:element="metricconverter">
        <w:smartTagPr>
          <w:attr w:name="ProductID" w:val="0,1 kg"/>
        </w:smartTagPr>
        <w:r w:rsidRPr="006D5D9B">
          <w:rPr>
            <w:sz w:val="22"/>
            <w:szCs w:val="22"/>
          </w:rPr>
          <w:t>0,1 kg</w:t>
        </w:r>
      </w:smartTag>
    </w:p>
    <w:p w:rsidR="0067504B" w:rsidRDefault="0067504B" w:rsidP="006D5D9B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:rsidR="0067504B" w:rsidRPr="006D5D9B" w:rsidRDefault="0067504B" w:rsidP="006D5D9B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</w:t>
      </w:r>
      <w:r w:rsidRPr="006D5D9B">
        <w:rPr>
          <w:rFonts w:ascii="Times New Roman" w:hAnsi="Times New Roman"/>
          <w:b/>
          <w:u w:val="single"/>
        </w:rPr>
        <w:t xml:space="preserve">rzekaźnik czasowy  uniwersalny 230V, AC, styk separowany 2p  - 8 </w:t>
      </w:r>
      <w:r>
        <w:rPr>
          <w:rFonts w:ascii="Times New Roman" w:hAnsi="Times New Roman"/>
          <w:b/>
          <w:u w:val="single"/>
        </w:rPr>
        <w:t xml:space="preserve">szt. </w:t>
      </w:r>
    </w:p>
    <w:p w:rsidR="0067504B" w:rsidRPr="006D5D9B" w:rsidRDefault="0067504B" w:rsidP="006D5D9B">
      <w:pPr>
        <w:shd w:val="clear" w:color="auto" w:fill="FFFFFF"/>
        <w:spacing w:after="0" w:line="240" w:lineRule="auto"/>
        <w:outlineLvl w:val="5"/>
        <w:rPr>
          <w:rFonts w:ascii="Times New Roman" w:hAnsi="Times New Roman"/>
          <w:b/>
          <w:bCs/>
          <w:color w:val="000000"/>
          <w:lang w:eastAsia="pl-PL"/>
        </w:rPr>
      </w:pPr>
      <w:r w:rsidRPr="006D5D9B">
        <w:rPr>
          <w:rFonts w:ascii="Times New Roman" w:hAnsi="Times New Roman"/>
          <w:b/>
          <w:bCs/>
          <w:color w:val="000000"/>
          <w:lang w:eastAsia="pl-PL"/>
        </w:rPr>
        <w:t>Dane techniczne</w:t>
      </w:r>
    </w:p>
    <w:tbl>
      <w:tblPr>
        <w:tblW w:w="571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029"/>
        <w:gridCol w:w="2686"/>
      </w:tblGrid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styk  PCS-519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separowany 2P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zakres nastawy czasu pracy</w:t>
            </w:r>
          </w:p>
        </w:tc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0,1sek÷24dni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opóźnienie zadziałania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&lt;50msek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sygnalizacja zasilania</w:t>
            </w:r>
          </w:p>
        </w:tc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LED zielona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sygnalizacja stanu styku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LED czerwona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pobór mocy </w:t>
            </w:r>
          </w:p>
        </w:tc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0,8W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temperatura pracy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-25÷50°C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przyłącze</w:t>
            </w:r>
          </w:p>
        </w:tc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zaciski śrubowe 2,5mm²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wymiary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1 moduł (18mm)</w:t>
            </w:r>
          </w:p>
        </w:tc>
      </w:tr>
      <w:tr w:rsidR="0067504B" w:rsidRPr="006D5D9B" w:rsidTr="005E476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montaż</w:t>
            </w:r>
          </w:p>
        </w:tc>
        <w:tc>
          <w:tcPr>
            <w:tcW w:w="0" w:type="auto"/>
            <w:shd w:val="clear" w:color="auto" w:fill="EAEAEA"/>
            <w:vAlign w:val="center"/>
          </w:tcPr>
          <w:p w:rsidR="0067504B" w:rsidRPr="006D5D9B" w:rsidRDefault="0067504B" w:rsidP="006D5D9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6D5D9B">
              <w:rPr>
                <w:rFonts w:ascii="Times New Roman" w:hAnsi="Times New Roman"/>
                <w:lang w:eastAsia="pl-PL"/>
              </w:rPr>
              <w:t>na szynie TH-35</w:t>
            </w:r>
          </w:p>
        </w:tc>
      </w:tr>
    </w:tbl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</w:t>
      </w:r>
      <w:r w:rsidRPr="006D5D9B">
        <w:rPr>
          <w:rFonts w:ascii="Times New Roman" w:hAnsi="Times New Roman"/>
          <w:b/>
          <w:u w:val="single"/>
        </w:rPr>
        <w:t xml:space="preserve">tycznik 230V AC 3z   - 8 </w:t>
      </w:r>
      <w:r>
        <w:rPr>
          <w:rFonts w:ascii="Times New Roman" w:hAnsi="Times New Roman"/>
          <w:b/>
          <w:u w:val="single"/>
        </w:rPr>
        <w:t>szt.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Stycznik instalacyjny stosowany jest w automatycznym sterowaniu urządzeń pracujących w instalacjach elektrycznych w mieszkaniach, biurach, sklepach i szpitalach. Przeznaczony jest do załączania oświetlenia, ogrzewania, sterowania pracą silników pomp i wentylacji oraz załączania jedno- i trójfazowych silników elektrycznych.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b/>
          <w:bCs/>
          <w:sz w:val="22"/>
          <w:szCs w:val="22"/>
        </w:rPr>
        <w:t>Dane techniczne: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Znamionowe napięcie sterownicze: 230 AC/DC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Pobór mocy (załączenie/podtrzymanie) 4W/ 4W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Prąd znamionowy 24A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Moc znamionowa w kategorii Ac3 (230V/400V) 2,2 kW / 4 kW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Maksymalna częstość łączeń (AC1) 300/h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Maksymalna częstość łączeń (AC3) 600/h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Temperatura pracy -5 ÷ +55 °C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Temperatura składowania -30÷ +80 °C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Stopień ochrony IP20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Obudowa 85×35×67 mm (2 moduły)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Przyłącz zaciski śrubowe 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Maksymalny moment dokręcania 1,2 Nm 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</w:t>
      </w:r>
      <w:r w:rsidRPr="006D5D9B">
        <w:rPr>
          <w:rFonts w:ascii="Times New Roman" w:hAnsi="Times New Roman"/>
          <w:b/>
          <w:u w:val="single"/>
        </w:rPr>
        <w:t>tyki pomocnicze do styczników</w:t>
      </w:r>
      <w:r>
        <w:rPr>
          <w:rFonts w:ascii="Times New Roman" w:hAnsi="Times New Roman"/>
          <w:b/>
          <w:u w:val="single"/>
        </w:rPr>
        <w:t xml:space="preserve"> - </w:t>
      </w:r>
      <w:r w:rsidRPr="006D5D9B">
        <w:rPr>
          <w:rFonts w:ascii="Times New Roman" w:hAnsi="Times New Roman"/>
          <w:b/>
          <w:u w:val="single"/>
        </w:rPr>
        <w:t xml:space="preserve"> 16 zestawów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styki pomocnicze do powyższych styczników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D5D9B">
        <w:rPr>
          <w:rFonts w:ascii="Times New Roman" w:hAnsi="Times New Roman"/>
          <w:b/>
          <w:u w:val="single"/>
        </w:rPr>
        <w:t xml:space="preserve">wyłącznik silnikowy -   - 8 </w:t>
      </w:r>
      <w:r>
        <w:rPr>
          <w:rFonts w:ascii="Times New Roman" w:hAnsi="Times New Roman"/>
          <w:b/>
          <w:u w:val="single"/>
        </w:rPr>
        <w:t>szt.</w:t>
      </w:r>
    </w:p>
    <w:p w:rsidR="0067504B" w:rsidRDefault="0067504B" w:rsidP="006D5D9B">
      <w:pPr>
        <w:spacing w:after="0" w:line="240" w:lineRule="auto"/>
        <w:rPr>
          <w:rStyle w:val="Strong"/>
          <w:rFonts w:ascii="Times New Roman" w:hAnsi="Times New Roman"/>
          <w:b w:val="0"/>
        </w:rPr>
      </w:pPr>
      <w:r w:rsidRPr="006D5D9B">
        <w:rPr>
          <w:rStyle w:val="Strong"/>
          <w:rFonts w:ascii="Times New Roman" w:hAnsi="Times New Roman"/>
          <w:b w:val="0"/>
        </w:rPr>
        <w:t>Wyłącznik silnikowy M250 6,3-10,0A 606809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Parametry :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Pewna ochrona silnika przed termicznym obciążeniem oraz przed zwarciami.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 xml:space="preserve">- Prosty i szybki montaż na zatrzaski na szynie standardowej TH 35 mm  zgodnie 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 xml:space="preserve">   z DIN EN 50022, dzięki czemu zapewnia ławy montaż w nawet małych rozdzielniach.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Trwałość mechaniczna i łączeniowa: 100000 przestawień.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Znamionowy warunkowy prąd zwarciowy Iq - 6 kA.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Zdolność napięcie izolacji Uj - 690 V.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Zdolność znamionowa łączenia : 230, 400, 500V.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Ue: 400V 50/60Hz.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Ics/Icu: 6kA.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Ue: 500V 50/60Hz.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 xml:space="preserve">- Ics/Icu: 6kA. 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Gwarancja 24 miesiące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D5D9B">
        <w:rPr>
          <w:rFonts w:ascii="Times New Roman" w:hAnsi="Times New Roman"/>
          <w:b/>
          <w:u w:val="single"/>
        </w:rPr>
        <w:t xml:space="preserve">licznik energii elektrycznej </w:t>
      </w:r>
      <w:smartTag w:uri="urn:schemas-microsoft-com:office:smarttags" w:element="metricconverter">
        <w:smartTagPr>
          <w:attr w:name="ProductID" w:val="1f"/>
        </w:smartTagPr>
        <w:r w:rsidRPr="006D5D9B">
          <w:rPr>
            <w:rFonts w:ascii="Times New Roman" w:hAnsi="Times New Roman"/>
            <w:b/>
            <w:u w:val="single"/>
          </w:rPr>
          <w:t>1f</w:t>
        </w:r>
      </w:smartTag>
      <w:r w:rsidRPr="006D5D9B">
        <w:rPr>
          <w:rFonts w:ascii="Times New Roman" w:hAnsi="Times New Roman"/>
          <w:b/>
          <w:u w:val="single"/>
        </w:rPr>
        <w:t xml:space="preserve"> -   - 8 </w:t>
      </w:r>
      <w:r>
        <w:rPr>
          <w:rFonts w:ascii="Times New Roman" w:hAnsi="Times New Roman"/>
          <w:b/>
          <w:u w:val="single"/>
        </w:rPr>
        <w:t>szt.</w:t>
      </w:r>
    </w:p>
    <w:p w:rsidR="0067504B" w:rsidRPr="006D5D9B" w:rsidRDefault="0067504B" w:rsidP="006D5D9B">
      <w:pPr>
        <w:spacing w:after="0" w:line="240" w:lineRule="auto"/>
        <w:rPr>
          <w:rStyle w:val="Strong"/>
          <w:rFonts w:ascii="Times New Roman" w:hAnsi="Times New Roman"/>
          <w:b w:val="0"/>
        </w:rPr>
      </w:pPr>
      <w:r w:rsidRPr="006D5D9B">
        <w:rPr>
          <w:rStyle w:val="Strong"/>
          <w:rFonts w:ascii="Times New Roman" w:hAnsi="Times New Roman"/>
          <w:b w:val="0"/>
        </w:rPr>
        <w:t xml:space="preserve">Licznik zużycia energii elektrycznej model porównywalny z  </w:t>
      </w:r>
      <w:smartTag w:uri="urn:schemas-microsoft-com:office:smarttags" w:element="metricconverter">
        <w:smartTagPr>
          <w:attr w:name="ProductID" w:val="1f"/>
        </w:smartTagPr>
        <w:r w:rsidRPr="006D5D9B">
          <w:rPr>
            <w:rStyle w:val="Strong"/>
            <w:rFonts w:ascii="Times New Roman" w:hAnsi="Times New Roman"/>
            <w:b w:val="0"/>
          </w:rPr>
          <w:t>1F</w:t>
        </w:r>
      </w:smartTag>
      <w:r w:rsidRPr="006D5D9B">
        <w:rPr>
          <w:rStyle w:val="Strong"/>
          <w:rFonts w:ascii="Times New Roman" w:hAnsi="Times New Roman"/>
          <w:b w:val="0"/>
        </w:rPr>
        <w:t xml:space="preserve"> 5(50)A EM1E-5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</w:rPr>
        <w:t>Dane techniczne:</w:t>
      </w:r>
      <w:r w:rsidRPr="006D5D9B">
        <w:rPr>
          <w:rFonts w:ascii="Times New Roman" w:hAnsi="Times New Roman"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Elektroniczny licznik do pomiaru energii elektrycznej prądu przemiennego jednofazowego.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Przystosowany do montażu na szynie DIN 35mm.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- 1 klasa dokładności zgodnie z IEC 61036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Wyposażony w osłony zacisków umożliwiające założenie plomby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Gwarancja 24 miesiące</w:t>
      </w:r>
    </w:p>
    <w:p w:rsidR="0067504B" w:rsidRDefault="0067504B" w:rsidP="006D5D9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</w:t>
      </w:r>
      <w:r w:rsidRPr="006D5D9B">
        <w:rPr>
          <w:rFonts w:ascii="Times New Roman" w:hAnsi="Times New Roman"/>
          <w:b/>
          <w:u w:val="single"/>
        </w:rPr>
        <w:t xml:space="preserve">ampki sygnalizacyjne  zielona i czerwona -  </w:t>
      </w:r>
      <w:r>
        <w:rPr>
          <w:rFonts w:ascii="Times New Roman" w:hAnsi="Times New Roman"/>
          <w:b/>
          <w:u w:val="single"/>
        </w:rPr>
        <w:t>64szt./</w:t>
      </w:r>
      <w:r w:rsidRPr="006D5D9B">
        <w:rPr>
          <w:rFonts w:ascii="Times New Roman" w:hAnsi="Times New Roman"/>
          <w:b/>
          <w:u w:val="single"/>
        </w:rPr>
        <w:t>po 32szt</w:t>
      </w:r>
    </w:p>
    <w:p w:rsidR="0067504B" w:rsidRPr="006D5D9B" w:rsidRDefault="0067504B" w:rsidP="006D5D9B">
      <w:pPr>
        <w:spacing w:after="0" w:line="240" w:lineRule="auto"/>
        <w:rPr>
          <w:rStyle w:val="Strong"/>
          <w:rFonts w:ascii="Times New Roman" w:hAnsi="Times New Roman"/>
          <w:b w:val="0"/>
        </w:rPr>
      </w:pPr>
      <w:r w:rsidRPr="006D5D9B">
        <w:rPr>
          <w:rStyle w:val="Strong"/>
          <w:rFonts w:ascii="Times New Roman" w:hAnsi="Times New Roman"/>
          <w:b w:val="0"/>
        </w:rPr>
        <w:t xml:space="preserve">Lampka kontrolna zielona +czerwona 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Parametry produktu: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Lampki sygnalizacyjne</w:t>
      </w:r>
      <w:r w:rsidRPr="006D5D9B">
        <w:rPr>
          <w:rFonts w:ascii="Times New Roman" w:hAnsi="Times New Roman"/>
          <w:b/>
          <w:bCs/>
        </w:rPr>
        <w:t xml:space="preserve"> </w:t>
      </w:r>
      <w:r w:rsidRPr="006D5D9B">
        <w:rPr>
          <w:rStyle w:val="Strong"/>
          <w:rFonts w:ascii="Times New Roman" w:hAnsi="Times New Roman"/>
          <w:b w:val="0"/>
        </w:rPr>
        <w:t>z niewymiennym neonowym elementem świecącym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Kolor klosza: zielony, czerwony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Szerokość w modułach 17,5 mm: 1</w:t>
      </w:r>
      <w:r w:rsidRPr="006D5D9B">
        <w:rPr>
          <w:rFonts w:ascii="Times New Roman" w:hAnsi="Times New Roman"/>
          <w:b/>
          <w:bCs/>
        </w:rPr>
        <w:br/>
      </w:r>
      <w:r w:rsidRPr="006D5D9B">
        <w:rPr>
          <w:rStyle w:val="Strong"/>
          <w:rFonts w:ascii="Times New Roman" w:hAnsi="Times New Roman"/>
          <w:b w:val="0"/>
        </w:rPr>
        <w:t>- Gwarancja 24 miesiące</w:t>
      </w: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D5D9B">
        <w:rPr>
          <w:rFonts w:ascii="Times New Roman" w:hAnsi="Times New Roman"/>
          <w:b/>
          <w:u w:val="single"/>
        </w:rPr>
        <w:t xml:space="preserve">wyłącznik różnicowoprądowy </w:t>
      </w:r>
      <w:smartTag w:uri="urn:schemas-microsoft-com:office:smarttags" w:element="metricconverter">
        <w:smartTagPr>
          <w:attr w:name="ProductID" w:val="1f"/>
        </w:smartTagPr>
        <w:r w:rsidRPr="006D5D9B">
          <w:rPr>
            <w:rFonts w:ascii="Times New Roman" w:hAnsi="Times New Roman"/>
            <w:b/>
            <w:u w:val="single"/>
          </w:rPr>
          <w:t>1f</w:t>
        </w:r>
      </w:smartTag>
      <w:r w:rsidRPr="006D5D9B">
        <w:rPr>
          <w:rFonts w:ascii="Times New Roman" w:hAnsi="Times New Roman"/>
          <w:b/>
          <w:u w:val="single"/>
        </w:rPr>
        <w:t xml:space="preserve"> - 8 szt.</w:t>
      </w:r>
    </w:p>
    <w:p w:rsidR="0067504B" w:rsidRPr="006D5D9B" w:rsidRDefault="0067504B" w:rsidP="006D5D9B">
      <w:pPr>
        <w:spacing w:after="0" w:line="240" w:lineRule="auto"/>
        <w:outlineLvl w:val="0"/>
        <w:rPr>
          <w:rFonts w:ascii="Times New Roman" w:hAnsi="Times New Roman"/>
          <w:bCs/>
          <w:kern w:val="36"/>
          <w:lang w:eastAsia="pl-PL"/>
        </w:rPr>
      </w:pPr>
      <w:r w:rsidRPr="006D5D9B">
        <w:rPr>
          <w:rFonts w:ascii="Times New Roman" w:hAnsi="Times New Roman"/>
          <w:bCs/>
          <w:kern w:val="36"/>
          <w:lang w:eastAsia="pl-PL"/>
        </w:rPr>
        <w:t>Wyłącznik różnicowoprądowy CFI6-25/2/003-A 25A 30mA 2pol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- Prąd znamionowy In: </w:t>
      </w:r>
      <w:smartTag w:uri="urn:schemas-microsoft-com:office:smarttags" w:element="metricconverter">
        <w:smartTagPr>
          <w:attr w:name="ProductID" w:val="25 A"/>
        </w:smartTagPr>
        <w:r w:rsidRPr="006D5D9B">
          <w:rPr>
            <w:rFonts w:ascii="Times New Roman" w:hAnsi="Times New Roman"/>
          </w:rPr>
          <w:t>25 A</w:t>
        </w:r>
      </w:smartTag>
      <w:r w:rsidRPr="006D5D9B">
        <w:rPr>
          <w:rFonts w:ascii="Times New Roman" w:hAnsi="Times New Roman"/>
        </w:rPr>
        <w:t xml:space="preserve">.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- Prąd znamionowy różnicowy In: 30 mA.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- Szerokość w modułach: 2.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- Napięcie znamionowe Un: 230 V~.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- Stopień ochrony: IP 20.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- Wykonanie: A.</w:t>
      </w:r>
    </w:p>
    <w:p w:rsidR="0067504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Mechaniczno – elektrotechniczny stół montażowy 8 szt.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sz w:val="22"/>
          <w:szCs w:val="22"/>
        </w:rPr>
        <w:t>Podstawowe parametry techniczne:</w:t>
      </w:r>
    </w:p>
    <w:p w:rsidR="0067504B" w:rsidRPr="006D5D9B" w:rsidRDefault="0067504B" w:rsidP="006D5D9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wymiary gabarytowe (szer. x wys. x gł.): 1365x2100x735 mm</w:t>
      </w:r>
    </w:p>
    <w:p w:rsidR="0067504B" w:rsidRPr="006D5D9B" w:rsidRDefault="0067504B" w:rsidP="006D5D9B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wyposażenie standardowe:</w:t>
      </w:r>
    </w:p>
    <w:p w:rsidR="0067504B" w:rsidRPr="006D5D9B" w:rsidRDefault="0067504B" w:rsidP="006D5D9B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solidna konstrukcja w kształcie litery L z kształtowników stalowych,</w:t>
      </w:r>
    </w:p>
    <w:p w:rsidR="0067504B" w:rsidRPr="006D5D9B" w:rsidRDefault="0067504B" w:rsidP="006D5D9B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nośność konstrukcji </w:t>
      </w:r>
      <w:smartTag w:uri="urn:schemas-microsoft-com:office:smarttags" w:element="metricconverter">
        <w:smartTagPr>
          <w:attr w:name="ProductID" w:val="150 kg"/>
        </w:smartTagPr>
        <w:r w:rsidRPr="006D5D9B">
          <w:rPr>
            <w:rFonts w:ascii="Times New Roman" w:hAnsi="Times New Roman"/>
          </w:rPr>
          <w:t>150 kg</w:t>
        </w:r>
      </w:smartTag>
      <w:r w:rsidRPr="006D5D9B">
        <w:rPr>
          <w:rFonts w:ascii="Times New Roman" w:hAnsi="Times New Roman"/>
        </w:rPr>
        <w:t xml:space="preserve"> - blat z płyty laminowanej # </w:t>
      </w:r>
      <w:smartTag w:uri="urn:schemas-microsoft-com:office:smarttags" w:element="metricconverter">
        <w:smartTagPr>
          <w:attr w:name="ProductID" w:val="25 mm"/>
        </w:smartTagPr>
        <w:r w:rsidRPr="006D5D9B">
          <w:rPr>
            <w:rFonts w:ascii="Times New Roman" w:hAnsi="Times New Roman"/>
          </w:rPr>
          <w:t>25 mm</w:t>
        </w:r>
      </w:smartTag>
      <w:r w:rsidRPr="006D5D9B">
        <w:rPr>
          <w:rFonts w:ascii="Times New Roman" w:hAnsi="Times New Roman"/>
        </w:rPr>
        <w:t>, w kolorze popielatym</w:t>
      </w:r>
    </w:p>
    <w:p w:rsidR="0067504B" w:rsidRPr="006D5D9B" w:rsidRDefault="0067504B" w:rsidP="006D5D9B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regulatory umożliwiające poziomowanie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sz w:val="22"/>
          <w:szCs w:val="22"/>
        </w:rPr>
        <w:t>Stanowiska montażowe</w:t>
      </w:r>
      <w:r w:rsidRPr="006D5D9B">
        <w:rPr>
          <w:sz w:val="22"/>
          <w:szCs w:val="22"/>
        </w:rPr>
        <w:t xml:space="preserve"> to nowoczesne meble, które w dużym zakresie mogą być dostosowane do indywidualnych potrzeb Klientów wraz z wyposażeniem dodatkowym:</w:t>
      </w:r>
    </w:p>
    <w:p w:rsidR="0067504B" w:rsidRPr="006D5D9B" w:rsidRDefault="0067504B" w:rsidP="006D5D9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nad blatem: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oświetlenie (lampa 36 W)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szyna do balansera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półka whaczana o gł. </w:t>
      </w:r>
      <w:smartTag w:uri="urn:schemas-microsoft-com:office:smarttags" w:element="metricconverter">
        <w:smartTagPr>
          <w:attr w:name="ProductID" w:val="250 mm"/>
        </w:smartTagPr>
        <w:r w:rsidRPr="006D5D9B">
          <w:rPr>
            <w:rFonts w:ascii="Times New Roman" w:hAnsi="Times New Roman"/>
          </w:rPr>
          <w:t>250 mm</w:t>
        </w:r>
      </w:smartTag>
      <w:r w:rsidRPr="006D5D9B">
        <w:rPr>
          <w:rFonts w:ascii="Times New Roman" w:hAnsi="Times New Roman"/>
        </w:rPr>
        <w:t>, z płyty laminowanej #25 mm w kolorze popielatym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listwa whaczana na pojemniki warsztatowe IIIA (mieści 7 pojemników)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2 tablice perforowane o wymiarach (szer. x gł.) 780 x </w:t>
      </w:r>
      <w:smartTag w:uri="urn:schemas-microsoft-com:office:smarttags" w:element="metricconverter">
        <w:smartTagPr>
          <w:attr w:name="ProductID" w:val="460 mm"/>
        </w:smartTagPr>
        <w:r w:rsidRPr="006D5D9B">
          <w:rPr>
            <w:rFonts w:ascii="Times New Roman" w:hAnsi="Times New Roman"/>
          </w:rPr>
          <w:t>460 mm</w:t>
        </w:r>
      </w:smartTag>
      <w:r w:rsidRPr="006D5D9B">
        <w:rPr>
          <w:rFonts w:ascii="Times New Roman" w:hAnsi="Times New Roman"/>
        </w:rPr>
        <w:t xml:space="preserve"> i 445 x </w:t>
      </w:r>
      <w:smartTag w:uri="urn:schemas-microsoft-com:office:smarttags" w:element="metricconverter">
        <w:smartTagPr>
          <w:attr w:name="ProductID" w:val="460 mm"/>
        </w:smartTagPr>
        <w:r w:rsidRPr="006D5D9B">
          <w:rPr>
            <w:rFonts w:ascii="Times New Roman" w:hAnsi="Times New Roman"/>
          </w:rPr>
          <w:t>460 mm</w:t>
        </w:r>
      </w:smartTag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listwa wyposażona w 2 gniazda 230 V, włącznik do lampy</w:t>
      </w:r>
    </w:p>
    <w:p w:rsidR="0067504B" w:rsidRPr="006D5D9B" w:rsidRDefault="0067504B" w:rsidP="006D5D9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pod blatem:</w:t>
      </w:r>
    </w:p>
    <w:p w:rsidR="0067504B" w:rsidRPr="006D5D9B" w:rsidRDefault="0067504B" w:rsidP="006D5D9B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szuflada o wymiarach (wys. x szer. x gł.) 173x386x450 mm, wyposażona w: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 xml:space="preserve">prowadnice teleskopowe o nośności </w:t>
      </w:r>
      <w:smartTag w:uri="urn:schemas-microsoft-com:office:smarttags" w:element="metricconverter">
        <w:smartTagPr>
          <w:attr w:name="ProductID" w:val="40 kg"/>
        </w:smartTagPr>
        <w:r w:rsidRPr="006D5D9B">
          <w:rPr>
            <w:rFonts w:ascii="Times New Roman" w:hAnsi="Times New Roman"/>
          </w:rPr>
          <w:t>40 kg</w:t>
        </w:r>
      </w:smartTag>
      <w:r w:rsidRPr="006D5D9B">
        <w:rPr>
          <w:rFonts w:ascii="Times New Roman" w:hAnsi="Times New Roman"/>
        </w:rPr>
        <w:t>, wysuw szuflad 90%,</w:t>
      </w:r>
    </w:p>
    <w:p w:rsidR="0067504B" w:rsidRPr="006D5D9B" w:rsidRDefault="0067504B" w:rsidP="006D5D9B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6D5D9B">
        <w:rPr>
          <w:rFonts w:ascii="Times New Roman" w:hAnsi="Times New Roman"/>
        </w:rPr>
        <w:t>zabezpieczenie przed wypadaniem, zamek cylindryczny w systemie Master z kpl. 2 kluczy</w:t>
      </w:r>
    </w:p>
    <w:p w:rsidR="0067504B" w:rsidRPr="006D5D9B" w:rsidRDefault="0067504B" w:rsidP="006D5D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5D9B">
        <w:rPr>
          <w:rStyle w:val="Strong"/>
          <w:sz w:val="22"/>
          <w:szCs w:val="22"/>
        </w:rPr>
        <w:t>Stanowiska montażowe standardowo malowane proszkowo</w:t>
      </w:r>
      <w:r w:rsidRPr="006D5D9B">
        <w:rPr>
          <w:sz w:val="22"/>
          <w:szCs w:val="22"/>
        </w:rPr>
        <w:t>.</w:t>
      </w: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</w:rPr>
      </w:pPr>
      <w:r w:rsidRPr="00A57F8D"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://www.pl.all.biz/img/pl/catalog/227920.png" style="width:171pt;height:261.75pt;visibility:visible">
            <v:imagedata r:id="rId5" o:title=""/>
          </v:shape>
        </w:pic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Pr="006D5D9B">
        <w:rPr>
          <w:rFonts w:ascii="Times New Roman" w:hAnsi="Times New Roman"/>
          <w:b/>
          <w:u w:val="single"/>
        </w:rPr>
        <w:t>madło o szczękach 10cm - 8szt</w:t>
      </w:r>
      <w:r>
        <w:rPr>
          <w:rFonts w:ascii="Times New Roman" w:hAnsi="Times New Roman"/>
          <w:b/>
          <w:u w:val="single"/>
        </w:rPr>
        <w:t xml:space="preserve"> </w:t>
      </w:r>
    </w:p>
    <w:p w:rsidR="0067504B" w:rsidRPr="0003684F" w:rsidRDefault="0067504B" w:rsidP="00CD472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b/>
          <w:bCs/>
          <w:sz w:val="24"/>
          <w:szCs w:val="24"/>
          <w:lang w:eastAsia="pl-PL"/>
        </w:rPr>
        <w:t>Charakterystyka produktu:</w:t>
      </w:r>
    </w:p>
    <w:p w:rsidR="0067504B" w:rsidRPr="0003684F" w:rsidRDefault="0067504B" w:rsidP="00CD47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sz w:val="24"/>
          <w:szCs w:val="24"/>
          <w:lang w:eastAsia="pl-PL"/>
        </w:rPr>
        <w:t>Sztywny i wytrzymały korpus oraz szczęki przesuwne odlane z drobnoziarnistego żeliwa szarego, w którym wszystkie powierzchnie cierne zostały przystosowane w ramach produkcji sterowanej komputerowo</w:t>
      </w:r>
    </w:p>
    <w:p w:rsidR="0067504B" w:rsidRPr="0003684F" w:rsidRDefault="0067504B" w:rsidP="00CD47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sz w:val="24"/>
          <w:szCs w:val="24"/>
          <w:lang w:eastAsia="pl-PL"/>
        </w:rPr>
        <w:t>Szczęki, uchwyt oraz śruba główna wykonane ze stali</w:t>
      </w:r>
    </w:p>
    <w:p w:rsidR="0067504B" w:rsidRPr="0003684F" w:rsidRDefault="0067504B" w:rsidP="00CD47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sz w:val="24"/>
          <w:szCs w:val="24"/>
          <w:lang w:eastAsia="pl-PL"/>
        </w:rPr>
        <w:t>Dwupozycyjny, walcowany gwint ACME na uchwycie pozwala na zmianę rozwarcia szczek od położenia całkowicie zamkniętego do otwartego przy minimalnym obracaniu regulatorem</w:t>
      </w:r>
    </w:p>
    <w:p w:rsidR="0067504B" w:rsidRPr="0003684F" w:rsidRDefault="0067504B" w:rsidP="00CD472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sz w:val="24"/>
          <w:szCs w:val="24"/>
          <w:lang w:eastAsia="pl-PL"/>
        </w:rPr>
        <w:br/>
      </w:r>
      <w:r w:rsidRPr="0003684F">
        <w:rPr>
          <w:rFonts w:ascii="Times New Roman" w:hAnsi="Times New Roman"/>
          <w:b/>
          <w:bCs/>
          <w:sz w:val="24"/>
          <w:szCs w:val="24"/>
          <w:lang w:eastAsia="pl-PL"/>
        </w:rPr>
        <w:t>Dane techniczne:</w:t>
      </w:r>
    </w:p>
    <w:p w:rsidR="0067504B" w:rsidRPr="0003684F" w:rsidRDefault="0067504B" w:rsidP="00CD47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684F">
        <w:rPr>
          <w:rFonts w:ascii="Times New Roman" w:hAnsi="Times New Roman"/>
          <w:sz w:val="24"/>
          <w:szCs w:val="24"/>
          <w:lang w:eastAsia="pl-PL"/>
        </w:rPr>
        <w:t>Maksymalne rozwarcie szczęk (mm): 100</w:t>
      </w:r>
    </w:p>
    <w:p w:rsidR="0067504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D5D9B">
        <w:rPr>
          <w:rFonts w:ascii="Times New Roman" w:hAnsi="Times New Roman"/>
          <w:b/>
          <w:u w:val="single"/>
        </w:rPr>
        <w:t>wiertarko-wkrętarka - 2szt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Wiertarko-wkrętarka -zwarta obudowa z perfekcyjnym kątem chwytu i doskonałym wyważeniem</w:t>
      </w:r>
    </w:p>
    <w:p w:rsidR="0067504B" w:rsidRPr="006D5D9B" w:rsidRDefault="0067504B" w:rsidP="006D5D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Szybkowymienny uchwyt ułatwia wymianę narzędzia</w:t>
      </w:r>
    </w:p>
    <w:p w:rsidR="0067504B" w:rsidRPr="006D5D9B" w:rsidRDefault="0067504B" w:rsidP="006D5D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Kompaktowa, lekka i poręczna</w:t>
      </w:r>
    </w:p>
    <w:p w:rsidR="0067504B" w:rsidRPr="006D5D9B" w:rsidRDefault="0067504B" w:rsidP="006D5D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Przekładnia ze zmienną prędkością i hamulcem ułatwia wkręcanie i dokręcanie</w:t>
      </w:r>
    </w:p>
    <w:p w:rsidR="0067504B" w:rsidRPr="006D5D9B" w:rsidRDefault="0067504B" w:rsidP="006D5D9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Podwójny zatrzask akumulatora zapobiega przypadkowemu wysunięciu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 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Dane techniczne:</w:t>
      </w:r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Prędkość obr. na biegu jałowym 1 Bieg: 0-350 obr./min</w:t>
      </w:r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Prędkość obr. na biegu jałowym 2 Bieg: 0-1.000 obr./min</w:t>
      </w:r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Zdolność wiercenia w stali / w drewnie: 10 / </w:t>
      </w:r>
      <w:smartTag w:uri="urn:schemas-microsoft-com:office:smarttags" w:element="metricconverter">
        <w:smartTagPr>
          <w:attr w:name="ProductID" w:val="1,5 kg"/>
        </w:smartTagPr>
        <w:r w:rsidRPr="006D5D9B">
          <w:rPr>
            <w:rFonts w:ascii="Times New Roman" w:hAnsi="Times New Roman"/>
            <w:lang w:eastAsia="pl-PL"/>
          </w:rPr>
          <w:t>24 mm</w:t>
        </w:r>
      </w:smartTag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Wkręt do drewna: 5,1 x </w:t>
      </w:r>
      <w:smartTag w:uri="urn:schemas-microsoft-com:office:smarttags" w:element="metricconverter">
        <w:smartTagPr>
          <w:attr w:name="ProductID" w:val="1,5 kg"/>
        </w:smartTagPr>
        <w:r w:rsidRPr="006D5D9B">
          <w:rPr>
            <w:rFonts w:ascii="Times New Roman" w:hAnsi="Times New Roman"/>
            <w:lang w:eastAsia="pl-PL"/>
          </w:rPr>
          <w:t>63 mm</w:t>
        </w:r>
      </w:smartTag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Max. moment dokręcania materiał twardy/miękki: 21 / 14 Nm</w:t>
      </w:r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Napięcie akumulatora: 12 V / 1,3 Ah</w:t>
      </w:r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Wymiary (DxSxW): 203 x 93 x </w:t>
      </w:r>
      <w:smartTag w:uri="urn:schemas-microsoft-com:office:smarttags" w:element="metricconverter">
        <w:smartTagPr>
          <w:attr w:name="ProductID" w:val="1,5 kg"/>
        </w:smartTagPr>
        <w:r w:rsidRPr="006D5D9B">
          <w:rPr>
            <w:rFonts w:ascii="Times New Roman" w:hAnsi="Times New Roman"/>
            <w:lang w:eastAsia="pl-PL"/>
          </w:rPr>
          <w:t>243 mm</w:t>
        </w:r>
      </w:smartTag>
    </w:p>
    <w:p w:rsidR="0067504B" w:rsidRPr="006D5D9B" w:rsidRDefault="0067504B" w:rsidP="006D5D9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Ciężar: </w:t>
      </w:r>
      <w:smartTag w:uri="urn:schemas-microsoft-com:office:smarttags" w:element="metricconverter">
        <w:smartTagPr>
          <w:attr w:name="ProductID" w:val="1,5 kg"/>
        </w:smartTagPr>
        <w:r w:rsidRPr="006D5D9B">
          <w:rPr>
            <w:rFonts w:ascii="Times New Roman" w:hAnsi="Times New Roman"/>
            <w:lang w:eastAsia="pl-PL"/>
          </w:rPr>
          <w:t>1,5 kg</w:t>
        </w:r>
      </w:smartTag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 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>Dostarczone wyposażenie:</w:t>
      </w:r>
    </w:p>
    <w:p w:rsidR="0067504B" w:rsidRPr="006D5D9B" w:rsidRDefault="0067504B" w:rsidP="006D5D9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Akumulator  x 2: </w:t>
      </w:r>
    </w:p>
    <w:p w:rsidR="0067504B" w:rsidRPr="006D5D9B" w:rsidRDefault="0067504B" w:rsidP="006D5D9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Ładowarka </w:t>
      </w:r>
    </w:p>
    <w:p w:rsidR="0067504B" w:rsidRPr="006D5D9B" w:rsidRDefault="0067504B" w:rsidP="006D5D9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lang w:eastAsia="pl-PL"/>
        </w:rPr>
      </w:pPr>
      <w:r w:rsidRPr="006D5D9B">
        <w:rPr>
          <w:rFonts w:ascii="Times New Roman" w:hAnsi="Times New Roman"/>
          <w:lang w:eastAsia="pl-PL"/>
        </w:rPr>
        <w:t xml:space="preserve">Walizka: </w:t>
      </w: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  <w:b/>
        </w:rPr>
      </w:pPr>
    </w:p>
    <w:p w:rsidR="0067504B" w:rsidRPr="006D5D9B" w:rsidRDefault="0067504B" w:rsidP="006D5D9B">
      <w:pPr>
        <w:spacing w:after="0" w:line="240" w:lineRule="auto"/>
        <w:rPr>
          <w:rFonts w:ascii="Times New Roman" w:hAnsi="Times New Roman"/>
        </w:rPr>
      </w:pPr>
    </w:p>
    <w:p w:rsidR="0067504B" w:rsidRDefault="0067504B" w:rsidP="006D5D9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6D5D9B">
        <w:rPr>
          <w:b/>
          <w:sz w:val="22"/>
          <w:szCs w:val="22"/>
          <w:u w:val="single"/>
        </w:rPr>
        <w:t xml:space="preserve">Zestaw narzędzi ręcznych elektryczno </w:t>
      </w:r>
      <w:r>
        <w:rPr>
          <w:b/>
          <w:sz w:val="22"/>
          <w:szCs w:val="22"/>
          <w:u w:val="single"/>
        </w:rPr>
        <w:t>–</w:t>
      </w:r>
      <w:r w:rsidRPr="006D5D9B">
        <w:rPr>
          <w:b/>
          <w:sz w:val="22"/>
          <w:szCs w:val="22"/>
          <w:u w:val="single"/>
        </w:rPr>
        <w:t xml:space="preserve"> monterskich</w:t>
      </w:r>
      <w:r>
        <w:rPr>
          <w:b/>
          <w:sz w:val="22"/>
          <w:szCs w:val="22"/>
          <w:u w:val="single"/>
        </w:rPr>
        <w:t xml:space="preserve"> – 8 zestawów  </w:t>
      </w:r>
    </w:p>
    <w:p w:rsidR="0067504B" w:rsidRPr="005A3E29" w:rsidRDefault="0067504B" w:rsidP="00CD4720">
      <w:pPr>
        <w:rPr>
          <w:sz w:val="24"/>
          <w:szCs w:val="24"/>
        </w:rPr>
      </w:pPr>
      <w:r>
        <w:rPr>
          <w:sz w:val="24"/>
          <w:szCs w:val="24"/>
        </w:rPr>
        <w:t xml:space="preserve">Walizka narzędziowa  z wytrzymałego materiału (tworzywo sztuczne/skóra/aluminium) zawierająca - </w:t>
      </w:r>
      <w:r w:rsidRPr="005A3E29">
        <w:rPr>
          <w:sz w:val="24"/>
          <w:szCs w:val="24"/>
        </w:rPr>
        <w:t>zestaw kluczy płaskich, oczkowych, nasadowych, wkrętaki elektromechaniczne płaskie i krzyżakowe, szczypce monterskie,</w:t>
      </w:r>
      <w:r>
        <w:rPr>
          <w:sz w:val="24"/>
          <w:szCs w:val="24"/>
        </w:rPr>
        <w:t xml:space="preserve"> nożyce do cięcia</w:t>
      </w:r>
      <w:r w:rsidRPr="005A3E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przewodów, </w:t>
      </w:r>
      <w:r w:rsidRPr="005A3E29">
        <w:rPr>
          <w:sz w:val="24"/>
          <w:szCs w:val="24"/>
        </w:rPr>
        <w:t>młotki, lutownice grzałkowe, transformatorowe, noże monterskie</w:t>
      </w:r>
      <w:r>
        <w:rPr>
          <w:sz w:val="24"/>
          <w:szCs w:val="24"/>
        </w:rPr>
        <w:t xml:space="preserve">, urządzenia do obróbki przewodów, ściągacze izolacji, przyrządy pomiarowe; porównywalna z </w:t>
      </w:r>
      <w:r w:rsidRPr="00EA4A9F">
        <w:t>- WALIZKA</w:t>
      </w:r>
      <w:r w:rsidRPr="00EA4A9F">
        <w:rPr>
          <w:rStyle w:val="Hyperlink"/>
        </w:rPr>
        <w:t xml:space="preserve"> </w:t>
      </w:r>
      <w:r w:rsidRPr="00EA4A9F">
        <w:t>NA NARZĘDZIA ENERGOTYTAN 0050128019</w:t>
      </w:r>
    </w:p>
    <w:p w:rsidR="0067504B" w:rsidRDefault="0067504B" w:rsidP="0097722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504B" w:rsidRDefault="0067504B" w:rsidP="0097722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504B" w:rsidRDefault="0067504B" w:rsidP="0097722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Multimetr cyfrowy – 8 szt. </w:t>
      </w:r>
    </w:p>
    <w:p w:rsidR="0067504B" w:rsidRPr="00443BC4" w:rsidRDefault="0067504B" w:rsidP="00CD472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b/>
          <w:bCs/>
          <w:sz w:val="24"/>
          <w:szCs w:val="24"/>
          <w:lang w:eastAsia="pl-PL"/>
        </w:rPr>
        <w:t>Charakterystyka produktu:</w:t>
      </w:r>
    </w:p>
    <w:p w:rsidR="0067504B" w:rsidRPr="00443BC4" w:rsidRDefault="0067504B" w:rsidP="00CD47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 xml:space="preserve">Miernik cyfrowy </w:t>
      </w:r>
      <w:r>
        <w:rPr>
          <w:rFonts w:ascii="Times New Roman" w:hAnsi="Times New Roman"/>
          <w:sz w:val="24"/>
          <w:szCs w:val="24"/>
          <w:lang w:eastAsia="pl-PL"/>
        </w:rPr>
        <w:t xml:space="preserve">porównywalny z </w:t>
      </w:r>
      <w:r w:rsidRPr="00443BC4">
        <w:rPr>
          <w:rFonts w:ascii="Times New Roman" w:hAnsi="Times New Roman"/>
          <w:sz w:val="24"/>
          <w:szCs w:val="24"/>
          <w:lang w:eastAsia="pl-PL"/>
        </w:rPr>
        <w:t>model</w:t>
      </w:r>
      <w:r>
        <w:rPr>
          <w:rFonts w:ascii="Times New Roman" w:hAnsi="Times New Roman"/>
          <w:sz w:val="24"/>
          <w:szCs w:val="24"/>
          <w:lang w:eastAsia="pl-PL"/>
        </w:rPr>
        <w:t>em Beta</w:t>
      </w:r>
      <w:r w:rsidRPr="00443BC4">
        <w:rPr>
          <w:rFonts w:ascii="Times New Roman" w:hAnsi="Times New Roman"/>
          <w:sz w:val="24"/>
          <w:szCs w:val="24"/>
          <w:lang w:eastAsia="pl-PL"/>
        </w:rPr>
        <w:t xml:space="preserve"> 1760B</w:t>
      </w:r>
    </w:p>
    <w:p w:rsidR="0067504B" w:rsidRPr="00443BC4" w:rsidRDefault="0067504B" w:rsidP="00CD4720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br/>
      </w:r>
      <w:r w:rsidRPr="00443BC4">
        <w:rPr>
          <w:rFonts w:ascii="Times New Roman" w:hAnsi="Times New Roman"/>
          <w:b/>
          <w:bCs/>
          <w:sz w:val="24"/>
          <w:szCs w:val="24"/>
          <w:lang w:eastAsia="pl-PL"/>
        </w:rPr>
        <w:t>Dane techniczne: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Napięcie DC (mV-V): 200 - 2/20/200/1000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Napięcie AC (V): 2-20/200/700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Natężenie prądu DC (A): 2/20/200 mA-20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Natężenie prądu AC (A): 2/200 mA- 20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Rezystancja: 200Ω - 2/20/200 kΩ - 2/20 MΩ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Pojemność(nF-μF) : 2/20/200  - 2/200</w:t>
      </w:r>
    </w:p>
    <w:p w:rsidR="0067504B" w:rsidRPr="00443BC4" w:rsidRDefault="0067504B" w:rsidP="00CD47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3BC4">
        <w:rPr>
          <w:rFonts w:ascii="Times New Roman" w:hAnsi="Times New Roman"/>
          <w:sz w:val="24"/>
          <w:szCs w:val="24"/>
          <w:lang w:eastAsia="pl-PL"/>
        </w:rPr>
        <w:t>Częstotliwość (kHz): 20</w:t>
      </w:r>
    </w:p>
    <w:p w:rsidR="0067504B" w:rsidRPr="00977223" w:rsidRDefault="0067504B" w:rsidP="0097722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sectPr w:rsidR="0067504B" w:rsidRPr="00977223" w:rsidSect="00A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D03"/>
    <w:multiLevelType w:val="multilevel"/>
    <w:tmpl w:val="33D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A4A14"/>
    <w:multiLevelType w:val="multilevel"/>
    <w:tmpl w:val="555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4995"/>
    <w:multiLevelType w:val="multilevel"/>
    <w:tmpl w:val="5AA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214DF"/>
    <w:multiLevelType w:val="multilevel"/>
    <w:tmpl w:val="C2B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21069"/>
    <w:multiLevelType w:val="multilevel"/>
    <w:tmpl w:val="953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E0B54"/>
    <w:multiLevelType w:val="multilevel"/>
    <w:tmpl w:val="7F4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F7529"/>
    <w:multiLevelType w:val="multilevel"/>
    <w:tmpl w:val="D57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41142"/>
    <w:multiLevelType w:val="multilevel"/>
    <w:tmpl w:val="84F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3382F"/>
    <w:multiLevelType w:val="multilevel"/>
    <w:tmpl w:val="321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033A4D"/>
    <w:rsid w:val="0003684F"/>
    <w:rsid w:val="00062005"/>
    <w:rsid w:val="000B7457"/>
    <w:rsid w:val="000C6AE0"/>
    <w:rsid w:val="001368B6"/>
    <w:rsid w:val="0016711B"/>
    <w:rsid w:val="00176194"/>
    <w:rsid w:val="00232E68"/>
    <w:rsid w:val="002D5DD4"/>
    <w:rsid w:val="003134E5"/>
    <w:rsid w:val="00364A58"/>
    <w:rsid w:val="0037064C"/>
    <w:rsid w:val="003A45C5"/>
    <w:rsid w:val="00401911"/>
    <w:rsid w:val="00443BC4"/>
    <w:rsid w:val="004A250A"/>
    <w:rsid w:val="00523659"/>
    <w:rsid w:val="005A3E29"/>
    <w:rsid w:val="005E476E"/>
    <w:rsid w:val="005F6649"/>
    <w:rsid w:val="0067504B"/>
    <w:rsid w:val="00694223"/>
    <w:rsid w:val="006D5D9B"/>
    <w:rsid w:val="006E1F6F"/>
    <w:rsid w:val="0092795A"/>
    <w:rsid w:val="00942E30"/>
    <w:rsid w:val="00962D8A"/>
    <w:rsid w:val="009673C1"/>
    <w:rsid w:val="00977223"/>
    <w:rsid w:val="009A0A44"/>
    <w:rsid w:val="009F1E15"/>
    <w:rsid w:val="00A0519E"/>
    <w:rsid w:val="00A57F8D"/>
    <w:rsid w:val="00A74CA8"/>
    <w:rsid w:val="00A90505"/>
    <w:rsid w:val="00AC407E"/>
    <w:rsid w:val="00AC6B54"/>
    <w:rsid w:val="00BC2E16"/>
    <w:rsid w:val="00BD0094"/>
    <w:rsid w:val="00C56481"/>
    <w:rsid w:val="00C66DAB"/>
    <w:rsid w:val="00CD4720"/>
    <w:rsid w:val="00DA2787"/>
    <w:rsid w:val="00E37029"/>
    <w:rsid w:val="00EA4A9F"/>
    <w:rsid w:val="00F54113"/>
    <w:rsid w:val="00FA2392"/>
    <w:rsid w:val="00FC6D13"/>
    <w:rsid w:val="00FE278A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D47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1230</Words>
  <Characters>7383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13</cp:revision>
  <cp:lastPrinted>2014-09-23T08:03:00Z</cp:lastPrinted>
  <dcterms:created xsi:type="dcterms:W3CDTF">2014-04-19T05:47:00Z</dcterms:created>
  <dcterms:modified xsi:type="dcterms:W3CDTF">2014-09-23T08:03:00Z</dcterms:modified>
</cp:coreProperties>
</file>