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DD" w:rsidRDefault="00D911DD" w:rsidP="00D911DD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BIURO PROJEKTÓW I EKSPERTYZ </w:t>
      </w:r>
    </w:p>
    <w:p w:rsidR="00D911DD" w:rsidRDefault="00D911DD" w:rsidP="00D911DD">
      <w:pPr>
        <w:jc w:val="center"/>
        <w:rPr>
          <w:i/>
        </w:rPr>
      </w:pPr>
      <w:r>
        <w:rPr>
          <w:rFonts w:ascii="Arial" w:hAnsi="Arial"/>
        </w:rPr>
        <w:t>BUDOWNICTWA KOMUNIKACYJNEGO</w:t>
      </w:r>
      <w:r>
        <w:t xml:space="preserve"> </w:t>
      </w:r>
      <w:r>
        <w:rPr>
          <w:i/>
        </w:rPr>
        <w:t>Z. KOKOSZKA</w:t>
      </w:r>
    </w:p>
    <w:p w:rsidR="00D911DD" w:rsidRDefault="00D911DD" w:rsidP="00D911DD">
      <w:pPr>
        <w:jc w:val="center"/>
      </w:pPr>
      <w:r>
        <w:t xml:space="preserve">66 - 004 </w:t>
      </w:r>
      <w:r w:rsidR="00A672B7">
        <w:t xml:space="preserve">Zielona Góra ul. </w:t>
      </w:r>
      <w:r>
        <w:t>Zatonie</w:t>
      </w:r>
      <w:r w:rsidR="00A672B7">
        <w:t xml:space="preserve"> – Jaśminowa 14</w:t>
      </w:r>
    </w:p>
    <w:p w:rsidR="00D911DD" w:rsidRDefault="00A672B7" w:rsidP="00D911DD">
      <w:pPr>
        <w:jc w:val="center"/>
        <w:rPr>
          <w:lang w:val="de-DE"/>
        </w:rPr>
      </w:pPr>
      <w:r>
        <w:rPr>
          <w:lang w:val="de-DE"/>
        </w:rPr>
        <w:t xml:space="preserve">tel./fax 68/ 452 41 44, </w:t>
      </w:r>
      <w:r>
        <w:rPr>
          <w:lang w:val="de-DE"/>
        </w:rPr>
        <w:tab/>
        <w:t xml:space="preserve">kom. </w:t>
      </w:r>
      <w:r w:rsidR="00D911DD">
        <w:rPr>
          <w:lang w:val="de-DE"/>
        </w:rPr>
        <w:t xml:space="preserve">601/ 78-98-66    </w:t>
      </w:r>
    </w:p>
    <w:p w:rsidR="00D911DD" w:rsidRDefault="00D911DD" w:rsidP="00D911DD">
      <w:pPr>
        <w:jc w:val="center"/>
      </w:pPr>
      <w:r>
        <w:t>NIP 973 - 003 - 52 - 92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911DD">
        <w:tc>
          <w:tcPr>
            <w:tcW w:w="9212" w:type="dxa"/>
            <w:tcBorders>
              <w:top w:val="single" w:sz="1" w:space="0" w:color="000000"/>
            </w:tcBorders>
          </w:tcPr>
          <w:p w:rsidR="00D911DD" w:rsidRDefault="00D911DD" w:rsidP="00D911DD">
            <w:pPr>
              <w:snapToGrid w:val="0"/>
              <w:jc w:val="center"/>
              <w:rPr>
                <w:sz w:val="26"/>
              </w:rPr>
            </w:pPr>
          </w:p>
        </w:tc>
      </w:tr>
    </w:tbl>
    <w:p w:rsidR="001272A7" w:rsidRDefault="001272A7">
      <w:pPr>
        <w:jc w:val="center"/>
      </w:pPr>
    </w:p>
    <w:p w:rsidR="001272A7" w:rsidRDefault="001272A7" w:rsidP="00804C79">
      <w:pPr>
        <w:spacing w:line="360" w:lineRule="auto"/>
        <w:rPr>
          <w:sz w:val="26"/>
        </w:rPr>
      </w:pPr>
    </w:p>
    <w:p w:rsidR="001272A7" w:rsidRPr="00D911DD" w:rsidRDefault="001272A7">
      <w:pPr>
        <w:spacing w:line="360" w:lineRule="auto"/>
        <w:jc w:val="center"/>
        <w:rPr>
          <w:b/>
          <w:sz w:val="44"/>
          <w:szCs w:val="44"/>
        </w:rPr>
      </w:pPr>
      <w:r w:rsidRPr="00D911DD">
        <w:rPr>
          <w:b/>
          <w:sz w:val="44"/>
          <w:szCs w:val="44"/>
        </w:rPr>
        <w:t xml:space="preserve">PROJEKT </w:t>
      </w:r>
      <w:r w:rsidR="009C6EE5">
        <w:rPr>
          <w:b/>
          <w:sz w:val="44"/>
          <w:szCs w:val="44"/>
        </w:rPr>
        <w:t>WYKONAWCZY</w:t>
      </w:r>
    </w:p>
    <w:p w:rsidR="00E859E3" w:rsidRPr="007C04E0" w:rsidRDefault="00F341A7" w:rsidP="00044A24">
      <w:pPr>
        <w:numPr>
          <w:ilvl w:val="0"/>
          <w:numId w:val="1"/>
        </w:numPr>
        <w:spacing w:line="360" w:lineRule="auto"/>
        <w:jc w:val="both"/>
        <w:rPr>
          <w:b/>
          <w:bCs/>
          <w:iCs/>
          <w:sz w:val="28"/>
          <w:u w:val="single"/>
        </w:rPr>
      </w:pPr>
      <w:r>
        <w:rPr>
          <w:b/>
          <w:bCs/>
          <w:iCs/>
          <w:sz w:val="28"/>
        </w:rPr>
        <w:t xml:space="preserve">Przebudowa drogi powiatowej nr 1032F w miejscowości Miłaków </w:t>
      </w:r>
      <w:r w:rsidR="00BC4FF2">
        <w:rPr>
          <w:b/>
          <w:bCs/>
          <w:iCs/>
          <w:sz w:val="28"/>
        </w:rPr>
        <w:t>– Etap II</w:t>
      </w:r>
      <w:r>
        <w:rPr>
          <w:b/>
          <w:bCs/>
          <w:iCs/>
          <w:sz w:val="28"/>
        </w:rPr>
        <w:t>.</w:t>
      </w:r>
    </w:p>
    <w:p w:rsidR="00940549" w:rsidRDefault="00940549" w:rsidP="00044A24">
      <w:pPr>
        <w:spacing w:line="360" w:lineRule="auto"/>
        <w:jc w:val="both"/>
        <w:rPr>
          <w:i/>
          <w:sz w:val="26"/>
        </w:rPr>
      </w:pPr>
    </w:p>
    <w:p w:rsidR="000652CA" w:rsidRDefault="001272A7" w:rsidP="00521A75">
      <w:pPr>
        <w:spacing w:line="360" w:lineRule="auto"/>
        <w:jc w:val="both"/>
        <w:rPr>
          <w:sz w:val="26"/>
        </w:rPr>
      </w:pPr>
      <w:r>
        <w:rPr>
          <w:i/>
          <w:sz w:val="26"/>
        </w:rPr>
        <w:t xml:space="preserve">Inwestor: </w:t>
      </w:r>
      <w:r>
        <w:rPr>
          <w:sz w:val="26"/>
        </w:rPr>
        <w:t xml:space="preserve"> </w:t>
      </w:r>
      <w:r>
        <w:rPr>
          <w:sz w:val="26"/>
        </w:rPr>
        <w:tab/>
      </w:r>
      <w:r w:rsidR="00521A75">
        <w:rPr>
          <w:sz w:val="26"/>
        </w:rPr>
        <w:t>Zarząd Powiatu Nowosolskiego</w:t>
      </w:r>
    </w:p>
    <w:p w:rsidR="00521A75" w:rsidRDefault="00521A75" w:rsidP="00521A75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Ul. Moniuszki 3B</w:t>
      </w:r>
    </w:p>
    <w:p w:rsidR="00521A75" w:rsidRDefault="00521A75" w:rsidP="00521A75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67-100 Nowa Sól</w:t>
      </w:r>
    </w:p>
    <w:p w:rsidR="00940549" w:rsidRDefault="00940549" w:rsidP="000652CA">
      <w:pPr>
        <w:overflowPunct/>
        <w:autoSpaceDE/>
        <w:spacing w:line="360" w:lineRule="auto"/>
        <w:textAlignment w:val="auto"/>
        <w:rPr>
          <w:iCs/>
          <w:sz w:val="26"/>
          <w:szCs w:val="24"/>
        </w:rPr>
      </w:pPr>
    </w:p>
    <w:p w:rsidR="00F6413F" w:rsidRDefault="00962CBF" w:rsidP="000652CA">
      <w:pPr>
        <w:overflowPunct/>
        <w:autoSpaceDE/>
        <w:spacing w:line="360" w:lineRule="auto"/>
        <w:textAlignment w:val="auto"/>
        <w:rPr>
          <w:i/>
          <w:sz w:val="26"/>
          <w:szCs w:val="24"/>
        </w:rPr>
      </w:pPr>
      <w:r w:rsidRPr="00962CBF">
        <w:rPr>
          <w:iCs/>
          <w:sz w:val="26"/>
          <w:szCs w:val="24"/>
        </w:rPr>
        <w:t>Numery ewidencyjne działek</w:t>
      </w:r>
      <w:r w:rsidRPr="00962CBF">
        <w:rPr>
          <w:i/>
          <w:sz w:val="26"/>
          <w:szCs w:val="24"/>
        </w:rPr>
        <w:t xml:space="preserve">:  </w:t>
      </w:r>
    </w:p>
    <w:p w:rsidR="00BC4FF2" w:rsidRPr="002D2BC6" w:rsidRDefault="00BC4FF2" w:rsidP="00BC4FF2">
      <w:pPr>
        <w:overflowPunct/>
        <w:autoSpaceDE/>
        <w:spacing w:line="360" w:lineRule="auto"/>
        <w:textAlignment w:val="auto"/>
        <w:rPr>
          <w:i/>
          <w:sz w:val="26"/>
          <w:szCs w:val="24"/>
        </w:rPr>
      </w:pPr>
      <w:r>
        <w:rPr>
          <w:i/>
          <w:sz w:val="26"/>
          <w:szCs w:val="24"/>
        </w:rPr>
        <w:t xml:space="preserve">Dz. nr </w:t>
      </w:r>
      <w:r w:rsidRPr="002D2BC6">
        <w:rPr>
          <w:b/>
          <w:i/>
          <w:sz w:val="26"/>
          <w:szCs w:val="24"/>
        </w:rPr>
        <w:t xml:space="preserve"> </w:t>
      </w:r>
      <w:r>
        <w:rPr>
          <w:b/>
          <w:i/>
          <w:sz w:val="26"/>
          <w:szCs w:val="24"/>
        </w:rPr>
        <w:t>118/3, 234/1, 263/3, 259, 239/5, 258, 11/1</w:t>
      </w:r>
      <w:r>
        <w:rPr>
          <w:i/>
          <w:sz w:val="26"/>
          <w:szCs w:val="24"/>
        </w:rPr>
        <w:t xml:space="preserve"> – obręb 080406_5.0005, MIŁAKÓW; </w:t>
      </w:r>
      <w:proofErr w:type="spellStart"/>
      <w:r>
        <w:rPr>
          <w:i/>
          <w:sz w:val="26"/>
          <w:szCs w:val="24"/>
        </w:rPr>
        <w:t>j.e</w:t>
      </w:r>
      <w:proofErr w:type="spellEnd"/>
      <w:r>
        <w:rPr>
          <w:i/>
          <w:sz w:val="26"/>
          <w:szCs w:val="24"/>
        </w:rPr>
        <w:t>. Gmina Nowe Miasteczko</w:t>
      </w:r>
    </w:p>
    <w:p w:rsidR="000652CA" w:rsidRDefault="000652CA" w:rsidP="00404314">
      <w:pPr>
        <w:overflowPunct/>
        <w:autoSpaceDE/>
        <w:spacing w:line="360" w:lineRule="auto"/>
        <w:textAlignment w:val="auto"/>
        <w:rPr>
          <w:i/>
          <w:iCs/>
          <w:sz w:val="26"/>
          <w:szCs w:val="26"/>
        </w:rPr>
      </w:pPr>
    </w:p>
    <w:p w:rsidR="00404314" w:rsidRPr="00404314" w:rsidRDefault="00404314" w:rsidP="00404314">
      <w:pPr>
        <w:overflowPunct/>
        <w:autoSpaceDE/>
        <w:spacing w:line="360" w:lineRule="auto"/>
        <w:textAlignment w:val="auto"/>
        <w:rPr>
          <w:i/>
          <w:iCs/>
          <w:sz w:val="26"/>
          <w:szCs w:val="26"/>
        </w:rPr>
      </w:pPr>
      <w:r w:rsidRPr="00404314">
        <w:rPr>
          <w:i/>
          <w:iCs/>
          <w:sz w:val="26"/>
          <w:szCs w:val="26"/>
        </w:rPr>
        <w:t xml:space="preserve">Branża: Branża </w:t>
      </w:r>
      <w:r>
        <w:rPr>
          <w:i/>
          <w:iCs/>
          <w:sz w:val="26"/>
          <w:szCs w:val="26"/>
        </w:rPr>
        <w:t>drogowa</w:t>
      </w:r>
    </w:p>
    <w:p w:rsidR="00404314" w:rsidRDefault="00404314" w:rsidP="00404314">
      <w:pPr>
        <w:overflowPunct/>
        <w:autoSpaceDE/>
        <w:spacing w:line="360" w:lineRule="auto"/>
        <w:textAlignment w:val="auto"/>
        <w:rPr>
          <w:i/>
          <w:iCs/>
          <w:sz w:val="26"/>
          <w:szCs w:val="26"/>
        </w:rPr>
      </w:pPr>
      <w:r w:rsidRPr="00404314">
        <w:rPr>
          <w:i/>
          <w:iCs/>
          <w:sz w:val="26"/>
          <w:szCs w:val="26"/>
        </w:rPr>
        <w:t xml:space="preserve">Stadium: Projekt </w:t>
      </w:r>
      <w:r w:rsidR="009C6EE5">
        <w:rPr>
          <w:i/>
          <w:iCs/>
          <w:sz w:val="26"/>
          <w:szCs w:val="26"/>
        </w:rPr>
        <w:t>Wykonawczy</w:t>
      </w:r>
    </w:p>
    <w:p w:rsidR="007B58A6" w:rsidRPr="00613A82" w:rsidRDefault="007B58A6" w:rsidP="007B58A6">
      <w:pPr>
        <w:overflowPunct/>
        <w:autoSpaceDE/>
        <w:spacing w:line="360" w:lineRule="auto"/>
        <w:textAlignment w:val="auto"/>
        <w:rPr>
          <w:i/>
          <w:sz w:val="26"/>
          <w:szCs w:val="24"/>
        </w:rPr>
      </w:pPr>
      <w:r w:rsidRPr="00613A82">
        <w:rPr>
          <w:i/>
          <w:sz w:val="26"/>
          <w:szCs w:val="24"/>
        </w:rPr>
        <w:t xml:space="preserve">Projektant: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822"/>
        <w:gridCol w:w="3685"/>
        <w:gridCol w:w="1418"/>
        <w:gridCol w:w="1569"/>
      </w:tblGrid>
      <w:tr w:rsidR="007B58A6" w:rsidRPr="00613A82" w:rsidTr="00321787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8A6" w:rsidRPr="00613A82" w:rsidRDefault="007B58A6" w:rsidP="00321787">
            <w:pPr>
              <w:overflowPunct/>
              <w:autoSpaceDE/>
              <w:snapToGrid w:val="0"/>
              <w:spacing w:before="120"/>
              <w:jc w:val="center"/>
              <w:textAlignment w:val="auto"/>
              <w:rPr>
                <w:sz w:val="22"/>
                <w:szCs w:val="22"/>
              </w:rPr>
            </w:pPr>
            <w:r w:rsidRPr="00613A82">
              <w:rPr>
                <w:sz w:val="22"/>
                <w:szCs w:val="22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8A6" w:rsidRPr="00613A82" w:rsidRDefault="007B58A6" w:rsidP="00321787">
            <w:pPr>
              <w:overflowPunct/>
              <w:autoSpaceDE/>
              <w:snapToGrid w:val="0"/>
              <w:spacing w:before="120"/>
              <w:jc w:val="center"/>
              <w:textAlignment w:val="auto"/>
              <w:rPr>
                <w:sz w:val="22"/>
                <w:szCs w:val="22"/>
              </w:rPr>
            </w:pPr>
            <w:r w:rsidRPr="00613A82">
              <w:rPr>
                <w:sz w:val="22"/>
                <w:szCs w:val="22"/>
              </w:rPr>
              <w:t>Nr i rodzaj uprawnień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8A6" w:rsidRPr="00613A82" w:rsidRDefault="007B58A6" w:rsidP="00321787">
            <w:pPr>
              <w:overflowPunct/>
              <w:autoSpaceDE/>
              <w:snapToGrid w:val="0"/>
              <w:spacing w:before="120"/>
              <w:jc w:val="center"/>
              <w:textAlignment w:val="auto"/>
              <w:rPr>
                <w:sz w:val="22"/>
                <w:szCs w:val="22"/>
              </w:rPr>
            </w:pPr>
            <w:r w:rsidRPr="00613A82">
              <w:rPr>
                <w:sz w:val="22"/>
                <w:szCs w:val="22"/>
              </w:rPr>
              <w:t>Data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6" w:rsidRPr="00613A82" w:rsidRDefault="007B58A6" w:rsidP="00321787">
            <w:pPr>
              <w:overflowPunct/>
              <w:autoSpaceDE/>
              <w:snapToGrid w:val="0"/>
              <w:spacing w:before="120"/>
              <w:jc w:val="center"/>
              <w:textAlignment w:val="auto"/>
              <w:rPr>
                <w:sz w:val="22"/>
                <w:szCs w:val="22"/>
              </w:rPr>
            </w:pPr>
            <w:r w:rsidRPr="00613A82">
              <w:rPr>
                <w:sz w:val="22"/>
                <w:szCs w:val="22"/>
              </w:rPr>
              <w:t>Podpis</w:t>
            </w:r>
          </w:p>
        </w:tc>
      </w:tr>
      <w:tr w:rsidR="007B58A6" w:rsidRPr="00613A82" w:rsidTr="00321787"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:rsidR="007B58A6" w:rsidRPr="00613A82" w:rsidRDefault="007B58A6" w:rsidP="00321787">
            <w:pPr>
              <w:overflowPunct/>
              <w:autoSpaceDE/>
              <w:snapToGrid w:val="0"/>
              <w:spacing w:before="6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inż. Zbigniew Zadrożny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B58A6" w:rsidRPr="00613A82" w:rsidRDefault="007B58A6" w:rsidP="00321787">
            <w:pPr>
              <w:overflowPunct/>
              <w:autoSpaceDE/>
              <w:snapToGrid w:val="0"/>
              <w:spacing w:before="60"/>
              <w:jc w:val="center"/>
              <w:textAlignment w:val="auto"/>
              <w:rPr>
                <w:sz w:val="20"/>
                <w:szCs w:val="24"/>
              </w:rPr>
            </w:pPr>
            <w:r w:rsidRPr="00613A82">
              <w:rPr>
                <w:sz w:val="20"/>
                <w:szCs w:val="24"/>
              </w:rPr>
              <w:t xml:space="preserve">uprawnienia projektowe </w:t>
            </w:r>
            <w:proofErr w:type="spellStart"/>
            <w:r w:rsidRPr="00674A60">
              <w:rPr>
                <w:sz w:val="20"/>
                <w:szCs w:val="24"/>
              </w:rPr>
              <w:t>upr</w:t>
            </w:r>
            <w:proofErr w:type="spellEnd"/>
            <w:r w:rsidRPr="00674A60">
              <w:rPr>
                <w:sz w:val="20"/>
                <w:szCs w:val="24"/>
              </w:rPr>
              <w:t>. proj. nr NBGP.V-7342/3/32/97</w:t>
            </w:r>
            <w:r>
              <w:rPr>
                <w:sz w:val="20"/>
                <w:szCs w:val="24"/>
              </w:rPr>
              <w:t xml:space="preserve"> </w:t>
            </w:r>
            <w:r w:rsidRPr="00613A82">
              <w:rPr>
                <w:sz w:val="20"/>
                <w:szCs w:val="24"/>
              </w:rPr>
              <w:t xml:space="preserve">specjalności konstrukcyjno- inżynieryjnej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B58A6" w:rsidRPr="00613A82" w:rsidRDefault="00521A75" w:rsidP="007B58A6">
            <w:pPr>
              <w:overflowPunct/>
              <w:autoSpaceDE/>
              <w:snapToGrid w:val="0"/>
              <w:spacing w:before="6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B58A6" w:rsidRPr="00613A82">
              <w:rPr>
                <w:sz w:val="22"/>
                <w:szCs w:val="22"/>
              </w:rPr>
              <w:t>.201</w:t>
            </w:r>
            <w:r w:rsidR="007B58A6">
              <w:rPr>
                <w:sz w:val="22"/>
                <w:szCs w:val="22"/>
              </w:rPr>
              <w:t>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6" w:rsidRPr="00613A82" w:rsidRDefault="007B58A6" w:rsidP="00321787">
            <w:pPr>
              <w:overflowPunct/>
              <w:autoSpaceDE/>
              <w:snapToGrid w:val="0"/>
              <w:spacing w:before="60"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7B58A6" w:rsidRPr="00613A82" w:rsidRDefault="007B58A6" w:rsidP="007B58A6">
      <w:pPr>
        <w:overflowPunct/>
        <w:autoSpaceDE/>
        <w:spacing w:line="360" w:lineRule="auto"/>
        <w:textAlignment w:val="auto"/>
        <w:rPr>
          <w:i/>
          <w:sz w:val="26"/>
          <w:szCs w:val="24"/>
        </w:rPr>
      </w:pPr>
      <w:r>
        <w:rPr>
          <w:i/>
          <w:sz w:val="26"/>
          <w:szCs w:val="24"/>
        </w:rPr>
        <w:t>Opracował</w:t>
      </w:r>
      <w:r w:rsidRPr="00613A82">
        <w:rPr>
          <w:i/>
          <w:sz w:val="26"/>
          <w:szCs w:val="24"/>
        </w:rPr>
        <w:t>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822"/>
        <w:gridCol w:w="3685"/>
        <w:gridCol w:w="1418"/>
        <w:gridCol w:w="1569"/>
      </w:tblGrid>
      <w:tr w:rsidR="007B58A6" w:rsidRPr="00613A82" w:rsidTr="00321787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8A6" w:rsidRPr="00613A82" w:rsidRDefault="007B58A6" w:rsidP="00321787">
            <w:pPr>
              <w:overflowPunct/>
              <w:autoSpaceDE/>
              <w:snapToGrid w:val="0"/>
              <w:spacing w:before="120"/>
              <w:jc w:val="center"/>
              <w:textAlignment w:val="auto"/>
              <w:rPr>
                <w:sz w:val="22"/>
                <w:szCs w:val="22"/>
              </w:rPr>
            </w:pPr>
            <w:r w:rsidRPr="00613A82">
              <w:rPr>
                <w:sz w:val="22"/>
                <w:szCs w:val="22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8A6" w:rsidRPr="00613A82" w:rsidRDefault="007B58A6" w:rsidP="00321787">
            <w:pPr>
              <w:overflowPunct/>
              <w:autoSpaceDE/>
              <w:snapToGrid w:val="0"/>
              <w:spacing w:before="120"/>
              <w:jc w:val="center"/>
              <w:textAlignment w:val="auto"/>
              <w:rPr>
                <w:sz w:val="22"/>
                <w:szCs w:val="22"/>
              </w:rPr>
            </w:pPr>
            <w:r w:rsidRPr="00613A82">
              <w:rPr>
                <w:sz w:val="22"/>
                <w:szCs w:val="22"/>
              </w:rPr>
              <w:t>Nr i rodzaj uprawnień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8A6" w:rsidRPr="00613A82" w:rsidRDefault="007B58A6" w:rsidP="00321787">
            <w:pPr>
              <w:overflowPunct/>
              <w:autoSpaceDE/>
              <w:snapToGrid w:val="0"/>
              <w:spacing w:before="120"/>
              <w:jc w:val="center"/>
              <w:textAlignment w:val="auto"/>
              <w:rPr>
                <w:sz w:val="22"/>
                <w:szCs w:val="22"/>
              </w:rPr>
            </w:pPr>
            <w:r w:rsidRPr="00613A82">
              <w:rPr>
                <w:sz w:val="22"/>
                <w:szCs w:val="22"/>
              </w:rPr>
              <w:t>Data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6" w:rsidRPr="00613A82" w:rsidRDefault="007B58A6" w:rsidP="00321787">
            <w:pPr>
              <w:overflowPunct/>
              <w:autoSpaceDE/>
              <w:snapToGrid w:val="0"/>
              <w:spacing w:before="120"/>
              <w:jc w:val="center"/>
              <w:textAlignment w:val="auto"/>
              <w:rPr>
                <w:sz w:val="22"/>
                <w:szCs w:val="22"/>
              </w:rPr>
            </w:pPr>
            <w:r w:rsidRPr="00613A82">
              <w:rPr>
                <w:sz w:val="22"/>
                <w:szCs w:val="22"/>
              </w:rPr>
              <w:t>Podpis</w:t>
            </w:r>
          </w:p>
        </w:tc>
      </w:tr>
      <w:tr w:rsidR="007B58A6" w:rsidRPr="00613A82" w:rsidTr="00321787"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:rsidR="007B58A6" w:rsidRPr="00613A82" w:rsidRDefault="007B58A6" w:rsidP="00321787">
            <w:pPr>
              <w:overflowPunct/>
              <w:autoSpaceDE/>
              <w:snapToGrid w:val="0"/>
              <w:spacing w:before="6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inż. Zbigniew Kokoszka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B58A6" w:rsidRPr="00613A82" w:rsidRDefault="007B58A6" w:rsidP="00321787">
            <w:pPr>
              <w:overflowPunct/>
              <w:autoSpaceDE/>
              <w:snapToGrid w:val="0"/>
              <w:spacing w:before="60"/>
              <w:jc w:val="center"/>
              <w:textAlignment w:val="auto"/>
              <w:rPr>
                <w:sz w:val="2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B58A6" w:rsidRDefault="00521A75" w:rsidP="00321787">
            <w:r>
              <w:rPr>
                <w:sz w:val="22"/>
                <w:szCs w:val="22"/>
              </w:rPr>
              <w:t>09</w:t>
            </w:r>
            <w:r w:rsidR="007B58A6" w:rsidRPr="007B58A6">
              <w:rPr>
                <w:sz w:val="22"/>
                <w:szCs w:val="22"/>
              </w:rPr>
              <w:t>.2018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6" w:rsidRPr="00613A82" w:rsidRDefault="007B58A6" w:rsidP="00321787">
            <w:pPr>
              <w:overflowPunct/>
              <w:autoSpaceDE/>
              <w:snapToGrid w:val="0"/>
              <w:spacing w:before="60"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7B58A6" w:rsidRDefault="007B58A6" w:rsidP="007B58A6">
      <w:pPr>
        <w:overflowPunct/>
        <w:autoSpaceDE/>
        <w:spacing w:line="360" w:lineRule="auto"/>
        <w:textAlignment w:val="auto"/>
        <w:rPr>
          <w:szCs w:val="24"/>
        </w:rPr>
      </w:pPr>
    </w:p>
    <w:p w:rsidR="002F2CED" w:rsidRDefault="002F2CED" w:rsidP="00120511">
      <w:pPr>
        <w:overflowPunct/>
        <w:autoSpaceDE/>
        <w:spacing w:line="360" w:lineRule="auto"/>
        <w:textAlignment w:val="auto"/>
        <w:rPr>
          <w:sz w:val="22"/>
          <w:szCs w:val="24"/>
        </w:rPr>
      </w:pPr>
    </w:p>
    <w:p w:rsidR="00650C00" w:rsidRDefault="00650C00" w:rsidP="00120511">
      <w:pPr>
        <w:overflowPunct/>
        <w:autoSpaceDE/>
        <w:spacing w:line="360" w:lineRule="auto"/>
        <w:textAlignment w:val="auto"/>
        <w:rPr>
          <w:sz w:val="22"/>
          <w:szCs w:val="24"/>
        </w:rPr>
      </w:pPr>
    </w:p>
    <w:p w:rsidR="00650C00" w:rsidRDefault="00650C00" w:rsidP="00120511">
      <w:pPr>
        <w:overflowPunct/>
        <w:autoSpaceDE/>
        <w:spacing w:line="360" w:lineRule="auto"/>
        <w:textAlignment w:val="auto"/>
        <w:rPr>
          <w:sz w:val="22"/>
          <w:szCs w:val="24"/>
        </w:rPr>
      </w:pPr>
    </w:p>
    <w:p w:rsidR="00962CBF" w:rsidRPr="00674A60" w:rsidRDefault="00962CBF" w:rsidP="00674A60">
      <w:pPr>
        <w:overflowPunct/>
        <w:autoSpaceDE/>
        <w:spacing w:line="360" w:lineRule="auto"/>
        <w:jc w:val="center"/>
        <w:textAlignment w:val="auto"/>
        <w:rPr>
          <w:sz w:val="22"/>
          <w:szCs w:val="24"/>
        </w:rPr>
      </w:pPr>
      <w:r w:rsidRPr="00962CBF">
        <w:rPr>
          <w:sz w:val="22"/>
          <w:szCs w:val="24"/>
        </w:rPr>
        <w:t xml:space="preserve">Zielona Góra, </w:t>
      </w:r>
      <w:r w:rsidR="00650C00">
        <w:rPr>
          <w:sz w:val="22"/>
          <w:szCs w:val="24"/>
        </w:rPr>
        <w:t>wrzesień</w:t>
      </w:r>
      <w:r w:rsidR="008C153D">
        <w:rPr>
          <w:sz w:val="22"/>
          <w:szCs w:val="24"/>
        </w:rPr>
        <w:t xml:space="preserve"> 2018</w:t>
      </w:r>
      <w:r w:rsidRPr="00962CBF">
        <w:rPr>
          <w:sz w:val="22"/>
          <w:szCs w:val="24"/>
        </w:rPr>
        <w:t xml:space="preserve"> r.</w:t>
      </w:r>
    </w:p>
    <w:p w:rsidR="007B58A6" w:rsidRPr="007B58A6" w:rsidRDefault="007B58A6" w:rsidP="007B58A6">
      <w:pPr>
        <w:suppressAutoHyphens w:val="0"/>
        <w:overflowPunct/>
        <w:autoSpaceDE/>
        <w:textAlignment w:val="auto"/>
        <w:rPr>
          <w:b/>
          <w:sz w:val="31"/>
          <w:szCs w:val="24"/>
        </w:rPr>
      </w:pPr>
      <w:r>
        <w:rPr>
          <w:b/>
          <w:sz w:val="31"/>
          <w:szCs w:val="24"/>
        </w:rPr>
        <w:br w:type="page"/>
      </w:r>
      <w:r w:rsidRPr="007B58A6">
        <w:rPr>
          <w:b/>
          <w:bCs/>
          <w:sz w:val="32"/>
          <w:szCs w:val="32"/>
        </w:rPr>
        <w:lastRenderedPageBreak/>
        <w:t>Spis treści</w:t>
      </w:r>
      <w:r w:rsidR="000F0EDF">
        <w:rPr>
          <w:b/>
          <w:bCs/>
          <w:sz w:val="32"/>
          <w:szCs w:val="32"/>
        </w:rPr>
        <w:t xml:space="preserve">                    </w:t>
      </w:r>
      <w:r w:rsidR="000F0EDF">
        <w:rPr>
          <w:b/>
          <w:bCs/>
          <w:sz w:val="32"/>
          <w:szCs w:val="32"/>
        </w:rPr>
        <w:tab/>
      </w:r>
      <w:r w:rsidR="000F0EDF">
        <w:rPr>
          <w:b/>
          <w:bCs/>
          <w:sz w:val="32"/>
          <w:szCs w:val="32"/>
        </w:rPr>
        <w:tab/>
      </w:r>
      <w:r w:rsidR="000F0EDF">
        <w:rPr>
          <w:b/>
          <w:bCs/>
          <w:sz w:val="32"/>
          <w:szCs w:val="32"/>
        </w:rPr>
        <w:tab/>
      </w:r>
      <w:r w:rsidR="000F0EDF">
        <w:rPr>
          <w:b/>
          <w:bCs/>
          <w:sz w:val="32"/>
          <w:szCs w:val="32"/>
        </w:rPr>
        <w:tab/>
      </w:r>
      <w:r w:rsidR="000F0EDF">
        <w:rPr>
          <w:b/>
          <w:bCs/>
          <w:sz w:val="32"/>
          <w:szCs w:val="32"/>
        </w:rPr>
        <w:tab/>
      </w:r>
      <w:r w:rsidR="000F0EDF">
        <w:rPr>
          <w:b/>
          <w:bCs/>
          <w:sz w:val="32"/>
          <w:szCs w:val="32"/>
        </w:rPr>
        <w:tab/>
      </w:r>
      <w:r w:rsidR="000F0EDF">
        <w:rPr>
          <w:b/>
          <w:bCs/>
          <w:sz w:val="32"/>
          <w:szCs w:val="32"/>
        </w:rPr>
        <w:tab/>
      </w:r>
      <w:r w:rsidR="000F0EDF">
        <w:rPr>
          <w:b/>
          <w:bCs/>
          <w:sz w:val="32"/>
          <w:szCs w:val="32"/>
        </w:rPr>
        <w:tab/>
        <w:t>str.</w:t>
      </w:r>
    </w:p>
    <w:p w:rsidR="007B58A6" w:rsidRPr="007B58A6" w:rsidRDefault="007B58A6" w:rsidP="007B58A6">
      <w:pPr>
        <w:tabs>
          <w:tab w:val="left" w:pos="255"/>
        </w:tabs>
        <w:overflowPunct/>
        <w:autoSpaceDE/>
        <w:spacing w:line="200" w:lineRule="atLeast"/>
        <w:ind w:left="255"/>
        <w:jc w:val="both"/>
        <w:textAlignment w:val="auto"/>
        <w:rPr>
          <w:sz w:val="22"/>
          <w:szCs w:val="22"/>
        </w:rPr>
      </w:pPr>
    </w:p>
    <w:p w:rsidR="007B58A6" w:rsidRPr="000F0EDF" w:rsidRDefault="00D630A7" w:rsidP="000F0EDF">
      <w:pPr>
        <w:numPr>
          <w:ilvl w:val="0"/>
          <w:numId w:val="25"/>
        </w:numPr>
        <w:tabs>
          <w:tab w:val="left" w:pos="-150"/>
          <w:tab w:val="num" w:pos="0"/>
          <w:tab w:val="left" w:pos="360"/>
          <w:tab w:val="left" w:pos="720"/>
        </w:tabs>
        <w:spacing w:line="360" w:lineRule="auto"/>
        <w:ind w:left="-147" w:firstLine="0"/>
        <w:rPr>
          <w:sz w:val="26"/>
          <w:szCs w:val="26"/>
        </w:rPr>
      </w:pPr>
      <w:r w:rsidRPr="000F0EDF">
        <w:rPr>
          <w:sz w:val="26"/>
          <w:szCs w:val="26"/>
        </w:rPr>
        <w:t>Podstawa opracowania</w:t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  <w:t>3</w:t>
      </w:r>
    </w:p>
    <w:p w:rsidR="00D630A7" w:rsidRPr="000F0EDF" w:rsidRDefault="00D630A7" w:rsidP="000F0EDF">
      <w:pPr>
        <w:numPr>
          <w:ilvl w:val="0"/>
          <w:numId w:val="25"/>
        </w:numPr>
        <w:tabs>
          <w:tab w:val="left" w:pos="-150"/>
          <w:tab w:val="num" w:pos="0"/>
          <w:tab w:val="left" w:pos="360"/>
          <w:tab w:val="left" w:pos="720"/>
        </w:tabs>
        <w:spacing w:line="360" w:lineRule="auto"/>
        <w:ind w:left="-147" w:firstLine="0"/>
        <w:rPr>
          <w:sz w:val="26"/>
          <w:szCs w:val="26"/>
        </w:rPr>
      </w:pPr>
      <w:r w:rsidRPr="000F0EDF">
        <w:rPr>
          <w:sz w:val="26"/>
          <w:szCs w:val="26"/>
        </w:rPr>
        <w:t>Opis stanu istniejącego</w:t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  <w:t>3</w:t>
      </w:r>
    </w:p>
    <w:p w:rsidR="00D630A7" w:rsidRPr="000F0EDF" w:rsidRDefault="00D630A7" w:rsidP="000F0EDF">
      <w:pPr>
        <w:numPr>
          <w:ilvl w:val="0"/>
          <w:numId w:val="25"/>
        </w:numPr>
        <w:tabs>
          <w:tab w:val="left" w:pos="-150"/>
          <w:tab w:val="num" w:pos="0"/>
          <w:tab w:val="left" w:pos="360"/>
          <w:tab w:val="left" w:pos="720"/>
        </w:tabs>
        <w:spacing w:line="360" w:lineRule="auto"/>
        <w:ind w:left="-147" w:firstLine="0"/>
        <w:rPr>
          <w:sz w:val="26"/>
          <w:szCs w:val="26"/>
        </w:rPr>
      </w:pPr>
      <w:r w:rsidRPr="000F0EDF">
        <w:rPr>
          <w:sz w:val="26"/>
          <w:szCs w:val="26"/>
        </w:rPr>
        <w:t>Założenia projektowe</w:t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</w:r>
      <w:r w:rsidR="000F0EDF">
        <w:rPr>
          <w:sz w:val="26"/>
          <w:szCs w:val="26"/>
        </w:rPr>
        <w:tab/>
        <w:t>3</w:t>
      </w:r>
    </w:p>
    <w:p w:rsidR="000F0EDF" w:rsidRDefault="000F0EDF" w:rsidP="000F0EDF">
      <w:pPr>
        <w:numPr>
          <w:ilvl w:val="0"/>
          <w:numId w:val="25"/>
        </w:numPr>
        <w:tabs>
          <w:tab w:val="left" w:pos="-150"/>
          <w:tab w:val="num" w:pos="0"/>
          <w:tab w:val="left" w:pos="360"/>
          <w:tab w:val="left" w:pos="720"/>
        </w:tabs>
        <w:spacing w:line="360" w:lineRule="auto"/>
        <w:ind w:left="-147" w:firstLine="0"/>
        <w:rPr>
          <w:sz w:val="26"/>
          <w:szCs w:val="26"/>
        </w:rPr>
      </w:pPr>
      <w:r w:rsidRPr="000F0EDF">
        <w:rPr>
          <w:sz w:val="26"/>
          <w:szCs w:val="26"/>
        </w:rPr>
        <w:t>Opis przyjętych parametrów technicznych i rozwiązań</w:t>
      </w:r>
      <w:r>
        <w:rPr>
          <w:sz w:val="26"/>
          <w:szCs w:val="26"/>
        </w:rPr>
        <w:tab/>
      </w:r>
    </w:p>
    <w:p w:rsidR="00D630A7" w:rsidRPr="000F0EDF" w:rsidRDefault="000F0EDF" w:rsidP="000F0EDF">
      <w:pPr>
        <w:tabs>
          <w:tab w:val="left" w:pos="-150"/>
          <w:tab w:val="left" w:pos="360"/>
          <w:tab w:val="left" w:pos="720"/>
        </w:tabs>
        <w:spacing w:line="360" w:lineRule="auto"/>
        <w:ind w:left="-147"/>
        <w:rPr>
          <w:sz w:val="26"/>
          <w:szCs w:val="26"/>
        </w:rPr>
      </w:pPr>
      <w:r>
        <w:rPr>
          <w:sz w:val="26"/>
          <w:szCs w:val="26"/>
        </w:rPr>
        <w:tab/>
      </w:r>
      <w:r w:rsidRPr="000F0EDF">
        <w:rPr>
          <w:sz w:val="26"/>
          <w:szCs w:val="26"/>
        </w:rPr>
        <w:t xml:space="preserve"> konstrukcyjnych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</w:t>
      </w:r>
    </w:p>
    <w:p w:rsidR="000F0EDF" w:rsidRPr="000F0EDF" w:rsidRDefault="000F0EDF" w:rsidP="000F0EDF">
      <w:pPr>
        <w:numPr>
          <w:ilvl w:val="0"/>
          <w:numId w:val="25"/>
        </w:numPr>
        <w:tabs>
          <w:tab w:val="left" w:pos="-150"/>
          <w:tab w:val="num" w:pos="0"/>
          <w:tab w:val="left" w:pos="360"/>
          <w:tab w:val="left" w:pos="720"/>
        </w:tabs>
        <w:spacing w:line="360" w:lineRule="auto"/>
        <w:ind w:left="-147" w:firstLine="0"/>
        <w:rPr>
          <w:sz w:val="26"/>
          <w:szCs w:val="26"/>
        </w:rPr>
      </w:pPr>
      <w:r w:rsidRPr="000F0EDF">
        <w:rPr>
          <w:sz w:val="26"/>
          <w:szCs w:val="26"/>
        </w:rPr>
        <w:t>Kolejność prowadzenia prac budowlanych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</w:t>
      </w:r>
    </w:p>
    <w:p w:rsidR="000F0EDF" w:rsidRPr="000F0EDF" w:rsidRDefault="000F0EDF" w:rsidP="000F0EDF">
      <w:pPr>
        <w:numPr>
          <w:ilvl w:val="0"/>
          <w:numId w:val="25"/>
        </w:numPr>
        <w:tabs>
          <w:tab w:val="left" w:pos="-150"/>
          <w:tab w:val="num" w:pos="0"/>
          <w:tab w:val="left" w:pos="360"/>
          <w:tab w:val="left" w:pos="720"/>
        </w:tabs>
        <w:spacing w:line="360" w:lineRule="auto"/>
        <w:ind w:left="-147" w:firstLine="0"/>
        <w:rPr>
          <w:sz w:val="26"/>
          <w:szCs w:val="26"/>
        </w:rPr>
      </w:pPr>
      <w:r w:rsidRPr="000F0EDF">
        <w:rPr>
          <w:sz w:val="26"/>
          <w:szCs w:val="26"/>
        </w:rPr>
        <w:t xml:space="preserve">Informacje </w:t>
      </w:r>
      <w:proofErr w:type="spellStart"/>
      <w:r w:rsidRPr="000F0EDF">
        <w:rPr>
          <w:sz w:val="26"/>
          <w:szCs w:val="26"/>
        </w:rPr>
        <w:t>BiOZ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</w:t>
      </w:r>
    </w:p>
    <w:p w:rsidR="000F0EDF" w:rsidRPr="000F0EDF" w:rsidRDefault="000F0EDF" w:rsidP="000F0EDF">
      <w:pPr>
        <w:numPr>
          <w:ilvl w:val="0"/>
          <w:numId w:val="25"/>
        </w:numPr>
        <w:tabs>
          <w:tab w:val="left" w:pos="-150"/>
          <w:tab w:val="num" w:pos="0"/>
          <w:tab w:val="left" w:pos="360"/>
          <w:tab w:val="left" w:pos="720"/>
        </w:tabs>
        <w:spacing w:line="360" w:lineRule="auto"/>
        <w:ind w:left="-147" w:firstLine="0"/>
        <w:rPr>
          <w:sz w:val="26"/>
          <w:szCs w:val="26"/>
        </w:rPr>
      </w:pPr>
      <w:r w:rsidRPr="000F0EDF">
        <w:rPr>
          <w:sz w:val="26"/>
          <w:szCs w:val="26"/>
        </w:rPr>
        <w:t xml:space="preserve">Uwagi końcowe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</w:t>
      </w:r>
    </w:p>
    <w:p w:rsidR="000F0EDF" w:rsidRPr="000F0EDF" w:rsidRDefault="000F0EDF" w:rsidP="000F0EDF">
      <w:pPr>
        <w:numPr>
          <w:ilvl w:val="0"/>
          <w:numId w:val="25"/>
        </w:numPr>
        <w:tabs>
          <w:tab w:val="left" w:pos="-150"/>
          <w:tab w:val="num" w:pos="0"/>
          <w:tab w:val="left" w:pos="360"/>
          <w:tab w:val="left" w:pos="720"/>
        </w:tabs>
        <w:spacing w:line="360" w:lineRule="auto"/>
        <w:ind w:left="-147" w:firstLine="0"/>
        <w:rPr>
          <w:sz w:val="26"/>
          <w:szCs w:val="26"/>
        </w:rPr>
      </w:pPr>
      <w:r w:rsidRPr="000F0EDF">
        <w:rPr>
          <w:sz w:val="26"/>
          <w:szCs w:val="26"/>
        </w:rPr>
        <w:t>Decyzje i uzgodnienia</w:t>
      </w:r>
      <w:r w:rsidR="007C422E">
        <w:rPr>
          <w:sz w:val="26"/>
          <w:szCs w:val="26"/>
        </w:rPr>
        <w:tab/>
      </w:r>
      <w:r w:rsidR="007C422E">
        <w:rPr>
          <w:sz w:val="26"/>
          <w:szCs w:val="26"/>
        </w:rPr>
        <w:tab/>
      </w:r>
      <w:r w:rsidR="007C422E">
        <w:rPr>
          <w:sz w:val="26"/>
          <w:szCs w:val="26"/>
        </w:rPr>
        <w:tab/>
      </w:r>
      <w:r w:rsidR="007C422E">
        <w:rPr>
          <w:sz w:val="26"/>
          <w:szCs w:val="26"/>
        </w:rPr>
        <w:tab/>
      </w:r>
      <w:r w:rsidR="007C422E">
        <w:rPr>
          <w:sz w:val="26"/>
          <w:szCs w:val="26"/>
        </w:rPr>
        <w:tab/>
      </w:r>
      <w:r w:rsidR="007C422E">
        <w:rPr>
          <w:sz w:val="26"/>
          <w:szCs w:val="26"/>
        </w:rPr>
        <w:tab/>
      </w:r>
      <w:r w:rsidR="007C422E">
        <w:rPr>
          <w:sz w:val="26"/>
          <w:szCs w:val="26"/>
        </w:rPr>
        <w:tab/>
      </w:r>
      <w:r w:rsidR="007C422E">
        <w:rPr>
          <w:sz w:val="26"/>
          <w:szCs w:val="26"/>
        </w:rPr>
        <w:tab/>
      </w:r>
      <w:r w:rsidR="007C422E">
        <w:rPr>
          <w:sz w:val="26"/>
          <w:szCs w:val="26"/>
        </w:rPr>
        <w:tab/>
        <w:t>9</w:t>
      </w:r>
    </w:p>
    <w:p w:rsidR="000F0EDF" w:rsidRPr="000F0EDF" w:rsidRDefault="000F0EDF" w:rsidP="000F0EDF">
      <w:pPr>
        <w:numPr>
          <w:ilvl w:val="0"/>
          <w:numId w:val="25"/>
        </w:numPr>
        <w:tabs>
          <w:tab w:val="left" w:pos="-150"/>
          <w:tab w:val="num" w:pos="0"/>
          <w:tab w:val="left" w:pos="360"/>
          <w:tab w:val="left" w:pos="720"/>
        </w:tabs>
        <w:spacing w:line="360" w:lineRule="auto"/>
        <w:ind w:left="-147" w:firstLine="0"/>
        <w:rPr>
          <w:sz w:val="26"/>
          <w:szCs w:val="26"/>
        </w:rPr>
      </w:pPr>
      <w:r w:rsidRPr="000F0EDF">
        <w:rPr>
          <w:sz w:val="26"/>
          <w:szCs w:val="26"/>
        </w:rPr>
        <w:t>Część rysunkowa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11</w:t>
      </w:r>
    </w:p>
    <w:p w:rsidR="001F69C0" w:rsidRDefault="001F69C0">
      <w:pPr>
        <w:suppressAutoHyphens w:val="0"/>
        <w:overflowPunct/>
        <w:autoSpaceDE/>
        <w:textAlignment w:val="auto"/>
        <w:rPr>
          <w:b/>
          <w:sz w:val="31"/>
          <w:szCs w:val="24"/>
        </w:rPr>
      </w:pPr>
      <w:r>
        <w:rPr>
          <w:b/>
          <w:sz w:val="31"/>
          <w:szCs w:val="24"/>
        </w:rPr>
        <w:br w:type="page"/>
      </w:r>
    </w:p>
    <w:p w:rsidR="001272A7" w:rsidRDefault="001272A7" w:rsidP="001272A7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1. Podstawa opracowania</w:t>
      </w:r>
    </w:p>
    <w:p w:rsidR="001272A7" w:rsidRDefault="001272A7" w:rsidP="001272A7">
      <w:pPr>
        <w:spacing w:line="360" w:lineRule="auto"/>
        <w:jc w:val="both"/>
        <w:rPr>
          <w:iCs/>
          <w:szCs w:val="24"/>
        </w:rPr>
      </w:pPr>
      <w:r>
        <w:t xml:space="preserve">- </w:t>
      </w:r>
      <w:r w:rsidR="00131C1A">
        <w:t xml:space="preserve">Zlecenie </w:t>
      </w:r>
      <w:r w:rsidR="000652CA">
        <w:rPr>
          <w:iCs/>
          <w:szCs w:val="24"/>
        </w:rPr>
        <w:t>Inwestora</w:t>
      </w:r>
    </w:p>
    <w:p w:rsidR="00F76D8C" w:rsidRPr="00F76D8C" w:rsidRDefault="00F76D8C" w:rsidP="00F76D8C">
      <w:pPr>
        <w:tabs>
          <w:tab w:val="left" w:pos="255"/>
          <w:tab w:val="left" w:pos="2809"/>
        </w:tabs>
        <w:overflowPunct/>
        <w:autoSpaceDE/>
        <w:spacing w:line="360" w:lineRule="auto"/>
        <w:jc w:val="both"/>
        <w:textAlignment w:val="auto"/>
        <w:rPr>
          <w:lang w:val="x-none"/>
        </w:rPr>
      </w:pPr>
      <w:r>
        <w:rPr>
          <w:szCs w:val="22"/>
        </w:rPr>
        <w:t xml:space="preserve">- </w:t>
      </w:r>
      <w:r>
        <w:t xml:space="preserve">Dokumentacja geotechniczna drogi w okolicy m. </w:t>
      </w:r>
      <w:r w:rsidR="002D2BC6">
        <w:t>Miłaków</w:t>
      </w:r>
      <w:r>
        <w:t>.</w:t>
      </w:r>
    </w:p>
    <w:p w:rsidR="001272A7" w:rsidRDefault="001272A7" w:rsidP="001272A7">
      <w:pPr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Cs w:val="22"/>
        </w:rPr>
        <w:t>- Rozporządzenie Ministra Transportu i Gospodarki Morskiej z dnia 2 marca 1999 r. w sprawie warunków technicznych, jakim powinny odpowiadać drogi publiczne i ich usytuowanie (Dz. U. nr 43/99, poz. 430)</w:t>
      </w:r>
      <w:r>
        <w:rPr>
          <w:sz w:val="22"/>
          <w:szCs w:val="22"/>
        </w:rPr>
        <w:t>;</w:t>
      </w:r>
    </w:p>
    <w:p w:rsidR="001272A7" w:rsidRDefault="001272A7" w:rsidP="001272A7">
      <w:pPr>
        <w:spacing w:line="360" w:lineRule="auto"/>
        <w:ind w:left="142" w:hanging="142"/>
        <w:jc w:val="both"/>
      </w:pPr>
      <w:r>
        <w:t>- Katalog Powtarzalnych Elementów Drogowych,</w:t>
      </w:r>
    </w:p>
    <w:p w:rsidR="00C0792D" w:rsidRDefault="001272A7" w:rsidP="003646B5">
      <w:pPr>
        <w:spacing w:line="360" w:lineRule="auto"/>
        <w:ind w:left="142" w:hanging="142"/>
        <w:jc w:val="both"/>
      </w:pPr>
      <w:r>
        <w:t xml:space="preserve">- Oględziny i pomiary uzupełniające przeprowadzone w terenie </w:t>
      </w:r>
    </w:p>
    <w:p w:rsidR="005332F0" w:rsidRDefault="005332F0" w:rsidP="001272A7">
      <w:pPr>
        <w:spacing w:line="360" w:lineRule="auto"/>
        <w:rPr>
          <w:b/>
          <w:bCs/>
        </w:rPr>
      </w:pPr>
      <w:r>
        <w:rPr>
          <w:b/>
          <w:bCs/>
        </w:rPr>
        <w:t>2. Opis stanu istniejącego</w:t>
      </w:r>
    </w:p>
    <w:p w:rsidR="005332F0" w:rsidRDefault="005332F0" w:rsidP="005332F0">
      <w:pPr>
        <w:pStyle w:val="Nagwek"/>
        <w:tabs>
          <w:tab w:val="clear" w:pos="4536"/>
          <w:tab w:val="clear" w:pos="9072"/>
          <w:tab w:val="left" w:pos="720"/>
        </w:tabs>
        <w:spacing w:line="360" w:lineRule="auto"/>
        <w:jc w:val="both"/>
      </w:pPr>
      <w:r w:rsidRPr="00296812">
        <w:t xml:space="preserve">Istniejący </w:t>
      </w:r>
      <w:r>
        <w:t xml:space="preserve">odcinek drogi o długości </w:t>
      </w:r>
      <w:r w:rsidR="00BC4FF2">
        <w:t>627,40</w:t>
      </w:r>
      <w:r w:rsidRPr="00296812">
        <w:t xml:space="preserve"> m posiada jezdnie bitumiczna o szerokości średniej około 5 m. </w:t>
      </w:r>
      <w:r>
        <w:t>W ciągu przed</w:t>
      </w:r>
      <w:r w:rsidR="00BC4FF2">
        <w:t>miotowego odcinka znajdują się 2 przepusty rurowe o średnicach od 2x0,6 m do 1,0</w:t>
      </w:r>
      <w:r>
        <w:t xml:space="preserve"> m. Wody opadowe oraz roztopowe są odprowadzane poprzez spadki poprzeczne i podłużne do istniejących rowów przydrożnych.</w:t>
      </w:r>
    </w:p>
    <w:p w:rsidR="005332F0" w:rsidRPr="00D630A7" w:rsidRDefault="00670648" w:rsidP="00D630A7">
      <w:pPr>
        <w:pStyle w:val="Nagwek"/>
        <w:tabs>
          <w:tab w:val="clear" w:pos="4536"/>
          <w:tab w:val="clear" w:pos="9072"/>
          <w:tab w:val="left" w:pos="720"/>
        </w:tabs>
        <w:spacing w:line="360" w:lineRule="auto"/>
        <w:jc w:val="both"/>
      </w:pPr>
      <w:r w:rsidRPr="00670648">
        <w:t xml:space="preserve">Przebudowa drogi powiatowej nr 1032F </w:t>
      </w:r>
      <w:r>
        <w:t>jest konieczna</w:t>
      </w:r>
      <w:r w:rsidRPr="00670648">
        <w:t xml:space="preserve"> ze względu na jej nieodpowiednie w chwili obecnej parametry geometryczne i konstrukcyjne. Po wykonaniu planowanych robót budowlanych droga będzie spełniać kryteria drogi powiatowej oraz będzie bezpieczna dla pieszych gdyż wykonany zostanie chodnik. W chwili obecnej piesi poruszają się </w:t>
      </w:r>
      <w:r w:rsidR="00F77569">
        <w:t xml:space="preserve"> po jezdni i</w:t>
      </w:r>
      <w:r w:rsidRPr="00670648">
        <w:t xml:space="preserve"> poboczu.</w:t>
      </w:r>
    </w:p>
    <w:p w:rsidR="001272A7" w:rsidRDefault="00670648" w:rsidP="001272A7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="001272A7">
        <w:rPr>
          <w:b/>
          <w:bCs/>
        </w:rPr>
        <w:t xml:space="preserve">. Założenia projektowe </w:t>
      </w:r>
    </w:p>
    <w:p w:rsidR="002D2BC6" w:rsidRDefault="002D2BC6" w:rsidP="00BC0D52">
      <w:pPr>
        <w:spacing w:line="360" w:lineRule="auto"/>
        <w:jc w:val="both"/>
      </w:pPr>
      <w:r>
        <w:t>Planowane przedsięwzięci to roboty budowlane, polegające na przebudowie istniejącego odcinka drogi powiatowe</w:t>
      </w:r>
      <w:r w:rsidR="00BC4FF2">
        <w:t xml:space="preserve">j nr 1032F na długości </w:t>
      </w:r>
      <w:r w:rsidR="00BC4FF2" w:rsidRPr="007D61A9">
        <w:t>627,40</w:t>
      </w:r>
      <w:r w:rsidR="00E11107">
        <w:t xml:space="preserve"> </w:t>
      </w:r>
      <w:r>
        <w:t>m w miejscowości Miłaków. Początek</w:t>
      </w:r>
      <w:r w:rsidR="007D61A9">
        <w:t xml:space="preserve"> robót etapu II</w:t>
      </w:r>
      <w:r>
        <w:t xml:space="preserve"> </w:t>
      </w:r>
      <w:r w:rsidR="002A5C24">
        <w:t>znajduje się</w:t>
      </w:r>
      <w:r w:rsidR="007D61A9">
        <w:t xml:space="preserve"> w km 1+596,92 – koniec pierwszego etapu przebudowy drogi powiatowej w miejscowości Miłaków</w:t>
      </w:r>
      <w:r w:rsidR="002A5C24">
        <w:t>, koniec robót</w:t>
      </w:r>
      <w:r w:rsidR="007D61A9">
        <w:t xml:space="preserve"> znajduje się w km 2+224,32 – koniec miejscowości Miłaków. Założono</w:t>
      </w:r>
      <w:r w:rsidR="00A44DA4">
        <w:t>, że szerokość projektowanej drogi wynosić będzie 6,00 m plus poszerzenia na łukach. Wzdłuż drogi zaprojektowano chodnik o nawierzchni z kostki brukowej</w:t>
      </w:r>
      <w:r w:rsidR="005A63D6">
        <w:t>,</w:t>
      </w:r>
      <w:r w:rsidR="00270B63">
        <w:t xml:space="preserve"> pobocze</w:t>
      </w:r>
      <w:r w:rsidR="00A44DA4">
        <w:t>.</w:t>
      </w:r>
    </w:p>
    <w:p w:rsidR="00F77569" w:rsidRDefault="00A44DA4" w:rsidP="00BC0D52">
      <w:pPr>
        <w:spacing w:line="360" w:lineRule="auto"/>
        <w:jc w:val="both"/>
      </w:pPr>
      <w:r>
        <w:t xml:space="preserve">Na całym odcinku przebudowywanej drogi przewidziano wykonanie </w:t>
      </w:r>
      <w:r w:rsidR="00AC61C4">
        <w:t xml:space="preserve">warstwy ścieralnej o gr. </w:t>
      </w:r>
    </w:p>
    <w:p w:rsidR="001C6993" w:rsidRDefault="00AC61C4" w:rsidP="00BC0D52">
      <w:pPr>
        <w:spacing w:line="360" w:lineRule="auto"/>
        <w:jc w:val="both"/>
      </w:pPr>
      <w:r>
        <w:t>4</w:t>
      </w:r>
      <w:r w:rsidR="00F77569">
        <w:t xml:space="preserve"> </w:t>
      </w:r>
      <w:r w:rsidR="007D61A9">
        <w:t xml:space="preserve">cm z </w:t>
      </w:r>
      <w:r>
        <w:t>A</w:t>
      </w:r>
      <w:r w:rsidR="007D61A9">
        <w:t xml:space="preserve">C </w:t>
      </w:r>
      <w:r>
        <w:t>11</w:t>
      </w:r>
      <w:r w:rsidR="007D61A9">
        <w:t>S</w:t>
      </w:r>
      <w:r>
        <w:t>, podbudowy bitumicznej z AC22P o gr. 9</w:t>
      </w:r>
      <w:r w:rsidR="00F77569">
        <w:t xml:space="preserve"> </w:t>
      </w:r>
      <w:r>
        <w:t xml:space="preserve">cm, podbudowy z kruszywa łamanego 0-31,5 mm stabilizowanego mechanicznie o gr. 20cm, warstwy </w:t>
      </w:r>
      <w:proofErr w:type="spellStart"/>
      <w:r>
        <w:t>gruntoementu</w:t>
      </w:r>
      <w:proofErr w:type="spellEnd"/>
      <w:r>
        <w:t xml:space="preserve"> (</w:t>
      </w:r>
      <w:proofErr w:type="spellStart"/>
      <w:r>
        <w:t>Rm</w:t>
      </w:r>
      <w:proofErr w:type="spellEnd"/>
      <w:r>
        <w:t>=2,5MPa)</w:t>
      </w:r>
    </w:p>
    <w:p w:rsidR="002D2BC6" w:rsidRDefault="00AC61C4" w:rsidP="00BC0D52">
      <w:pPr>
        <w:spacing w:line="360" w:lineRule="auto"/>
        <w:jc w:val="both"/>
      </w:pPr>
      <w:r>
        <w:t xml:space="preserve">o gr. 25 cm. </w:t>
      </w:r>
    </w:p>
    <w:p w:rsidR="00AC61C4" w:rsidRDefault="00AC61C4" w:rsidP="00BC0D52">
      <w:pPr>
        <w:spacing w:line="360" w:lineRule="auto"/>
        <w:jc w:val="both"/>
      </w:pPr>
      <w:r>
        <w:t>W ramach inwestycji należy również wykonać</w:t>
      </w:r>
      <w:r w:rsidR="0054769F">
        <w:t>: nowe elementy bezpieczeństwa ruchu ( balustrady na głowicach przepustów</w:t>
      </w:r>
      <w:r w:rsidR="007D61A9">
        <w:t>, bariery energochłonne</w:t>
      </w:r>
      <w:r w:rsidR="0054769F">
        <w:t>),</w:t>
      </w:r>
      <w:r>
        <w:t xml:space="preserve"> remont </w:t>
      </w:r>
      <w:proofErr w:type="spellStart"/>
      <w:r>
        <w:t>istn</w:t>
      </w:r>
      <w:proofErr w:type="spellEnd"/>
      <w:r>
        <w:t>. przepustów oraz rowów przydrożnych wraz z wykonaniem nowych wpustów drogowych</w:t>
      </w:r>
      <w:r w:rsidR="0054769F">
        <w:t xml:space="preserve"> i umocnienia skarp</w:t>
      </w:r>
      <w:r>
        <w:t>.</w:t>
      </w:r>
    </w:p>
    <w:p w:rsidR="002D2BC6" w:rsidRDefault="002D2BC6" w:rsidP="00BC0D52">
      <w:pPr>
        <w:spacing w:line="360" w:lineRule="auto"/>
        <w:jc w:val="both"/>
      </w:pPr>
    </w:p>
    <w:p w:rsidR="00D630A7" w:rsidRDefault="00D630A7" w:rsidP="00BC0D52">
      <w:pPr>
        <w:spacing w:line="360" w:lineRule="auto"/>
        <w:jc w:val="both"/>
      </w:pPr>
    </w:p>
    <w:p w:rsidR="000D69BD" w:rsidRDefault="000D69BD" w:rsidP="00BC0D52">
      <w:pPr>
        <w:spacing w:line="360" w:lineRule="auto"/>
        <w:jc w:val="both"/>
      </w:pPr>
    </w:p>
    <w:p w:rsidR="00BC0D52" w:rsidRPr="00947017" w:rsidRDefault="00BC0D52" w:rsidP="00BC0D52">
      <w:pPr>
        <w:spacing w:line="360" w:lineRule="auto"/>
        <w:jc w:val="both"/>
        <w:rPr>
          <w:u w:val="single"/>
        </w:rPr>
      </w:pPr>
      <w:r w:rsidRPr="00947017">
        <w:rPr>
          <w:u w:val="single"/>
        </w:rPr>
        <w:lastRenderedPageBreak/>
        <w:t>Parametry techniczne projek</w:t>
      </w:r>
      <w:r>
        <w:rPr>
          <w:u w:val="single"/>
        </w:rPr>
        <w:t xml:space="preserve">towanej </w:t>
      </w:r>
      <w:r w:rsidRPr="00947017">
        <w:rPr>
          <w:u w:val="single"/>
        </w:rPr>
        <w:t>drogi przedstawiają się następująco:</w:t>
      </w:r>
    </w:p>
    <w:p w:rsidR="00BC0D52" w:rsidRPr="00947017" w:rsidRDefault="00BC0D52" w:rsidP="00BC0D52">
      <w:pPr>
        <w:numPr>
          <w:ilvl w:val="0"/>
          <w:numId w:val="10"/>
        </w:numPr>
        <w:tabs>
          <w:tab w:val="left" w:pos="360"/>
          <w:tab w:val="left" w:pos="720"/>
        </w:tabs>
        <w:overflowPunct/>
        <w:autoSpaceDE/>
        <w:spacing w:line="360" w:lineRule="auto"/>
        <w:ind w:left="360"/>
        <w:jc w:val="both"/>
        <w:textAlignment w:val="auto"/>
        <w:rPr>
          <w:szCs w:val="24"/>
        </w:rPr>
      </w:pPr>
      <w:r w:rsidRPr="00947017">
        <w:rPr>
          <w:szCs w:val="24"/>
        </w:rPr>
        <w:t xml:space="preserve">klasa techniczna </w:t>
      </w:r>
      <w:r>
        <w:rPr>
          <w:szCs w:val="24"/>
        </w:rPr>
        <w:t>Z</w:t>
      </w:r>
      <w:r w:rsidRPr="00947017">
        <w:rPr>
          <w:szCs w:val="24"/>
        </w:rPr>
        <w:t>,</w:t>
      </w:r>
    </w:p>
    <w:p w:rsidR="00BC0D52" w:rsidRPr="00947017" w:rsidRDefault="00BC0D52" w:rsidP="00BC0D52">
      <w:pPr>
        <w:numPr>
          <w:ilvl w:val="0"/>
          <w:numId w:val="10"/>
        </w:numPr>
        <w:tabs>
          <w:tab w:val="left" w:pos="360"/>
          <w:tab w:val="left" w:pos="720"/>
        </w:tabs>
        <w:overflowPunct/>
        <w:autoSpaceDE/>
        <w:spacing w:line="360" w:lineRule="auto"/>
        <w:ind w:left="360"/>
        <w:jc w:val="both"/>
        <w:textAlignment w:val="auto"/>
        <w:rPr>
          <w:szCs w:val="24"/>
        </w:rPr>
      </w:pPr>
      <w:r w:rsidRPr="00947017">
        <w:rPr>
          <w:szCs w:val="24"/>
        </w:rPr>
        <w:t>kategoria ruchu KR</w:t>
      </w:r>
      <w:r w:rsidR="00270B63">
        <w:rPr>
          <w:szCs w:val="24"/>
        </w:rPr>
        <w:t>2</w:t>
      </w:r>
      <w:r w:rsidRPr="00947017">
        <w:rPr>
          <w:szCs w:val="24"/>
        </w:rPr>
        <w:t>,</w:t>
      </w:r>
    </w:p>
    <w:p w:rsidR="00BC0D52" w:rsidRPr="00947017" w:rsidRDefault="00BC0D52" w:rsidP="00BC0D52">
      <w:pPr>
        <w:numPr>
          <w:ilvl w:val="0"/>
          <w:numId w:val="10"/>
        </w:numPr>
        <w:tabs>
          <w:tab w:val="left" w:pos="360"/>
          <w:tab w:val="left" w:pos="720"/>
        </w:tabs>
        <w:overflowPunct/>
        <w:autoSpaceDE/>
        <w:spacing w:line="360" w:lineRule="auto"/>
        <w:ind w:left="360"/>
        <w:jc w:val="both"/>
        <w:textAlignment w:val="auto"/>
        <w:rPr>
          <w:szCs w:val="24"/>
        </w:rPr>
      </w:pPr>
      <w:r w:rsidRPr="00947017">
        <w:rPr>
          <w:szCs w:val="24"/>
        </w:rPr>
        <w:t xml:space="preserve">prędkość projektowa </w:t>
      </w:r>
      <w:r w:rsidR="00270B63">
        <w:rPr>
          <w:szCs w:val="24"/>
        </w:rPr>
        <w:t>4</w:t>
      </w:r>
      <w:r>
        <w:rPr>
          <w:szCs w:val="24"/>
        </w:rPr>
        <w:t>0</w:t>
      </w:r>
      <w:r w:rsidR="0048771D">
        <w:rPr>
          <w:szCs w:val="24"/>
        </w:rPr>
        <w:t xml:space="preserve"> </w:t>
      </w:r>
      <w:r w:rsidRPr="00947017">
        <w:rPr>
          <w:szCs w:val="24"/>
        </w:rPr>
        <w:t xml:space="preserve">km/h </w:t>
      </w:r>
    </w:p>
    <w:p w:rsidR="00BC0D52" w:rsidRDefault="00BC0D52" w:rsidP="00BC0D52">
      <w:pPr>
        <w:numPr>
          <w:ilvl w:val="0"/>
          <w:numId w:val="10"/>
        </w:numPr>
        <w:tabs>
          <w:tab w:val="left" w:pos="360"/>
          <w:tab w:val="left" w:pos="720"/>
        </w:tabs>
        <w:overflowPunct/>
        <w:autoSpaceDE/>
        <w:spacing w:line="360" w:lineRule="auto"/>
        <w:ind w:left="360"/>
        <w:jc w:val="both"/>
        <w:textAlignment w:val="auto"/>
        <w:rPr>
          <w:szCs w:val="24"/>
        </w:rPr>
      </w:pPr>
      <w:r w:rsidRPr="00947017">
        <w:rPr>
          <w:szCs w:val="24"/>
        </w:rPr>
        <w:t>szerokość jezdni 2x3,00 m</w:t>
      </w:r>
      <w:r w:rsidR="00292833">
        <w:rPr>
          <w:szCs w:val="24"/>
        </w:rPr>
        <w:t xml:space="preserve"> plus poszerzenia na łukach</w:t>
      </w:r>
    </w:p>
    <w:p w:rsidR="007933CC" w:rsidRPr="00947017" w:rsidRDefault="007933CC" w:rsidP="00BC0D52">
      <w:pPr>
        <w:numPr>
          <w:ilvl w:val="0"/>
          <w:numId w:val="10"/>
        </w:numPr>
        <w:tabs>
          <w:tab w:val="left" w:pos="360"/>
          <w:tab w:val="left" w:pos="720"/>
        </w:tabs>
        <w:overflowPunct/>
        <w:autoSpaceDE/>
        <w:spacing w:line="360" w:lineRule="auto"/>
        <w:ind w:left="360"/>
        <w:jc w:val="both"/>
        <w:textAlignment w:val="auto"/>
        <w:rPr>
          <w:szCs w:val="24"/>
        </w:rPr>
      </w:pPr>
      <w:r>
        <w:rPr>
          <w:szCs w:val="24"/>
        </w:rPr>
        <w:t>szerokość chodnika 2,00 m</w:t>
      </w:r>
    </w:p>
    <w:p w:rsidR="001272A7" w:rsidRPr="00BC0D52" w:rsidRDefault="00670648" w:rsidP="00BC0D52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="001272A7" w:rsidRPr="00BC0D52">
        <w:rPr>
          <w:b/>
          <w:bCs/>
        </w:rPr>
        <w:t>. Opis przyjętych parametrów technicznych i rozwiązań konstrukcyjnych</w:t>
      </w:r>
    </w:p>
    <w:p w:rsidR="001272A7" w:rsidRPr="00947017" w:rsidRDefault="00670648" w:rsidP="001272A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</w:rPr>
      </w:pPr>
      <w:r>
        <w:rPr>
          <w:b/>
        </w:rPr>
        <w:t>4</w:t>
      </w:r>
      <w:r w:rsidR="00451806" w:rsidRPr="00947017">
        <w:rPr>
          <w:b/>
        </w:rPr>
        <w:t xml:space="preserve">.1 </w:t>
      </w:r>
      <w:r w:rsidR="00947017" w:rsidRPr="00947017">
        <w:rPr>
          <w:b/>
        </w:rPr>
        <w:t>Rozwiązania konstrukcyjne</w:t>
      </w:r>
    </w:p>
    <w:p w:rsidR="00270B63" w:rsidRPr="0052375B" w:rsidRDefault="00270B63" w:rsidP="00270B63">
      <w:pPr>
        <w:pStyle w:val="Nagwek"/>
        <w:tabs>
          <w:tab w:val="clear" w:pos="4536"/>
          <w:tab w:val="clear" w:pos="9072"/>
          <w:tab w:val="left" w:pos="720"/>
        </w:tabs>
        <w:spacing w:line="360" w:lineRule="auto"/>
        <w:jc w:val="both"/>
      </w:pPr>
      <w:r w:rsidRPr="0052375B">
        <w:t>Planowane  przedsięwzięcie to roboty budowlane, polegające na przebudowie istniejącego odcinka drogi powia</w:t>
      </w:r>
      <w:r w:rsidR="00E11107">
        <w:t>towej nr 1032F na długości</w:t>
      </w:r>
      <w:r w:rsidRPr="0052375B">
        <w:t xml:space="preserve"> </w:t>
      </w:r>
      <w:r w:rsidR="000D69BD">
        <w:t>627,40</w:t>
      </w:r>
      <w:r>
        <w:t xml:space="preserve"> </w:t>
      </w:r>
      <w:r w:rsidRPr="0052375B">
        <w:t>m, w miejscowości Miłaków.</w:t>
      </w:r>
    </w:p>
    <w:p w:rsidR="00270B63" w:rsidRDefault="00270B63" w:rsidP="00270B63">
      <w:pPr>
        <w:pStyle w:val="Nagwek"/>
        <w:tabs>
          <w:tab w:val="clear" w:pos="4536"/>
          <w:tab w:val="clear" w:pos="9072"/>
          <w:tab w:val="left" w:pos="720"/>
        </w:tabs>
        <w:spacing w:line="360" w:lineRule="auto"/>
        <w:jc w:val="both"/>
      </w:pPr>
      <w:r w:rsidRPr="0052375B">
        <w:t xml:space="preserve">Przebudowa odcinka drogi polegać będzie na wykonaniu bitumicznej nawierzchni jezdni o szerokości 6,0 m plus poszerzenia na łukach wraz z poboczem i chodnikiem dla pieszych. Istniejąca droga to droga kategorii Z. </w:t>
      </w:r>
    </w:p>
    <w:p w:rsidR="00270B63" w:rsidRDefault="00270B63" w:rsidP="00270B6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u w:val="single"/>
        </w:rPr>
      </w:pPr>
      <w:r>
        <w:rPr>
          <w:u w:val="single"/>
        </w:rPr>
        <w:t>Spadki podłużne i poprzeczne</w:t>
      </w:r>
    </w:p>
    <w:p w:rsidR="00270B63" w:rsidRDefault="00270B63" w:rsidP="00270B63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 xml:space="preserve">Spadek poprzeczny jezdni będzie daszkowy o wielkości 2 % przechodzący w jednostronny na łukach. Pochylenie podłużne jest dostosowane do istniejącego terenu </w:t>
      </w:r>
    </w:p>
    <w:p w:rsidR="00270B63" w:rsidRPr="00270B63" w:rsidRDefault="00270B63" w:rsidP="00270B6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u w:val="single"/>
        </w:rPr>
      </w:pPr>
      <w:r>
        <w:rPr>
          <w:u w:val="single"/>
        </w:rPr>
        <w:t>Konstrukcja nawierzchni jezdni:</w:t>
      </w:r>
    </w:p>
    <w:p w:rsidR="00270B63" w:rsidRPr="0052375B" w:rsidRDefault="00270B63" w:rsidP="00270B63">
      <w:pPr>
        <w:pStyle w:val="Nagwek"/>
        <w:tabs>
          <w:tab w:val="clear" w:pos="4536"/>
          <w:tab w:val="clear" w:pos="9072"/>
          <w:tab w:val="left" w:pos="720"/>
        </w:tabs>
        <w:spacing w:line="360" w:lineRule="auto"/>
        <w:jc w:val="both"/>
      </w:pPr>
      <w:r w:rsidRPr="0052375B">
        <w:t xml:space="preserve">- stabilizacja </w:t>
      </w:r>
      <w:proofErr w:type="spellStart"/>
      <w:r w:rsidRPr="0052375B">
        <w:t>gruntocementem</w:t>
      </w:r>
      <w:proofErr w:type="spellEnd"/>
      <w:r>
        <w:t xml:space="preserve"> </w:t>
      </w:r>
      <w:proofErr w:type="spellStart"/>
      <w:r>
        <w:t>Rm</w:t>
      </w:r>
      <w:proofErr w:type="spellEnd"/>
      <w:r>
        <w:t xml:space="preserve"> = 2,5 </w:t>
      </w:r>
      <w:proofErr w:type="spellStart"/>
      <w:r>
        <w:t>MPa</w:t>
      </w:r>
      <w:proofErr w:type="spellEnd"/>
      <w:r>
        <w:t xml:space="preserve"> o gr. 25 cm</w:t>
      </w:r>
    </w:p>
    <w:p w:rsidR="00270B63" w:rsidRPr="00A64A3D" w:rsidRDefault="00270B63" w:rsidP="00270B63">
      <w:pPr>
        <w:pStyle w:val="Nagwek"/>
        <w:tabs>
          <w:tab w:val="clear" w:pos="4536"/>
          <w:tab w:val="clear" w:pos="9072"/>
          <w:tab w:val="left" w:pos="720"/>
        </w:tabs>
        <w:spacing w:line="360" w:lineRule="auto"/>
        <w:jc w:val="both"/>
      </w:pPr>
      <w:r w:rsidRPr="0052375B">
        <w:t>- podbudowa z kruszywa</w:t>
      </w:r>
      <w:r>
        <w:t xml:space="preserve"> łamanego stabilizowanego mechanicznie 0-31,5mm o gr. 20 cm,</w:t>
      </w:r>
    </w:p>
    <w:p w:rsidR="00270B63" w:rsidRPr="0052375B" w:rsidRDefault="00270B63" w:rsidP="00270B63">
      <w:pPr>
        <w:pStyle w:val="Nagwek"/>
        <w:tabs>
          <w:tab w:val="clear" w:pos="4536"/>
          <w:tab w:val="clear" w:pos="9072"/>
          <w:tab w:val="left" w:pos="720"/>
        </w:tabs>
        <w:spacing w:line="360" w:lineRule="auto"/>
        <w:jc w:val="both"/>
      </w:pPr>
      <w:r w:rsidRPr="0052375B">
        <w:t>- warstwa bitumiczna podbudowy</w:t>
      </w:r>
      <w:r>
        <w:t xml:space="preserve"> AC 22P o gr. 9 cm</w:t>
      </w:r>
    </w:p>
    <w:p w:rsidR="00270B63" w:rsidRDefault="00270B63" w:rsidP="00270B63">
      <w:pPr>
        <w:pStyle w:val="Nagwek"/>
        <w:tabs>
          <w:tab w:val="clear" w:pos="4536"/>
          <w:tab w:val="clear" w:pos="9072"/>
          <w:tab w:val="left" w:pos="720"/>
        </w:tabs>
        <w:spacing w:line="360" w:lineRule="auto"/>
        <w:jc w:val="both"/>
      </w:pPr>
      <w:r w:rsidRPr="0052375B">
        <w:t>- warstwa bitumiczna ścieralna</w:t>
      </w:r>
      <w:r w:rsidR="000D69BD">
        <w:t xml:space="preserve"> AC </w:t>
      </w:r>
      <w:r>
        <w:t>11</w:t>
      </w:r>
      <w:r w:rsidR="000D69BD">
        <w:t>S</w:t>
      </w:r>
      <w:r>
        <w:t xml:space="preserve"> o gr. 4 cm</w:t>
      </w:r>
    </w:p>
    <w:p w:rsidR="00270B63" w:rsidRDefault="00270B63" w:rsidP="00270B6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u w:val="single"/>
        </w:rPr>
      </w:pPr>
      <w:r>
        <w:rPr>
          <w:u w:val="single"/>
        </w:rPr>
        <w:t>Konstrukcja nawierzchni zjazdów bitumicznych</w:t>
      </w:r>
    </w:p>
    <w:p w:rsidR="000D69BD" w:rsidRDefault="00270B63" w:rsidP="00270B63">
      <w:pPr>
        <w:pStyle w:val="Nagwek"/>
        <w:tabs>
          <w:tab w:val="clear" w:pos="4536"/>
          <w:tab w:val="clear" w:pos="9072"/>
          <w:tab w:val="left" w:pos="720"/>
        </w:tabs>
        <w:spacing w:line="360" w:lineRule="auto"/>
        <w:jc w:val="both"/>
      </w:pPr>
      <w:r w:rsidRPr="0052375B">
        <w:t>- podbudowa z kruszywa</w:t>
      </w:r>
      <w:r>
        <w:t xml:space="preserve"> łamanego stabilizowanego mechanicznie 0-31,5mm o gr. 20 cm</w:t>
      </w:r>
    </w:p>
    <w:p w:rsidR="000D69BD" w:rsidRDefault="000D69BD" w:rsidP="00270B63">
      <w:pPr>
        <w:pStyle w:val="Nagwek"/>
        <w:tabs>
          <w:tab w:val="clear" w:pos="4536"/>
          <w:tab w:val="clear" w:pos="9072"/>
          <w:tab w:val="left" w:pos="720"/>
        </w:tabs>
        <w:spacing w:line="360" w:lineRule="auto"/>
        <w:jc w:val="both"/>
      </w:pPr>
      <w:r w:rsidRPr="0052375B">
        <w:t>- warstwa bitumiczna podbudowy</w:t>
      </w:r>
      <w:r>
        <w:t xml:space="preserve"> AC 22P o gr. 6 cm</w:t>
      </w:r>
    </w:p>
    <w:p w:rsidR="000D69BD" w:rsidRPr="00A64A3D" w:rsidRDefault="000D69BD" w:rsidP="000D69BD">
      <w:pPr>
        <w:spacing w:line="360" w:lineRule="auto"/>
      </w:pPr>
      <w:r>
        <w:t>- warstwa ścieralna AC 11S gr. 4 cm,</w:t>
      </w:r>
    </w:p>
    <w:p w:rsidR="00270B63" w:rsidRDefault="00270B63" w:rsidP="00270B6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u w:val="single"/>
        </w:rPr>
      </w:pPr>
      <w:r>
        <w:rPr>
          <w:u w:val="single"/>
        </w:rPr>
        <w:t>Konstrukcja nawierzchni zjazdów z betonowej koski brukowej</w:t>
      </w:r>
    </w:p>
    <w:p w:rsidR="00270B63" w:rsidRDefault="00270B63" w:rsidP="001272A7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 xml:space="preserve">- warstwa ścieralna z kostki betonowej o gr. 8 cm na podsypce </w:t>
      </w:r>
      <w:proofErr w:type="spellStart"/>
      <w:r>
        <w:t>cem</w:t>
      </w:r>
      <w:proofErr w:type="spellEnd"/>
      <w:r>
        <w:t>.-pisk. (1:3) o gr. 3cm</w:t>
      </w:r>
    </w:p>
    <w:p w:rsidR="00270B63" w:rsidRDefault="00270B63" w:rsidP="001272A7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 xml:space="preserve">- podbudowa z kruszywa  </w:t>
      </w:r>
      <w:r w:rsidR="005A63D6">
        <w:t>łamanego 0-31,5 mm o gr. 20 cm stabilizowanego mechanicznie</w:t>
      </w:r>
    </w:p>
    <w:p w:rsidR="00270B63" w:rsidRPr="005A63D6" w:rsidRDefault="005A63D6" w:rsidP="001272A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u w:val="single"/>
        </w:rPr>
      </w:pPr>
      <w:r w:rsidRPr="005A63D6">
        <w:rPr>
          <w:u w:val="single"/>
        </w:rPr>
        <w:t>Konstrukcja nawierzchni chodnika</w:t>
      </w:r>
    </w:p>
    <w:p w:rsidR="00270B63" w:rsidRDefault="005A63D6" w:rsidP="001272A7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- betonowa kostka brukowa o gr. 8 cm</w:t>
      </w:r>
    </w:p>
    <w:p w:rsidR="005A63D6" w:rsidRDefault="00FB3457" w:rsidP="001272A7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 xml:space="preserve">- posypka </w:t>
      </w:r>
      <w:proofErr w:type="spellStart"/>
      <w:r>
        <w:t>cem</w:t>
      </w:r>
      <w:proofErr w:type="spellEnd"/>
      <w:r>
        <w:t>.-</w:t>
      </w:r>
      <w:r w:rsidR="005A63D6">
        <w:t>pisk. 1-3 o gr. 5cm</w:t>
      </w:r>
    </w:p>
    <w:p w:rsidR="00670648" w:rsidRDefault="00670648" w:rsidP="000D69B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0D69BD" w:rsidRDefault="000D69BD" w:rsidP="000D69B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0D69BD" w:rsidRDefault="000D69BD" w:rsidP="000D69B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0D69BD" w:rsidRDefault="000D69BD" w:rsidP="000D69B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C0792D" w:rsidRDefault="00670648" w:rsidP="001E3F9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</w:rPr>
      </w:pPr>
      <w:r>
        <w:rPr>
          <w:b/>
        </w:rPr>
        <w:lastRenderedPageBreak/>
        <w:t>4</w:t>
      </w:r>
      <w:r w:rsidR="001E3F93" w:rsidRPr="001E3F93">
        <w:rPr>
          <w:b/>
        </w:rPr>
        <w:t>.</w:t>
      </w:r>
      <w:r w:rsidR="009E75A2">
        <w:rPr>
          <w:b/>
        </w:rPr>
        <w:t>2</w:t>
      </w:r>
      <w:r w:rsidR="00D56B2E">
        <w:rPr>
          <w:b/>
        </w:rPr>
        <w:t>.</w:t>
      </w:r>
      <w:r w:rsidR="001E3F93" w:rsidRPr="001E3F93">
        <w:rPr>
          <w:b/>
        </w:rPr>
        <w:t xml:space="preserve"> Urządzenia obce</w:t>
      </w:r>
    </w:p>
    <w:p w:rsidR="00FB3457" w:rsidRDefault="00FB3457" w:rsidP="00614224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W obrębie inwestycji występują sieci telekomunikacyjne, energetyczne, wodno-kanalizacyjne.</w:t>
      </w:r>
    </w:p>
    <w:p w:rsidR="00FB3457" w:rsidRDefault="00FB3457" w:rsidP="00614224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Należy je zabezpieczyć oraz wykonać wszelkie prace,  zgodnie z uzgodnieniami właścicieli sieci (</w:t>
      </w:r>
      <w:r w:rsidR="000D69BD">
        <w:t>montaż rur osłonowych, korekta położenia słupów, zamiana na żerdzie wibrowane, korekta  położenia i zabezpieczenie przewodu optycznego itp.)</w:t>
      </w:r>
    </w:p>
    <w:p w:rsidR="001E3F93" w:rsidRDefault="00670648" w:rsidP="001E3F9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</w:rPr>
      </w:pPr>
      <w:r>
        <w:rPr>
          <w:b/>
        </w:rPr>
        <w:t>4</w:t>
      </w:r>
      <w:r w:rsidR="00614224">
        <w:rPr>
          <w:b/>
        </w:rPr>
        <w:t>.</w:t>
      </w:r>
      <w:r w:rsidR="009E75A2">
        <w:rPr>
          <w:b/>
        </w:rPr>
        <w:t>3</w:t>
      </w:r>
      <w:r w:rsidR="00614224">
        <w:rPr>
          <w:b/>
        </w:rPr>
        <w:t>. Odwodnienie</w:t>
      </w:r>
    </w:p>
    <w:p w:rsidR="004A028F" w:rsidRDefault="0034539F" w:rsidP="004A028F">
      <w:pPr>
        <w:overflowPunct/>
        <w:autoSpaceDE/>
        <w:spacing w:line="360" w:lineRule="auto"/>
        <w:jc w:val="both"/>
        <w:textAlignment w:val="auto"/>
        <w:rPr>
          <w:szCs w:val="24"/>
        </w:rPr>
      </w:pPr>
      <w:r>
        <w:rPr>
          <w:szCs w:val="24"/>
        </w:rPr>
        <w:t xml:space="preserve">Nie zmienia się sposobu odwodnienia, nadal odbywać się będzie do istniejących rowów przydrożnych. </w:t>
      </w:r>
      <w:r w:rsidR="004A028F">
        <w:rPr>
          <w:szCs w:val="24"/>
        </w:rPr>
        <w:t xml:space="preserve">Przewidziano </w:t>
      </w:r>
      <w:r>
        <w:rPr>
          <w:szCs w:val="24"/>
        </w:rPr>
        <w:t>profilowanie istniejących rowów. O</w:t>
      </w:r>
      <w:r w:rsidR="004A028F">
        <w:rPr>
          <w:szCs w:val="24"/>
        </w:rPr>
        <w:t>dwodnienie będzie odbywać się poprzez odpowiedn</w:t>
      </w:r>
      <w:r>
        <w:rPr>
          <w:szCs w:val="24"/>
        </w:rPr>
        <w:t>ie spadki poprzeczne i podłużne</w:t>
      </w:r>
      <w:r w:rsidR="007933CC">
        <w:rPr>
          <w:szCs w:val="24"/>
        </w:rPr>
        <w:t xml:space="preserve"> oraz za pomocą projektowanych wpustów drogowych</w:t>
      </w:r>
      <w:r w:rsidR="000D69BD">
        <w:rPr>
          <w:szCs w:val="24"/>
        </w:rPr>
        <w:t xml:space="preserve"> oraz prefabrykowanych korytek trójkątnych</w:t>
      </w:r>
      <w:r w:rsidR="0094014E">
        <w:rPr>
          <w:szCs w:val="24"/>
        </w:rPr>
        <w:t>.</w:t>
      </w:r>
    </w:p>
    <w:p w:rsidR="009C6EE5" w:rsidRDefault="00670648" w:rsidP="003D59B4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rPr>
          <w:b/>
          <w:iCs/>
        </w:rPr>
      </w:pPr>
      <w:r>
        <w:rPr>
          <w:b/>
          <w:iCs/>
        </w:rPr>
        <w:t>4</w:t>
      </w:r>
      <w:r w:rsidR="002D7426">
        <w:rPr>
          <w:b/>
          <w:iCs/>
        </w:rPr>
        <w:t>.3.1 Przepusty</w:t>
      </w:r>
    </w:p>
    <w:p w:rsidR="002D7426" w:rsidRDefault="002D7426" w:rsidP="002D7426">
      <w:pPr>
        <w:suppressAutoHyphens w:val="0"/>
        <w:spacing w:line="360" w:lineRule="auto"/>
        <w:jc w:val="both"/>
      </w:pPr>
      <w:r w:rsidRPr="00B1429A">
        <w:t>Ze względu na zmianę szerokości jezdni oraz budowę</w:t>
      </w:r>
      <w:r>
        <w:t xml:space="preserve"> chodnika w obrębie istniejących</w:t>
      </w:r>
      <w:r w:rsidRPr="00B1429A">
        <w:t xml:space="preserve"> przepust</w:t>
      </w:r>
      <w:r>
        <w:t>ów, konieczne jest dokonanie rozbiórki istniejących przepustów  i budowa nowych przepustów. Przepusty należy wykonać z rur karbowanych</w:t>
      </w:r>
      <w:r w:rsidRPr="00B1429A">
        <w:t xml:space="preserve"> z HDPE posiadającej sztywność obwodową SN8</w:t>
      </w:r>
      <w:r>
        <w:t xml:space="preserve"> wraz z żelbetowymi głowicami.</w:t>
      </w:r>
    </w:p>
    <w:p w:rsidR="002D7426" w:rsidRDefault="002D7426" w:rsidP="002D7426">
      <w:pPr>
        <w:suppressAutoHyphens w:val="0"/>
        <w:spacing w:line="360" w:lineRule="auto"/>
        <w:jc w:val="both"/>
      </w:pPr>
      <w:r>
        <w:t xml:space="preserve">Konstrukcja przepustów posadowiona zostanie na </w:t>
      </w:r>
      <w:proofErr w:type="spellStart"/>
      <w:r>
        <w:t>geosiatce</w:t>
      </w:r>
      <w:proofErr w:type="spellEnd"/>
      <w:r>
        <w:t xml:space="preserve"> dwukierunkowo rozciąganej – masa powierzchniowa 220g/m2, podbudowie z mieszanki 0-45mm o grubości 35cm zagęszczonej do </w:t>
      </w:r>
      <w:proofErr w:type="spellStart"/>
      <w:r>
        <w:t>Is</w:t>
      </w:r>
      <w:proofErr w:type="spellEnd"/>
      <w:r>
        <w:t xml:space="preserve">&gt;/=0,98 oraz podsypce zapierającej (niezagęszczonej) 0-20mm o grubości min. 5cm. Przepust należy obsypać i zasypać mieszanką żwirowo – piaskową 0-45mm zagęszczoną do </w:t>
      </w:r>
      <w:proofErr w:type="spellStart"/>
      <w:r>
        <w:t>Is</w:t>
      </w:r>
      <w:proofErr w:type="spellEnd"/>
      <w:r>
        <w:t xml:space="preserve">&gt;/= 1,0, przy czym </w:t>
      </w:r>
      <w:proofErr w:type="spellStart"/>
      <w:r>
        <w:t>obsypka</w:t>
      </w:r>
      <w:proofErr w:type="spellEnd"/>
      <w:r>
        <w:t xml:space="preserve"> i zasypka w bezpośrednim otoczeniu przepustu (~20cm) należy zagęścić do </w:t>
      </w:r>
      <w:proofErr w:type="spellStart"/>
      <w:r>
        <w:t>Is</w:t>
      </w:r>
      <w:proofErr w:type="spellEnd"/>
      <w:r>
        <w:t xml:space="preserve"> &gt;/= 0,95. Nad przepustem należy ułożyć geowłókninę o masie min. 500g/m2. </w:t>
      </w:r>
      <w:proofErr w:type="spellStart"/>
      <w:r>
        <w:t>Obsypkę</w:t>
      </w:r>
      <w:proofErr w:type="spellEnd"/>
      <w:r>
        <w:t xml:space="preserve"> i zasypkę należy układać warstwami o grubości około 15 cm (w zależności od specyfiki sprzętu użytego do zagęszczania). Układanie należy prowadzić symetrycznie, tak aby wysokość </w:t>
      </w:r>
      <w:proofErr w:type="spellStart"/>
      <w:r>
        <w:t>obsypki</w:t>
      </w:r>
      <w:proofErr w:type="spellEnd"/>
      <w:r>
        <w:t xml:space="preserve"> była taka sama po obu stronach rury (dopuszcza się różnicę w wysokości równą grubości jednej warstwy).</w:t>
      </w:r>
      <w:r w:rsidR="007F6555">
        <w:t xml:space="preserve"> </w:t>
      </w:r>
    </w:p>
    <w:p w:rsidR="002D7426" w:rsidRDefault="002D7426" w:rsidP="002D7426">
      <w:pPr>
        <w:suppressAutoHyphens w:val="0"/>
        <w:spacing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W obrębie przepustów nie należy wykonywać warstwy ulepszonego podłoża.</w:t>
      </w:r>
    </w:p>
    <w:p w:rsidR="002D7426" w:rsidRDefault="00670648" w:rsidP="003D59B4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rPr>
          <w:b/>
          <w:iCs/>
        </w:rPr>
      </w:pPr>
      <w:r>
        <w:rPr>
          <w:b/>
          <w:iCs/>
        </w:rPr>
        <w:t>4</w:t>
      </w:r>
      <w:r w:rsidR="00350EDE">
        <w:rPr>
          <w:b/>
          <w:iCs/>
        </w:rPr>
        <w:t>.3.2 Przepusty pod zjazdami</w:t>
      </w:r>
    </w:p>
    <w:p w:rsidR="00350EDE" w:rsidRDefault="00350EDE" w:rsidP="00350EDE">
      <w:pPr>
        <w:suppressAutoHyphens w:val="0"/>
        <w:spacing w:line="360" w:lineRule="auto"/>
        <w:jc w:val="both"/>
      </w:pPr>
      <w:r>
        <w:t>Przepusty należy wykonać z rur karbowanych</w:t>
      </w:r>
      <w:r w:rsidRPr="00B1429A">
        <w:t xml:space="preserve"> z HDPE posiadającej sztywność obwodową SN8</w:t>
      </w:r>
      <w:r>
        <w:t>.</w:t>
      </w:r>
    </w:p>
    <w:p w:rsidR="00350EDE" w:rsidRDefault="00350EDE" w:rsidP="00350EDE">
      <w:pPr>
        <w:suppressAutoHyphens w:val="0"/>
        <w:spacing w:line="360" w:lineRule="auto"/>
        <w:jc w:val="both"/>
      </w:pPr>
      <w:r>
        <w:t xml:space="preserve">Konstrukcja przepustów posadowiona zostanie na podbudowie z mieszanki 0-45mm o grubości 30 cm zagęszczonej do </w:t>
      </w:r>
      <w:proofErr w:type="spellStart"/>
      <w:r>
        <w:t>Is</w:t>
      </w:r>
      <w:proofErr w:type="spellEnd"/>
      <w:r>
        <w:t xml:space="preserve">&gt;/=0,98 oraz podsypce zapierającej (niezagęszczonej) 0-20mm o grubości min. 5cm. Przepust należy obsypać i zasypać mieszanką żwirowo – piaskową 0-45mm zagęszczoną do </w:t>
      </w:r>
      <w:proofErr w:type="spellStart"/>
      <w:r>
        <w:t>Is</w:t>
      </w:r>
      <w:proofErr w:type="spellEnd"/>
      <w:r>
        <w:t xml:space="preserve">&gt;/= 1,0, przy czym </w:t>
      </w:r>
      <w:proofErr w:type="spellStart"/>
      <w:r>
        <w:t>obsypka</w:t>
      </w:r>
      <w:proofErr w:type="spellEnd"/>
      <w:r>
        <w:t xml:space="preserve"> i zasypka w bezpośrednim otoczeniu przepustu (~20cm) należy zagęścić do </w:t>
      </w:r>
      <w:proofErr w:type="spellStart"/>
      <w:r>
        <w:t>Is</w:t>
      </w:r>
      <w:proofErr w:type="spellEnd"/>
      <w:r>
        <w:t xml:space="preserve"> &gt;/= 0,95. </w:t>
      </w:r>
      <w:proofErr w:type="spellStart"/>
      <w:r>
        <w:t>Obsypkę</w:t>
      </w:r>
      <w:proofErr w:type="spellEnd"/>
      <w:r>
        <w:t xml:space="preserve"> i zasypkę należy układać warstwami o grubości około 15 cm (w zależności od specyfiki sprzętu użytego do zagęszczania). Układanie </w:t>
      </w:r>
      <w:r>
        <w:lastRenderedPageBreak/>
        <w:t xml:space="preserve">należy prowadzić symetrycznie, tak aby wysokość </w:t>
      </w:r>
      <w:proofErr w:type="spellStart"/>
      <w:r>
        <w:t>obsypki</w:t>
      </w:r>
      <w:proofErr w:type="spellEnd"/>
      <w:r>
        <w:t xml:space="preserve"> była taka sama po obu stronach rury (dopuszcza się różnicę w wysokości równą grubości jednej warstwy).</w:t>
      </w:r>
    </w:p>
    <w:p w:rsidR="00FB3457" w:rsidRDefault="00670648" w:rsidP="003D59B4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rPr>
          <w:b/>
          <w:iCs/>
        </w:rPr>
      </w:pPr>
      <w:r>
        <w:rPr>
          <w:b/>
          <w:iCs/>
        </w:rPr>
        <w:t>4</w:t>
      </w:r>
      <w:r w:rsidR="005552A4">
        <w:rPr>
          <w:b/>
          <w:iCs/>
        </w:rPr>
        <w:t>.3.3 Wykonania wpustów drogowych</w:t>
      </w:r>
    </w:p>
    <w:p w:rsidR="001C6993" w:rsidRPr="00EB660B" w:rsidRDefault="001C6993" w:rsidP="001C6993">
      <w:pPr>
        <w:suppressAutoHyphens w:val="0"/>
        <w:spacing w:line="360" w:lineRule="auto"/>
        <w:jc w:val="both"/>
      </w:pPr>
      <w:r w:rsidRPr="00B961C9">
        <w:t>Studzienki wpustowe należy wykonać jako żelbetowe o średnicy 600 mm  z osadnikiem  i żelbetowym pierścieniem odciążającym</w:t>
      </w:r>
      <w:r w:rsidRPr="00EB660B">
        <w:t>. Wpusty uliczne należy wykonać jako krawężnikowo – jezdne k</w:t>
      </w:r>
      <w:r>
        <w:t xml:space="preserve">l. C-250 i </w:t>
      </w:r>
      <w:proofErr w:type="spellStart"/>
      <w:r>
        <w:t>uliczno</w:t>
      </w:r>
      <w:proofErr w:type="spellEnd"/>
      <w:r>
        <w:t xml:space="preserve"> – jezdniowe</w:t>
      </w:r>
      <w:r w:rsidRPr="00EB660B">
        <w:t xml:space="preserve"> kl. D-400.</w:t>
      </w:r>
    </w:p>
    <w:p w:rsidR="00FB3457" w:rsidRPr="00EB660B" w:rsidRDefault="005552A4" w:rsidP="00EB660B">
      <w:pPr>
        <w:suppressAutoHyphens w:val="0"/>
        <w:spacing w:line="360" w:lineRule="auto"/>
        <w:jc w:val="both"/>
      </w:pPr>
      <w:r w:rsidRPr="00EB660B">
        <w:t xml:space="preserve">Projektowane wpusty należy odprowadzić do przydrożnych rowów poprzez projektowane </w:t>
      </w:r>
      <w:proofErr w:type="spellStart"/>
      <w:r w:rsidRPr="00EB660B">
        <w:t>przykanaliki</w:t>
      </w:r>
      <w:proofErr w:type="spellEnd"/>
      <w:r w:rsidRPr="00EB660B">
        <w:t xml:space="preserve"> o średnicy 160 mm oraz poprzez projektowany system odwodnienia. Wyloty należy umocnić brukiem kamiennym 9/11 na  </w:t>
      </w:r>
      <w:r w:rsidR="00EB660B" w:rsidRPr="00EB660B">
        <w:t>podłożu betonowym C8/10 o gr. 15 cm, ograniczonym obrzeżem betonowym 8/30 wraz z ławą betonową.</w:t>
      </w:r>
    </w:p>
    <w:p w:rsidR="00FB3457" w:rsidRDefault="00670648" w:rsidP="003D59B4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rPr>
          <w:b/>
          <w:iCs/>
        </w:rPr>
      </w:pPr>
      <w:r>
        <w:rPr>
          <w:b/>
          <w:iCs/>
        </w:rPr>
        <w:t>4</w:t>
      </w:r>
      <w:r w:rsidR="00EB660B">
        <w:rPr>
          <w:b/>
          <w:iCs/>
        </w:rPr>
        <w:t>.3.4 Wykonanie systemu drenarskiego</w:t>
      </w:r>
    </w:p>
    <w:p w:rsidR="00EB660B" w:rsidRPr="007F6555" w:rsidRDefault="007F6555" w:rsidP="007F6555">
      <w:pPr>
        <w:suppressAutoHyphens w:val="0"/>
        <w:spacing w:line="360" w:lineRule="auto"/>
        <w:jc w:val="both"/>
      </w:pPr>
      <w:r w:rsidRPr="007F6555">
        <w:t>System drenarski należy wykonać z rur drenarskich PVC-U z otw</w:t>
      </w:r>
      <w:r w:rsidR="00452B97">
        <w:t>orami 1,5x5,0 mm DN 113. Zasypkę</w:t>
      </w:r>
      <w:r w:rsidRPr="007F6555">
        <w:t xml:space="preserve"> drenarska należy wykonać z materiału o granulacji 4-45 mm w geowłókninie. Głębokość drenażu min. 80 cm. Studzienki drenarskie należy wykonać z tworzywa sztucznego PP o średnicy 315 mm z pokrywami żelbetowymi.</w:t>
      </w:r>
    </w:p>
    <w:p w:rsidR="00EB660B" w:rsidRDefault="00670648" w:rsidP="003D59B4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rPr>
          <w:b/>
          <w:iCs/>
        </w:rPr>
      </w:pPr>
      <w:r>
        <w:rPr>
          <w:b/>
          <w:iCs/>
        </w:rPr>
        <w:t>4</w:t>
      </w:r>
      <w:r w:rsidR="007F6555">
        <w:rPr>
          <w:b/>
          <w:iCs/>
        </w:rPr>
        <w:t xml:space="preserve">.3.5 </w:t>
      </w:r>
      <w:r w:rsidR="00006EAB">
        <w:rPr>
          <w:b/>
          <w:iCs/>
        </w:rPr>
        <w:t>Umocnienie rowów oraz skarp nasypu</w:t>
      </w:r>
    </w:p>
    <w:p w:rsidR="007F6555" w:rsidRPr="00045020" w:rsidRDefault="007F6555" w:rsidP="007F6555">
      <w:pPr>
        <w:suppressAutoHyphens w:val="0"/>
        <w:spacing w:line="360" w:lineRule="auto"/>
        <w:jc w:val="both"/>
        <w:rPr>
          <w:rFonts w:eastAsia="Calibri"/>
          <w:szCs w:val="24"/>
          <w:lang w:eastAsia="en-US"/>
        </w:rPr>
      </w:pPr>
      <w:r w:rsidRPr="00045020">
        <w:rPr>
          <w:rFonts w:eastAsia="Calibri"/>
          <w:szCs w:val="24"/>
          <w:lang w:eastAsia="en-US"/>
        </w:rPr>
        <w:t>Dla projektowanej inwestycji przewiduje się wy</w:t>
      </w:r>
      <w:r w:rsidR="00452B97">
        <w:rPr>
          <w:rFonts w:eastAsia="Calibri"/>
          <w:szCs w:val="24"/>
          <w:lang w:eastAsia="en-US"/>
        </w:rPr>
        <w:t>konanie 5</w:t>
      </w:r>
      <w:r w:rsidRPr="00045020">
        <w:rPr>
          <w:rFonts w:eastAsia="Calibri"/>
          <w:szCs w:val="24"/>
          <w:lang w:eastAsia="en-US"/>
        </w:rPr>
        <w:t xml:space="preserve"> typów umocnienia rowów</w:t>
      </w:r>
    </w:p>
    <w:p w:rsidR="007F6555" w:rsidRDefault="007F6555" w:rsidP="007F6555">
      <w:pPr>
        <w:suppressAutoHyphens w:val="0"/>
        <w:spacing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Typ 1</w:t>
      </w:r>
    </w:p>
    <w:p w:rsidR="007F6555" w:rsidRDefault="007F6555" w:rsidP="007F6555">
      <w:pPr>
        <w:suppressAutoHyphens w:val="0"/>
        <w:spacing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Rów trapezowy o minimalnej szerokości dna równej 40 cm, nachylenie skarp 1:1,5, umocnienie w postaci warstwy humusu o gr. 10 cm.</w:t>
      </w:r>
    </w:p>
    <w:p w:rsidR="007F6555" w:rsidRDefault="007F6555" w:rsidP="007F6555">
      <w:pPr>
        <w:suppressAutoHyphens w:val="0"/>
        <w:spacing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Typ 2</w:t>
      </w:r>
    </w:p>
    <w:p w:rsidR="007F6555" w:rsidRDefault="007F6555" w:rsidP="007F6555">
      <w:pPr>
        <w:suppressAutoHyphens w:val="0"/>
        <w:spacing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Rów trapezowy o minimalnej szerokości dna równej 40 cm, nachylenie skarp 1:1, umocnienie w postaci płyt ażurowych 40x60x8 na podsypce cementowo – piaskowej o grubości 5 cm. Skarpy należy zabezpieczyć przed osunięciem poprzez wykonanie u podnóża skarpy krawężnika betonowego 15/30 cm z oporem z betonu C16/20.</w:t>
      </w:r>
    </w:p>
    <w:p w:rsidR="007F6555" w:rsidRDefault="007F6555" w:rsidP="007F6555">
      <w:pPr>
        <w:suppressAutoHyphens w:val="0"/>
        <w:spacing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Typ 3 </w:t>
      </w:r>
    </w:p>
    <w:p w:rsidR="007F6555" w:rsidRDefault="007F6555" w:rsidP="007F6555">
      <w:pPr>
        <w:suppressAutoHyphens w:val="0"/>
        <w:spacing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Rów trapezowy o minimalnej szerokości dna równej 40 cm, nachylenie skarp od 1:1 do 1:1,5, umocnienie w postaci płyt ażurowych 40x60x8 na podsypce cementowo – piaskowej o grubości 5 cm. Skarpy należy zabezpieczyć przed osunięciem poprzez wykonanie u podnóża skarpy krawężnika betonowego 15/30 cm z oporem z betonu C16/20.</w:t>
      </w:r>
    </w:p>
    <w:p w:rsidR="007F6555" w:rsidRDefault="007F6555" w:rsidP="007F6555">
      <w:pPr>
        <w:suppressAutoHyphens w:val="0"/>
        <w:spacing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Typ 4</w:t>
      </w:r>
    </w:p>
    <w:p w:rsidR="007F6555" w:rsidRDefault="007F6555" w:rsidP="007F6555">
      <w:pPr>
        <w:suppressAutoHyphens w:val="0"/>
        <w:spacing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Jednostronne umocnienie rowu, nachylenie skarp 1:1, umocnienie w postaci płyt ażurowych 40x60x8 na podsypce cementowo – piaskowej o grubości 5 cm. Skarpy należy zabezpieczyć przed osunięciem poprzez wykonanie u podnóża skarpy krawężnika betonowego 15/30 cm z oporem z betonu C16/20.</w:t>
      </w:r>
    </w:p>
    <w:p w:rsidR="00452B97" w:rsidRDefault="00452B97" w:rsidP="007F6555">
      <w:pPr>
        <w:suppressAutoHyphens w:val="0"/>
        <w:spacing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Typ 5</w:t>
      </w:r>
    </w:p>
    <w:p w:rsidR="00452B97" w:rsidRDefault="00452B97" w:rsidP="007F6555">
      <w:pPr>
        <w:suppressAutoHyphens w:val="0"/>
        <w:spacing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Jednostronne umocnienie rowu, nachylenie skarp 1:0,7, umocnienie w postaci płyt ażurowych 40x60x8 na podsypce cementowo – piaskowej </w:t>
      </w:r>
      <w:r w:rsidR="007A1696">
        <w:rPr>
          <w:rFonts w:eastAsia="Calibri"/>
          <w:szCs w:val="24"/>
          <w:lang w:eastAsia="en-US"/>
        </w:rPr>
        <w:t>o grubości 5 cm. Skarpy należy zabezpieczyć przed osunięciem poprzez wykonanie u podnóża skarpy krawężnika betonowego 15/30 cm z oporem z betonu C16/20 oraz zakotwienie kołkami drewnianymi o średnicy 4-6 cm i długości 1,0 m (w ilości 2 szt. na jedna płytę ażurową).</w:t>
      </w:r>
    </w:p>
    <w:p w:rsidR="007A1696" w:rsidRDefault="007A1696" w:rsidP="007F6555">
      <w:pPr>
        <w:suppressAutoHyphens w:val="0"/>
        <w:spacing w:line="360" w:lineRule="auto"/>
        <w:jc w:val="both"/>
        <w:rPr>
          <w:rFonts w:eastAsia="Calibri"/>
          <w:szCs w:val="24"/>
          <w:lang w:eastAsia="en-US"/>
        </w:rPr>
      </w:pPr>
    </w:p>
    <w:p w:rsidR="001D7452" w:rsidRPr="003D59B4" w:rsidRDefault="00670648" w:rsidP="003D59B4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rPr>
          <w:b/>
          <w:iCs/>
        </w:rPr>
      </w:pPr>
      <w:r>
        <w:rPr>
          <w:b/>
          <w:iCs/>
        </w:rPr>
        <w:t>5</w:t>
      </w:r>
      <w:r w:rsidR="001D7452" w:rsidRPr="003D59B4">
        <w:rPr>
          <w:b/>
          <w:iCs/>
        </w:rPr>
        <w:t>. Kolejność prowadzenia prac budowlanych</w:t>
      </w:r>
      <w:bookmarkStart w:id="0" w:name="_GoBack"/>
      <w:bookmarkEnd w:id="0"/>
    </w:p>
    <w:p w:rsidR="001D7452" w:rsidRPr="001D7452" w:rsidRDefault="001D7452" w:rsidP="001D7452">
      <w:pPr>
        <w:overflowPunct/>
        <w:autoSpaceDE/>
        <w:spacing w:line="360" w:lineRule="auto"/>
        <w:jc w:val="both"/>
        <w:textAlignment w:val="auto"/>
        <w:rPr>
          <w:szCs w:val="24"/>
        </w:rPr>
      </w:pPr>
      <w:r w:rsidRPr="001D7452">
        <w:rPr>
          <w:szCs w:val="24"/>
        </w:rPr>
        <w:t>Wszystkie prace budowlane będą wykonywane w niżej przedstawionej kolejności:</w:t>
      </w:r>
    </w:p>
    <w:p w:rsidR="004A028F" w:rsidRPr="00D16F8C" w:rsidRDefault="004A028F" w:rsidP="004A028F">
      <w:pPr>
        <w:tabs>
          <w:tab w:val="left" w:pos="2128"/>
        </w:tabs>
        <w:spacing w:line="360" w:lineRule="auto"/>
        <w:jc w:val="both"/>
        <w:rPr>
          <w:b/>
          <w:iCs/>
          <w:szCs w:val="24"/>
        </w:rPr>
      </w:pPr>
      <w:r w:rsidRPr="001D7452">
        <w:rPr>
          <w:b/>
          <w:iCs/>
          <w:szCs w:val="24"/>
        </w:rPr>
        <w:t>PRACE ROZBIÓRKOWE:</w:t>
      </w:r>
    </w:p>
    <w:p w:rsidR="004A028F" w:rsidRDefault="008A1175" w:rsidP="004A028F">
      <w:pPr>
        <w:numPr>
          <w:ilvl w:val="0"/>
          <w:numId w:val="13"/>
        </w:numPr>
        <w:tabs>
          <w:tab w:val="left" w:pos="360"/>
          <w:tab w:val="left" w:pos="2128"/>
        </w:tabs>
        <w:suppressAutoHyphens w:val="0"/>
        <w:overflowPunct/>
        <w:autoSpaceDE/>
        <w:spacing w:line="360" w:lineRule="auto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frezowanie istniejącej nawierzchni bitumicznej</w:t>
      </w:r>
    </w:p>
    <w:p w:rsidR="008A1175" w:rsidRDefault="008A1175" w:rsidP="004A028F">
      <w:pPr>
        <w:numPr>
          <w:ilvl w:val="0"/>
          <w:numId w:val="13"/>
        </w:numPr>
        <w:tabs>
          <w:tab w:val="left" w:pos="360"/>
          <w:tab w:val="left" w:pos="2128"/>
        </w:tabs>
        <w:suppressAutoHyphens w:val="0"/>
        <w:overflowPunct/>
        <w:autoSpaceDE/>
        <w:spacing w:line="360" w:lineRule="auto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rozbiórka istniejącej podbudowy</w:t>
      </w:r>
    </w:p>
    <w:p w:rsidR="00006EAB" w:rsidRDefault="00006EAB" w:rsidP="004A028F">
      <w:pPr>
        <w:numPr>
          <w:ilvl w:val="0"/>
          <w:numId w:val="13"/>
        </w:numPr>
        <w:tabs>
          <w:tab w:val="left" w:pos="360"/>
          <w:tab w:val="left" w:pos="2128"/>
        </w:tabs>
        <w:suppressAutoHyphens w:val="0"/>
        <w:overflowPunct/>
        <w:autoSpaceDE/>
        <w:spacing w:line="360" w:lineRule="auto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rozbiórka istniejącej konstrukcji zjazdów</w:t>
      </w:r>
    </w:p>
    <w:p w:rsidR="004A028F" w:rsidRDefault="007A1696" w:rsidP="004A028F">
      <w:pPr>
        <w:numPr>
          <w:ilvl w:val="0"/>
          <w:numId w:val="13"/>
        </w:numPr>
        <w:tabs>
          <w:tab w:val="left" w:pos="360"/>
          <w:tab w:val="left" w:pos="2128"/>
        </w:tabs>
        <w:suppressAutoHyphens w:val="0"/>
        <w:overflowPunct/>
        <w:autoSpaceDE/>
        <w:spacing w:line="360" w:lineRule="auto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zdjęcie humusu gr. 2</w:t>
      </w:r>
      <w:r w:rsidR="004A028F">
        <w:rPr>
          <w:color w:val="000000"/>
          <w:szCs w:val="24"/>
        </w:rPr>
        <w:t>0 cm</w:t>
      </w:r>
    </w:p>
    <w:p w:rsidR="007F6555" w:rsidRDefault="00006EAB" w:rsidP="004A028F">
      <w:pPr>
        <w:numPr>
          <w:ilvl w:val="0"/>
          <w:numId w:val="13"/>
        </w:numPr>
        <w:tabs>
          <w:tab w:val="left" w:pos="360"/>
          <w:tab w:val="left" w:pos="2128"/>
        </w:tabs>
        <w:suppressAutoHyphens w:val="0"/>
        <w:overflowPunct/>
        <w:autoSpaceDE/>
        <w:spacing w:line="360" w:lineRule="auto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rozbiórka oraz ponowny montaż ogrodzeń</w:t>
      </w:r>
    </w:p>
    <w:p w:rsidR="004A028F" w:rsidRPr="001D7452" w:rsidRDefault="004A028F" w:rsidP="004A028F">
      <w:pPr>
        <w:tabs>
          <w:tab w:val="left" w:pos="2128"/>
        </w:tabs>
        <w:spacing w:line="360" w:lineRule="auto"/>
        <w:jc w:val="both"/>
        <w:rPr>
          <w:b/>
          <w:iCs/>
          <w:szCs w:val="24"/>
        </w:rPr>
      </w:pPr>
      <w:r w:rsidRPr="001D7452">
        <w:rPr>
          <w:b/>
          <w:iCs/>
          <w:szCs w:val="24"/>
        </w:rPr>
        <w:t>PRACE MONTAŻOWE</w:t>
      </w:r>
    </w:p>
    <w:p w:rsidR="004A028F" w:rsidRDefault="004A028F" w:rsidP="004A028F">
      <w:pPr>
        <w:numPr>
          <w:ilvl w:val="0"/>
          <w:numId w:val="13"/>
        </w:numPr>
        <w:tabs>
          <w:tab w:val="left" w:pos="360"/>
          <w:tab w:val="left" w:pos="2128"/>
        </w:tabs>
        <w:suppressAutoHyphens w:val="0"/>
        <w:overflowPunct/>
        <w:autoSpaceDE/>
        <w:spacing w:line="360" w:lineRule="auto"/>
        <w:jc w:val="both"/>
        <w:textAlignment w:val="auto"/>
        <w:rPr>
          <w:color w:val="000000"/>
          <w:szCs w:val="24"/>
        </w:rPr>
      </w:pPr>
      <w:r w:rsidRPr="001D7452">
        <w:rPr>
          <w:color w:val="000000"/>
          <w:szCs w:val="24"/>
        </w:rPr>
        <w:t>wykonanie</w:t>
      </w:r>
      <w:r w:rsidR="007A1696">
        <w:rPr>
          <w:color w:val="000000"/>
          <w:szCs w:val="24"/>
        </w:rPr>
        <w:t xml:space="preserve"> wykopów pod projektowaną drogę,</w:t>
      </w:r>
    </w:p>
    <w:p w:rsidR="007A1696" w:rsidRPr="007A1696" w:rsidRDefault="007A1696" w:rsidP="007A1696">
      <w:pPr>
        <w:numPr>
          <w:ilvl w:val="0"/>
          <w:numId w:val="13"/>
        </w:numPr>
        <w:tabs>
          <w:tab w:val="left" w:pos="360"/>
          <w:tab w:val="left" w:pos="2128"/>
        </w:tabs>
        <w:suppressAutoHyphens w:val="0"/>
        <w:overflowPunct/>
        <w:autoSpaceDE/>
        <w:spacing w:line="360" w:lineRule="auto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wykonanie prac wynikających z uzgodnień właścicieli sieci</w:t>
      </w:r>
    </w:p>
    <w:p w:rsidR="004A028F" w:rsidRDefault="004A028F" w:rsidP="004A028F">
      <w:pPr>
        <w:numPr>
          <w:ilvl w:val="0"/>
          <w:numId w:val="13"/>
        </w:numPr>
        <w:tabs>
          <w:tab w:val="left" w:pos="360"/>
          <w:tab w:val="left" w:pos="2128"/>
        </w:tabs>
        <w:suppressAutoHyphens w:val="0"/>
        <w:overflowPunct/>
        <w:autoSpaceDE/>
        <w:spacing w:line="360" w:lineRule="auto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wykonanie nasypó</w:t>
      </w:r>
      <w:r w:rsidR="009956A5">
        <w:rPr>
          <w:color w:val="000000"/>
          <w:szCs w:val="24"/>
        </w:rPr>
        <w:t xml:space="preserve">w </w:t>
      </w:r>
    </w:p>
    <w:p w:rsidR="007F6555" w:rsidRDefault="007F6555" w:rsidP="004A028F">
      <w:pPr>
        <w:numPr>
          <w:ilvl w:val="0"/>
          <w:numId w:val="13"/>
        </w:numPr>
        <w:tabs>
          <w:tab w:val="left" w:pos="360"/>
          <w:tab w:val="left" w:pos="2128"/>
        </w:tabs>
        <w:suppressAutoHyphens w:val="0"/>
        <w:overflowPunct/>
        <w:autoSpaceDE/>
        <w:spacing w:line="360" w:lineRule="auto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wykonanie remontu istniejących przepustów</w:t>
      </w:r>
    </w:p>
    <w:p w:rsidR="007F6555" w:rsidRDefault="007F6555" w:rsidP="004A028F">
      <w:pPr>
        <w:numPr>
          <w:ilvl w:val="0"/>
          <w:numId w:val="13"/>
        </w:numPr>
        <w:tabs>
          <w:tab w:val="left" w:pos="360"/>
          <w:tab w:val="left" w:pos="2128"/>
        </w:tabs>
        <w:suppressAutoHyphens w:val="0"/>
        <w:overflowPunct/>
        <w:autoSpaceDE/>
        <w:spacing w:line="360" w:lineRule="auto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wykonanie</w:t>
      </w:r>
      <w:r w:rsidR="005332F0">
        <w:rPr>
          <w:color w:val="000000"/>
          <w:szCs w:val="24"/>
        </w:rPr>
        <w:t xml:space="preserve"> wpustów deszczowych wraz z połączeniem do</w:t>
      </w:r>
      <w:r>
        <w:rPr>
          <w:color w:val="000000"/>
          <w:szCs w:val="24"/>
        </w:rPr>
        <w:t xml:space="preserve"> systemu odwodnienia</w:t>
      </w:r>
    </w:p>
    <w:p w:rsidR="005332F0" w:rsidRDefault="005332F0" w:rsidP="004A028F">
      <w:pPr>
        <w:numPr>
          <w:ilvl w:val="0"/>
          <w:numId w:val="13"/>
        </w:numPr>
        <w:tabs>
          <w:tab w:val="left" w:pos="360"/>
          <w:tab w:val="left" w:pos="2128"/>
        </w:tabs>
        <w:suppressAutoHyphens w:val="0"/>
        <w:overflowPunct/>
        <w:autoSpaceDE/>
        <w:spacing w:line="360" w:lineRule="auto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wykonanie drenażu</w:t>
      </w:r>
    </w:p>
    <w:p w:rsidR="005332F0" w:rsidRPr="005332F0" w:rsidRDefault="005332F0" w:rsidP="005332F0">
      <w:pPr>
        <w:numPr>
          <w:ilvl w:val="0"/>
          <w:numId w:val="13"/>
        </w:numPr>
        <w:tabs>
          <w:tab w:val="left" w:pos="360"/>
          <w:tab w:val="left" w:pos="2128"/>
        </w:tabs>
        <w:suppressAutoHyphens w:val="0"/>
        <w:overflowPunct/>
        <w:autoSpaceDE/>
        <w:spacing w:line="360" w:lineRule="auto"/>
        <w:jc w:val="both"/>
        <w:textAlignment w:val="auto"/>
        <w:rPr>
          <w:color w:val="000000"/>
          <w:szCs w:val="24"/>
        </w:rPr>
      </w:pPr>
      <w:r w:rsidRPr="001D7452">
        <w:rPr>
          <w:color w:val="000000"/>
          <w:szCs w:val="24"/>
        </w:rPr>
        <w:t xml:space="preserve">wykonanie </w:t>
      </w:r>
      <w:r>
        <w:rPr>
          <w:color w:val="000000"/>
          <w:szCs w:val="24"/>
        </w:rPr>
        <w:t>koryta, wraz z zagęszczeniem podłoża,</w:t>
      </w:r>
    </w:p>
    <w:p w:rsidR="0094014E" w:rsidRPr="001D7452" w:rsidRDefault="0094014E" w:rsidP="004A028F">
      <w:pPr>
        <w:numPr>
          <w:ilvl w:val="0"/>
          <w:numId w:val="13"/>
        </w:numPr>
        <w:tabs>
          <w:tab w:val="left" w:pos="360"/>
          <w:tab w:val="left" w:pos="2128"/>
        </w:tabs>
        <w:suppressAutoHyphens w:val="0"/>
        <w:overflowPunct/>
        <w:autoSpaceDE/>
        <w:spacing w:line="360" w:lineRule="auto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wykonanie stabilizacji </w:t>
      </w:r>
      <w:r w:rsidR="007F6555">
        <w:rPr>
          <w:color w:val="000000"/>
          <w:szCs w:val="24"/>
        </w:rPr>
        <w:t xml:space="preserve">gruntu cementem </w:t>
      </w:r>
      <w:proofErr w:type="spellStart"/>
      <w:r w:rsidR="007F6555">
        <w:rPr>
          <w:color w:val="000000"/>
          <w:szCs w:val="24"/>
        </w:rPr>
        <w:t>Rm</w:t>
      </w:r>
      <w:proofErr w:type="spellEnd"/>
      <w:r w:rsidR="007F6555">
        <w:rPr>
          <w:color w:val="000000"/>
          <w:szCs w:val="24"/>
        </w:rPr>
        <w:t xml:space="preserve"> 2,5 </w:t>
      </w:r>
      <w:proofErr w:type="spellStart"/>
      <w:r w:rsidR="007F6555">
        <w:rPr>
          <w:color w:val="000000"/>
          <w:szCs w:val="24"/>
        </w:rPr>
        <w:t>MPa</w:t>
      </w:r>
      <w:proofErr w:type="spellEnd"/>
      <w:r w:rsidR="007F6555">
        <w:rPr>
          <w:color w:val="000000"/>
          <w:szCs w:val="24"/>
        </w:rPr>
        <w:t xml:space="preserve"> gr. 2</w:t>
      </w:r>
      <w:r>
        <w:rPr>
          <w:color w:val="000000"/>
          <w:szCs w:val="24"/>
        </w:rPr>
        <w:t>5 cm</w:t>
      </w:r>
    </w:p>
    <w:p w:rsidR="004A028F" w:rsidRDefault="004A028F" w:rsidP="004A028F">
      <w:pPr>
        <w:numPr>
          <w:ilvl w:val="0"/>
          <w:numId w:val="13"/>
        </w:numPr>
        <w:tabs>
          <w:tab w:val="left" w:pos="360"/>
          <w:tab w:val="left" w:pos="2128"/>
        </w:tabs>
        <w:suppressAutoHyphens w:val="0"/>
        <w:overflowPunct/>
        <w:autoSpaceDE/>
        <w:spacing w:line="360" w:lineRule="auto"/>
        <w:jc w:val="both"/>
        <w:textAlignment w:val="auto"/>
        <w:rPr>
          <w:iCs/>
          <w:color w:val="000000"/>
          <w:szCs w:val="24"/>
        </w:rPr>
      </w:pPr>
      <w:r w:rsidRPr="001D7452">
        <w:rPr>
          <w:color w:val="000000"/>
          <w:szCs w:val="24"/>
        </w:rPr>
        <w:t xml:space="preserve">wykonanie  </w:t>
      </w:r>
      <w:r w:rsidRPr="001D7452">
        <w:rPr>
          <w:iCs/>
          <w:color w:val="000000"/>
          <w:szCs w:val="24"/>
        </w:rPr>
        <w:t>podbudowy z kruszywa łamanego,</w:t>
      </w:r>
    </w:p>
    <w:p w:rsidR="004A028F" w:rsidRDefault="004A028F" w:rsidP="004A028F">
      <w:pPr>
        <w:numPr>
          <w:ilvl w:val="0"/>
          <w:numId w:val="13"/>
        </w:numPr>
        <w:tabs>
          <w:tab w:val="left" w:pos="360"/>
          <w:tab w:val="left" w:pos="2128"/>
        </w:tabs>
        <w:overflowPunct/>
        <w:autoSpaceDE/>
        <w:spacing w:line="360" w:lineRule="auto"/>
        <w:jc w:val="both"/>
        <w:textAlignment w:val="auto"/>
        <w:rPr>
          <w:iCs/>
          <w:color w:val="000000"/>
          <w:szCs w:val="24"/>
        </w:rPr>
      </w:pPr>
      <w:r w:rsidRPr="001D7452">
        <w:rPr>
          <w:iCs/>
          <w:color w:val="000000"/>
          <w:szCs w:val="24"/>
        </w:rPr>
        <w:t>wykonani</w:t>
      </w:r>
      <w:r>
        <w:rPr>
          <w:iCs/>
          <w:color w:val="000000"/>
          <w:szCs w:val="24"/>
        </w:rPr>
        <w:t>e podbudowy zasadniczej z AC 22P</w:t>
      </w:r>
    </w:p>
    <w:p w:rsidR="00F573B7" w:rsidRDefault="004A028F" w:rsidP="00055330">
      <w:pPr>
        <w:numPr>
          <w:ilvl w:val="0"/>
          <w:numId w:val="13"/>
        </w:numPr>
        <w:tabs>
          <w:tab w:val="left" w:pos="360"/>
          <w:tab w:val="left" w:pos="2128"/>
        </w:tabs>
        <w:suppressAutoHyphens w:val="0"/>
        <w:overflowPunct/>
        <w:autoSpaceDE/>
        <w:spacing w:line="360" w:lineRule="auto"/>
        <w:jc w:val="both"/>
        <w:textAlignment w:val="auto"/>
        <w:rPr>
          <w:color w:val="000000"/>
          <w:szCs w:val="24"/>
        </w:rPr>
      </w:pPr>
      <w:r w:rsidRPr="004B7332">
        <w:rPr>
          <w:color w:val="000000"/>
          <w:szCs w:val="24"/>
        </w:rPr>
        <w:t>wy</w:t>
      </w:r>
      <w:r w:rsidR="007A1696">
        <w:rPr>
          <w:color w:val="000000"/>
          <w:szCs w:val="24"/>
        </w:rPr>
        <w:t>konanie warstwy ścieralnej z AC</w:t>
      </w:r>
      <w:r w:rsidRPr="004B7332">
        <w:rPr>
          <w:color w:val="000000"/>
          <w:szCs w:val="24"/>
        </w:rPr>
        <w:t xml:space="preserve"> 11</w:t>
      </w:r>
      <w:r w:rsidR="007A1696">
        <w:rPr>
          <w:color w:val="000000"/>
          <w:szCs w:val="24"/>
        </w:rPr>
        <w:t>S</w:t>
      </w:r>
    </w:p>
    <w:p w:rsidR="007F6555" w:rsidRPr="004B7332" w:rsidRDefault="007F6555" w:rsidP="00055330">
      <w:pPr>
        <w:numPr>
          <w:ilvl w:val="0"/>
          <w:numId w:val="13"/>
        </w:numPr>
        <w:tabs>
          <w:tab w:val="left" w:pos="360"/>
          <w:tab w:val="left" w:pos="2128"/>
        </w:tabs>
        <w:suppressAutoHyphens w:val="0"/>
        <w:overflowPunct/>
        <w:autoSpaceDE/>
        <w:spacing w:line="360" w:lineRule="auto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wykonanie chodnika</w:t>
      </w:r>
    </w:p>
    <w:p w:rsidR="004A028F" w:rsidRDefault="007F6555" w:rsidP="004B7332">
      <w:pPr>
        <w:numPr>
          <w:ilvl w:val="0"/>
          <w:numId w:val="13"/>
        </w:numPr>
        <w:tabs>
          <w:tab w:val="left" w:pos="360"/>
          <w:tab w:val="left" w:pos="2128"/>
        </w:tabs>
        <w:suppressAutoHyphens w:val="0"/>
        <w:overflowPunct/>
        <w:autoSpaceDE/>
        <w:spacing w:line="360" w:lineRule="auto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wykonanie</w:t>
      </w:r>
      <w:r w:rsidR="004A028F">
        <w:rPr>
          <w:color w:val="000000"/>
          <w:szCs w:val="24"/>
        </w:rPr>
        <w:t xml:space="preserve"> zjazdów</w:t>
      </w:r>
    </w:p>
    <w:p w:rsidR="007F6555" w:rsidRPr="007A1696" w:rsidRDefault="005332F0" w:rsidP="007A1696">
      <w:pPr>
        <w:numPr>
          <w:ilvl w:val="0"/>
          <w:numId w:val="13"/>
        </w:numPr>
        <w:tabs>
          <w:tab w:val="left" w:pos="360"/>
          <w:tab w:val="left" w:pos="2128"/>
        </w:tabs>
        <w:suppressAutoHyphens w:val="0"/>
        <w:overflowPunct/>
        <w:autoSpaceDE/>
        <w:spacing w:line="360" w:lineRule="auto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wykonanie elementów ulic (krawężniki, obrzeża itp.)</w:t>
      </w:r>
    </w:p>
    <w:p w:rsidR="005332F0" w:rsidRDefault="005332F0" w:rsidP="004B7332">
      <w:pPr>
        <w:numPr>
          <w:ilvl w:val="0"/>
          <w:numId w:val="13"/>
        </w:numPr>
        <w:tabs>
          <w:tab w:val="left" w:pos="360"/>
          <w:tab w:val="left" w:pos="2128"/>
        </w:tabs>
        <w:suppressAutoHyphens w:val="0"/>
        <w:overflowPunct/>
        <w:autoSpaceDE/>
        <w:spacing w:line="360" w:lineRule="auto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wykonanie umocnienia skarp</w:t>
      </w:r>
    </w:p>
    <w:p w:rsidR="004B7332" w:rsidRPr="004B7332" w:rsidRDefault="007F6555" w:rsidP="004B7332">
      <w:pPr>
        <w:numPr>
          <w:ilvl w:val="0"/>
          <w:numId w:val="13"/>
        </w:numPr>
        <w:tabs>
          <w:tab w:val="left" w:pos="360"/>
          <w:tab w:val="left" w:pos="2128"/>
        </w:tabs>
        <w:suppressAutoHyphens w:val="0"/>
        <w:overflowPunct/>
        <w:autoSpaceDE/>
        <w:spacing w:line="360" w:lineRule="auto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montaż </w:t>
      </w:r>
      <w:r w:rsidR="00350795">
        <w:rPr>
          <w:color w:val="000000"/>
          <w:szCs w:val="24"/>
        </w:rPr>
        <w:t xml:space="preserve">elementów bezpieczeństwa ruchu </w:t>
      </w:r>
    </w:p>
    <w:p w:rsidR="007F6555" w:rsidRPr="005332F0" w:rsidRDefault="004A028F" w:rsidP="005332F0">
      <w:pPr>
        <w:numPr>
          <w:ilvl w:val="0"/>
          <w:numId w:val="13"/>
        </w:numPr>
        <w:tabs>
          <w:tab w:val="left" w:pos="360"/>
          <w:tab w:val="left" w:pos="2128"/>
        </w:tabs>
        <w:suppressAutoHyphens w:val="0"/>
        <w:overflowPunct/>
        <w:autoSpaceDE/>
        <w:spacing w:line="360" w:lineRule="auto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wykonanie pobocza</w:t>
      </w:r>
      <w:r w:rsidR="00350795">
        <w:rPr>
          <w:color w:val="000000"/>
          <w:szCs w:val="24"/>
        </w:rPr>
        <w:t>/opaski</w:t>
      </w:r>
    </w:p>
    <w:p w:rsidR="004A028F" w:rsidRPr="001D7452" w:rsidRDefault="004A028F" w:rsidP="004A028F">
      <w:pPr>
        <w:numPr>
          <w:ilvl w:val="0"/>
          <w:numId w:val="13"/>
        </w:numPr>
        <w:tabs>
          <w:tab w:val="left" w:pos="360"/>
          <w:tab w:val="left" w:pos="2128"/>
        </w:tabs>
        <w:overflowPunct/>
        <w:autoSpaceDE/>
        <w:spacing w:line="360" w:lineRule="auto"/>
        <w:jc w:val="both"/>
        <w:textAlignment w:val="auto"/>
        <w:rPr>
          <w:iCs/>
          <w:color w:val="000000"/>
          <w:szCs w:val="24"/>
        </w:rPr>
      </w:pPr>
      <w:r w:rsidRPr="001D7452">
        <w:rPr>
          <w:iCs/>
          <w:color w:val="000000"/>
          <w:szCs w:val="24"/>
        </w:rPr>
        <w:t>humusowanie z obsianiem trawą</w:t>
      </w:r>
    </w:p>
    <w:p w:rsidR="004A028F" w:rsidRPr="00A4500A" w:rsidRDefault="004A028F" w:rsidP="004A028F">
      <w:pPr>
        <w:numPr>
          <w:ilvl w:val="0"/>
          <w:numId w:val="13"/>
        </w:numPr>
        <w:tabs>
          <w:tab w:val="left" w:pos="360"/>
          <w:tab w:val="left" w:pos="2128"/>
        </w:tabs>
        <w:overflowPunct/>
        <w:autoSpaceDE/>
        <w:spacing w:line="360" w:lineRule="auto"/>
        <w:jc w:val="both"/>
        <w:textAlignment w:val="auto"/>
        <w:rPr>
          <w:iCs/>
          <w:color w:val="000000"/>
          <w:szCs w:val="24"/>
        </w:rPr>
      </w:pPr>
      <w:r w:rsidRPr="001D7452">
        <w:rPr>
          <w:iCs/>
          <w:color w:val="000000"/>
          <w:szCs w:val="24"/>
        </w:rPr>
        <w:t>uporządkowanie terenu budowy.</w:t>
      </w:r>
    </w:p>
    <w:p w:rsidR="009C6EE5" w:rsidRDefault="009C6EE5" w:rsidP="001272A7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rPr>
          <w:b/>
          <w:iCs/>
        </w:rPr>
      </w:pPr>
    </w:p>
    <w:p w:rsidR="001272A7" w:rsidRDefault="00670648" w:rsidP="001272A7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rPr>
          <w:b/>
          <w:iCs/>
        </w:rPr>
      </w:pPr>
      <w:r>
        <w:rPr>
          <w:b/>
          <w:iCs/>
        </w:rPr>
        <w:t>6</w:t>
      </w:r>
      <w:r w:rsidR="001272A7">
        <w:rPr>
          <w:b/>
          <w:iCs/>
        </w:rPr>
        <w:t xml:space="preserve">. </w:t>
      </w:r>
      <w:r w:rsidR="00C204CE">
        <w:rPr>
          <w:b/>
          <w:iCs/>
        </w:rPr>
        <w:t xml:space="preserve">Informacja </w:t>
      </w:r>
      <w:proofErr w:type="spellStart"/>
      <w:r w:rsidR="001272A7">
        <w:rPr>
          <w:b/>
          <w:iCs/>
        </w:rPr>
        <w:t>BiOZ</w:t>
      </w:r>
      <w:proofErr w:type="spellEnd"/>
    </w:p>
    <w:p w:rsidR="001272A7" w:rsidRDefault="001272A7" w:rsidP="001272A7">
      <w:pPr>
        <w:pStyle w:val="Tekstpodstawowy"/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</w:pPr>
      <w:r>
        <w:t>roboty ziemne – pracowników zatrudnionych przy robotach ziemnych wykonywanych mechanicznie</w:t>
      </w:r>
      <w:r w:rsidR="0077207D">
        <w:t xml:space="preserve"> należy zapoznać z zagrożeniami, jakie</w:t>
      </w:r>
      <w:r>
        <w:t xml:space="preserve"> występują przy pracach z wykorzystaniem koparek, wywrotek i zagęszczarek. Teren wykopów powinien być odpowiednio oznakowany, a wykopy powinny posiadać umocnienia ścian lub ściany powinny być odpowiednio wyprofilowane.</w:t>
      </w:r>
    </w:p>
    <w:p w:rsidR="001272A7" w:rsidRDefault="001272A7" w:rsidP="001272A7">
      <w:pPr>
        <w:pStyle w:val="Tekstpodstawowy"/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</w:pPr>
      <w:r>
        <w:t>podczas prac związanych z układaniem warstw bitumicznych nawierzchni należy zwrócić uwagę na występowanie materiałów o wysokiej temperaturze, co może grozić poparzeniami.</w:t>
      </w:r>
    </w:p>
    <w:p w:rsidR="001272A7" w:rsidRDefault="001272A7" w:rsidP="001272A7">
      <w:pPr>
        <w:pStyle w:val="Tekstpodstawowy"/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</w:pPr>
      <w:r>
        <w:t xml:space="preserve">ze względu na to, że prace budowlane prowadzone będą w </w:t>
      </w:r>
      <w:r w:rsidR="004A028F">
        <w:t>pobliżu drogi</w:t>
      </w:r>
      <w:r>
        <w:t>, , pracownikom należy zwrócić szczególną uwagę na fakt, że będą wykonywać pracę przy czynnym pasie ruchu i uczulić na niebezpieczeństwa z tym związane (np. świadome lub przypadkowe nagłe wtargnięcie na jezdnię, ograniczenia skrajni ruchu maszynami i urządzeniami, itp.).</w:t>
      </w:r>
    </w:p>
    <w:p w:rsidR="003D59B4" w:rsidRDefault="001272A7" w:rsidP="00A5508A">
      <w:pPr>
        <w:pStyle w:val="Tekstpodstawowy"/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</w:pPr>
      <w:r>
        <w:t>wszyscy pracownicy zatrudnieni przy robotach powinni stosować środki ochrony osobistej (rękawice, kaski, odpowiednie ubranie i obuwie), powinni zostać przeszkoleni pod względem BHP i zachowania się w czasie prac w pasie drogowym oraz posiadać aktualne badania</w:t>
      </w:r>
      <w:r w:rsidR="001278C4">
        <w:t xml:space="preserve"> lekarskie o zdolności do pracy.</w:t>
      </w:r>
    </w:p>
    <w:p w:rsidR="00670648" w:rsidRDefault="00670648" w:rsidP="00670648">
      <w:pPr>
        <w:pStyle w:val="Tekstpodstawowy"/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</w:pPr>
      <w:r w:rsidRPr="007921EC">
        <w:t>w czasie prowadzenia prac rozbiórkowych na istniejącej konstrukcji należy zapoznać pracowników z obsługą sprzętu do prowadzenia prac rozbiórkowych takich jak młoty pneumatyczne, sprężarka powietrza, itp.</w:t>
      </w:r>
    </w:p>
    <w:p w:rsidR="00670648" w:rsidRPr="00224EF0" w:rsidRDefault="00670648" w:rsidP="00670648">
      <w:pPr>
        <w:pStyle w:val="Tekstpodstawowy"/>
        <w:spacing w:line="360" w:lineRule="auto"/>
      </w:pPr>
      <w:r w:rsidRPr="007921EC">
        <w:t>Powyższe uwagi powinny zostać uwzględnione w planie bezpieczeństwa i ochrony zdrowia ze względu na spe</w:t>
      </w:r>
      <w:r>
        <w:t>cyfikę obiektu wykonanym przez Kierownika R</w:t>
      </w:r>
      <w:r w:rsidRPr="007921EC">
        <w:t>obót przed rozpoczęciem prac budowlanych.</w:t>
      </w:r>
    </w:p>
    <w:p w:rsidR="009C6EE5" w:rsidRDefault="009C6EE5" w:rsidP="00C0792D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rPr>
          <w:b/>
          <w:iCs/>
        </w:rPr>
      </w:pPr>
    </w:p>
    <w:p w:rsidR="00C0792D" w:rsidRDefault="00670648" w:rsidP="00C0792D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rPr>
          <w:b/>
          <w:iCs/>
        </w:rPr>
      </w:pPr>
      <w:r>
        <w:rPr>
          <w:b/>
          <w:iCs/>
        </w:rPr>
        <w:t>7</w:t>
      </w:r>
      <w:r w:rsidR="00A5508A">
        <w:rPr>
          <w:b/>
          <w:iCs/>
        </w:rPr>
        <w:t>.</w:t>
      </w:r>
      <w:r w:rsidR="00C0792D">
        <w:rPr>
          <w:b/>
          <w:iCs/>
        </w:rPr>
        <w:t xml:space="preserve"> Uwagi końcowe</w:t>
      </w:r>
    </w:p>
    <w:p w:rsidR="00621361" w:rsidRDefault="00621361" w:rsidP="00C0792D">
      <w:pPr>
        <w:tabs>
          <w:tab w:val="left" w:pos="2128"/>
        </w:tabs>
        <w:spacing w:line="360" w:lineRule="auto"/>
        <w:jc w:val="both"/>
      </w:pPr>
      <w:r w:rsidRPr="00621361">
        <w:t>Przed przystąpieniem do robót rozbiórkowych i frezowania należy cały projekt wynieść w teren i sprawdzić zgodność rozwiązań projektowych z istniejącym terenem.  Wszelkie rozbieżności pomiędzy rysunkami a częścią opisową i obmiarami należy skonsultować z projektantem i Zamawiającym przed przystąpieniem do robót.</w:t>
      </w:r>
    </w:p>
    <w:p w:rsidR="00C0792D" w:rsidRDefault="008E1192" w:rsidP="00C0792D">
      <w:pPr>
        <w:tabs>
          <w:tab w:val="left" w:pos="2128"/>
        </w:tabs>
        <w:spacing w:line="360" w:lineRule="auto"/>
        <w:jc w:val="both"/>
      </w:pPr>
      <w:r>
        <w:t>Jezdnia</w:t>
      </w:r>
      <w:r w:rsidR="00C0792D" w:rsidRPr="00C0792D">
        <w:t xml:space="preserve"> nie znajduje się na terenie występowania szkód górniczych. Planowana inwestycja nie stanowi zagrożenia dla środowiska oraz higieny i zdrowia użytkowników. </w:t>
      </w:r>
    </w:p>
    <w:p w:rsidR="00C0792D" w:rsidRPr="00C0792D" w:rsidRDefault="00C0792D" w:rsidP="00C0792D">
      <w:pPr>
        <w:overflowPunct/>
        <w:autoSpaceDE/>
        <w:spacing w:line="360" w:lineRule="auto"/>
        <w:jc w:val="both"/>
        <w:textAlignment w:val="auto"/>
        <w:rPr>
          <w:szCs w:val="24"/>
        </w:rPr>
      </w:pPr>
      <w:r w:rsidRPr="00C0792D">
        <w:rPr>
          <w:szCs w:val="24"/>
        </w:rPr>
        <w:t>Po zakończeniu prac budowlanych teren budowy należy doprowadzić do pierwotnego stanu.</w:t>
      </w:r>
    </w:p>
    <w:p w:rsidR="00C0792D" w:rsidRPr="00A5508A" w:rsidRDefault="00C0792D" w:rsidP="00A5508A">
      <w:pPr>
        <w:overflowPunct/>
        <w:autoSpaceDE/>
        <w:spacing w:line="360" w:lineRule="auto"/>
        <w:jc w:val="both"/>
        <w:textAlignment w:val="auto"/>
        <w:rPr>
          <w:szCs w:val="24"/>
        </w:rPr>
      </w:pPr>
      <w:r w:rsidRPr="00C0792D">
        <w:rPr>
          <w:szCs w:val="24"/>
        </w:rPr>
        <w:t>Wszystkie prace powinny być wykonywane z zachowaniem obowiązujących przepisów BHP.</w:t>
      </w:r>
    </w:p>
    <w:p w:rsidR="00C0792D" w:rsidRDefault="00C0792D" w:rsidP="00C0792D">
      <w:pPr>
        <w:pStyle w:val="Tekstpodstawowy"/>
        <w:spacing w:line="360" w:lineRule="auto"/>
        <w:ind w:left="360"/>
      </w:pPr>
    </w:p>
    <w:p w:rsidR="00670648" w:rsidRPr="007A1696" w:rsidRDefault="001272A7" w:rsidP="007A1696">
      <w:pPr>
        <w:pStyle w:val="Tekstpodstawowy"/>
        <w:spacing w:line="360" w:lineRule="auto"/>
        <w:jc w:val="right"/>
      </w:pPr>
      <w:r>
        <w:t>Projektował:</w:t>
      </w:r>
      <w:r w:rsidR="008C7D96" w:rsidRPr="008C7D96">
        <w:t xml:space="preserve"> </w:t>
      </w:r>
      <w:r w:rsidR="008C7D96">
        <w:t>mgr inż. Zbigniew Zadrożny</w:t>
      </w: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  <w:r>
        <w:rPr>
          <w:b/>
          <w:iCs/>
        </w:rPr>
        <w:lastRenderedPageBreak/>
        <w:t>8. Decyzje i uzgodnienia</w:t>
      </w: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7A1696" w:rsidRDefault="007A1696">
      <w:pPr>
        <w:suppressAutoHyphens w:val="0"/>
        <w:overflowPunct/>
        <w:autoSpaceDE/>
        <w:textAlignment w:val="auto"/>
        <w:rPr>
          <w:b/>
          <w:iCs/>
        </w:rPr>
      </w:pPr>
    </w:p>
    <w:p w:rsidR="007A1696" w:rsidRDefault="007A1696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iCs/>
        </w:rPr>
      </w:pPr>
    </w:p>
    <w:p w:rsidR="00670648" w:rsidRDefault="00670648">
      <w:pPr>
        <w:suppressAutoHyphens w:val="0"/>
        <w:overflowPunct/>
        <w:autoSpaceDE/>
        <w:textAlignment w:val="auto"/>
        <w:rPr>
          <w:b/>
          <w:sz w:val="36"/>
          <w:szCs w:val="24"/>
        </w:rPr>
      </w:pPr>
      <w:r>
        <w:rPr>
          <w:b/>
          <w:iCs/>
        </w:rPr>
        <w:lastRenderedPageBreak/>
        <w:t>9. Część rysunkowa</w:t>
      </w:r>
    </w:p>
    <w:sectPr w:rsidR="00670648" w:rsidSect="00C0792D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70" w:rsidRDefault="00E94A70" w:rsidP="00C0792D">
      <w:r>
        <w:separator/>
      </w:r>
    </w:p>
  </w:endnote>
  <w:endnote w:type="continuationSeparator" w:id="0">
    <w:p w:rsidR="00E94A70" w:rsidRDefault="00E94A70" w:rsidP="00C0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930266"/>
      <w:docPartObj>
        <w:docPartGallery w:val="Page Numbers (Bottom of Page)"/>
        <w:docPartUnique/>
      </w:docPartObj>
    </w:sdtPr>
    <w:sdtEndPr/>
    <w:sdtContent>
      <w:p w:rsidR="00D630A7" w:rsidRDefault="00D630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A8D">
          <w:rPr>
            <w:noProof/>
          </w:rPr>
          <w:t>7</w:t>
        </w:r>
        <w:r>
          <w:fldChar w:fldCharType="end"/>
        </w:r>
      </w:p>
    </w:sdtContent>
  </w:sdt>
  <w:p w:rsidR="00C0792D" w:rsidRDefault="00C079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494826"/>
      <w:docPartObj>
        <w:docPartGallery w:val="Page Numbers (Bottom of Page)"/>
        <w:docPartUnique/>
      </w:docPartObj>
    </w:sdtPr>
    <w:sdtEndPr/>
    <w:sdtContent>
      <w:p w:rsidR="00D630A7" w:rsidRDefault="00D630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44A">
          <w:rPr>
            <w:noProof/>
          </w:rPr>
          <w:t>1</w:t>
        </w:r>
        <w:r>
          <w:fldChar w:fldCharType="end"/>
        </w:r>
      </w:p>
    </w:sdtContent>
  </w:sdt>
  <w:p w:rsidR="00D630A7" w:rsidRDefault="00D630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70" w:rsidRDefault="00E94A70" w:rsidP="00C0792D">
      <w:r>
        <w:separator/>
      </w:r>
    </w:p>
  </w:footnote>
  <w:footnote w:type="continuationSeparator" w:id="0">
    <w:p w:rsidR="00E94A70" w:rsidRDefault="00E94A70" w:rsidP="00C0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  <w:b/>
        <w:bCs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255"/>
        </w:tabs>
        <w:ind w:left="255" w:hanging="255"/>
      </w:pPr>
      <w:rPr>
        <w:rFonts w:ascii="Symbol" w:hAnsi="Symbol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55"/>
        </w:tabs>
        <w:ind w:left="255" w:hanging="255"/>
      </w:pPr>
      <w:rPr>
        <w:rFonts w:ascii="Symbol" w:hAnsi="Symbol" w:cs="OpenSymbol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bCs/>
      </w:rPr>
    </w:lvl>
  </w:abstractNum>
  <w:abstractNum w:abstractNumId="9">
    <w:nsid w:val="035C1E0C"/>
    <w:multiLevelType w:val="multilevel"/>
    <w:tmpl w:val="C7AE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3B0351F"/>
    <w:multiLevelType w:val="hybridMultilevel"/>
    <w:tmpl w:val="F5D45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63726"/>
    <w:multiLevelType w:val="multilevel"/>
    <w:tmpl w:val="9530E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02E7207"/>
    <w:multiLevelType w:val="multilevel"/>
    <w:tmpl w:val="FBCE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B8741A"/>
    <w:multiLevelType w:val="hybridMultilevel"/>
    <w:tmpl w:val="E4C0495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E35DDF"/>
    <w:multiLevelType w:val="hybridMultilevel"/>
    <w:tmpl w:val="8C3EABF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C51C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E5D65B1"/>
    <w:multiLevelType w:val="hybridMultilevel"/>
    <w:tmpl w:val="10D63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471FE"/>
    <w:multiLevelType w:val="hybridMultilevel"/>
    <w:tmpl w:val="D656522A"/>
    <w:lvl w:ilvl="0" w:tplc="6C929B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DD73F0"/>
    <w:multiLevelType w:val="hybridMultilevel"/>
    <w:tmpl w:val="8EE093B8"/>
    <w:name w:val="WW8Num522"/>
    <w:lvl w:ilvl="0" w:tplc="74FC4208">
      <w:start w:val="1"/>
      <w:numFmt w:val="bullet"/>
      <w:lvlText w:val=""/>
      <w:lvlJc w:val="left"/>
      <w:pPr>
        <w:tabs>
          <w:tab w:val="num" w:pos="284"/>
        </w:tabs>
        <w:ind w:left="255" w:hanging="255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4E31F6"/>
    <w:multiLevelType w:val="hybridMultilevel"/>
    <w:tmpl w:val="39E0D32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2868"/>
    <w:multiLevelType w:val="hybridMultilevel"/>
    <w:tmpl w:val="A83C8E5E"/>
    <w:lvl w:ilvl="0" w:tplc="A58421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275223"/>
    <w:multiLevelType w:val="hybridMultilevel"/>
    <w:tmpl w:val="52B44896"/>
    <w:lvl w:ilvl="0" w:tplc="3198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ED0AB1"/>
    <w:multiLevelType w:val="hybridMultilevel"/>
    <w:tmpl w:val="0EAAF698"/>
    <w:lvl w:ilvl="0" w:tplc="D4845E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6A7F7F"/>
    <w:multiLevelType w:val="multilevel"/>
    <w:tmpl w:val="F29046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EFA1DC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15"/>
  </w:num>
  <w:num w:numId="6">
    <w:abstractNumId w:val="24"/>
  </w:num>
  <w:num w:numId="7">
    <w:abstractNumId w:val="22"/>
  </w:num>
  <w:num w:numId="8">
    <w:abstractNumId w:val="11"/>
  </w:num>
  <w:num w:numId="9">
    <w:abstractNumId w:val="23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16"/>
  </w:num>
  <w:num w:numId="17">
    <w:abstractNumId w:val="13"/>
  </w:num>
  <w:num w:numId="18">
    <w:abstractNumId w:val="19"/>
  </w:num>
  <w:num w:numId="19">
    <w:abstractNumId w:val="14"/>
  </w:num>
  <w:num w:numId="20">
    <w:abstractNumId w:val="21"/>
  </w:num>
  <w:num w:numId="21">
    <w:abstractNumId w:val="7"/>
  </w:num>
  <w:num w:numId="22">
    <w:abstractNumId w:val="18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7"/>
    <w:rsid w:val="000002BB"/>
    <w:rsid w:val="0000330F"/>
    <w:rsid w:val="00006EAB"/>
    <w:rsid w:val="00015651"/>
    <w:rsid w:val="00040C87"/>
    <w:rsid w:val="00044A24"/>
    <w:rsid w:val="00046522"/>
    <w:rsid w:val="000559C0"/>
    <w:rsid w:val="0005696D"/>
    <w:rsid w:val="000610EC"/>
    <w:rsid w:val="000652CA"/>
    <w:rsid w:val="00073ABF"/>
    <w:rsid w:val="00082898"/>
    <w:rsid w:val="000837F0"/>
    <w:rsid w:val="000A31BE"/>
    <w:rsid w:val="000B0C26"/>
    <w:rsid w:val="000B384E"/>
    <w:rsid w:val="000D3F44"/>
    <w:rsid w:val="000D5C77"/>
    <w:rsid w:val="000D69BD"/>
    <w:rsid w:val="000F0EDF"/>
    <w:rsid w:val="00120511"/>
    <w:rsid w:val="00125B5C"/>
    <w:rsid w:val="001272A7"/>
    <w:rsid w:val="001278C4"/>
    <w:rsid w:val="00131C1A"/>
    <w:rsid w:val="0013428A"/>
    <w:rsid w:val="001376FC"/>
    <w:rsid w:val="00147940"/>
    <w:rsid w:val="00147AB9"/>
    <w:rsid w:val="00150726"/>
    <w:rsid w:val="0016415D"/>
    <w:rsid w:val="00176092"/>
    <w:rsid w:val="00194D54"/>
    <w:rsid w:val="00196122"/>
    <w:rsid w:val="001A7255"/>
    <w:rsid w:val="001B3300"/>
    <w:rsid w:val="001C6993"/>
    <w:rsid w:val="001D7452"/>
    <w:rsid w:val="001E043C"/>
    <w:rsid w:val="001E3F93"/>
    <w:rsid w:val="001F69C0"/>
    <w:rsid w:val="00221DA3"/>
    <w:rsid w:val="00223BD7"/>
    <w:rsid w:val="0023344F"/>
    <w:rsid w:val="00241D2B"/>
    <w:rsid w:val="00245F0D"/>
    <w:rsid w:val="00270B63"/>
    <w:rsid w:val="00271685"/>
    <w:rsid w:val="0027263C"/>
    <w:rsid w:val="002812CA"/>
    <w:rsid w:val="00282215"/>
    <w:rsid w:val="00292833"/>
    <w:rsid w:val="002942A7"/>
    <w:rsid w:val="002A32BA"/>
    <w:rsid w:val="002A5C24"/>
    <w:rsid w:val="002B7C6A"/>
    <w:rsid w:val="002C2AB2"/>
    <w:rsid w:val="002D17F9"/>
    <w:rsid w:val="002D2BC6"/>
    <w:rsid w:val="002D7426"/>
    <w:rsid w:val="002E5064"/>
    <w:rsid w:val="002E7B13"/>
    <w:rsid w:val="002F2CED"/>
    <w:rsid w:val="002F43C0"/>
    <w:rsid w:val="003045ED"/>
    <w:rsid w:val="00316F6E"/>
    <w:rsid w:val="00323CC6"/>
    <w:rsid w:val="00327E84"/>
    <w:rsid w:val="00330352"/>
    <w:rsid w:val="003400D4"/>
    <w:rsid w:val="0034539F"/>
    <w:rsid w:val="00350795"/>
    <w:rsid w:val="00350EDE"/>
    <w:rsid w:val="00356913"/>
    <w:rsid w:val="0036344A"/>
    <w:rsid w:val="003646B5"/>
    <w:rsid w:val="00364853"/>
    <w:rsid w:val="00386A24"/>
    <w:rsid w:val="00394C51"/>
    <w:rsid w:val="003A657C"/>
    <w:rsid w:val="003B4429"/>
    <w:rsid w:val="003C2DDB"/>
    <w:rsid w:val="003D59B4"/>
    <w:rsid w:val="003E06C8"/>
    <w:rsid w:val="003E6CA3"/>
    <w:rsid w:val="003F00DF"/>
    <w:rsid w:val="003F2676"/>
    <w:rsid w:val="00404314"/>
    <w:rsid w:val="00420601"/>
    <w:rsid w:val="004327B7"/>
    <w:rsid w:val="00432C1C"/>
    <w:rsid w:val="0044181C"/>
    <w:rsid w:val="0044355A"/>
    <w:rsid w:val="00451806"/>
    <w:rsid w:val="00452B97"/>
    <w:rsid w:val="00455908"/>
    <w:rsid w:val="00464CF5"/>
    <w:rsid w:val="00472457"/>
    <w:rsid w:val="0048664D"/>
    <w:rsid w:val="0048771D"/>
    <w:rsid w:val="004A028F"/>
    <w:rsid w:val="004A22C3"/>
    <w:rsid w:val="004B1818"/>
    <w:rsid w:val="004B7332"/>
    <w:rsid w:val="004E2778"/>
    <w:rsid w:val="004E3230"/>
    <w:rsid w:val="00510271"/>
    <w:rsid w:val="00510CB9"/>
    <w:rsid w:val="0051308B"/>
    <w:rsid w:val="00520835"/>
    <w:rsid w:val="00521A75"/>
    <w:rsid w:val="005220DD"/>
    <w:rsid w:val="005332F0"/>
    <w:rsid w:val="00547059"/>
    <w:rsid w:val="0054769F"/>
    <w:rsid w:val="005552A4"/>
    <w:rsid w:val="00557536"/>
    <w:rsid w:val="00590EC3"/>
    <w:rsid w:val="005944F7"/>
    <w:rsid w:val="00596728"/>
    <w:rsid w:val="005A273E"/>
    <w:rsid w:val="005A3CC9"/>
    <w:rsid w:val="005A5A44"/>
    <w:rsid w:val="005A63D6"/>
    <w:rsid w:val="005A69F4"/>
    <w:rsid w:val="005D2EBF"/>
    <w:rsid w:val="005F2940"/>
    <w:rsid w:val="005F74FA"/>
    <w:rsid w:val="005F7CA2"/>
    <w:rsid w:val="006038D1"/>
    <w:rsid w:val="00613A82"/>
    <w:rsid w:val="00614224"/>
    <w:rsid w:val="00616A2F"/>
    <w:rsid w:val="00621361"/>
    <w:rsid w:val="006302EE"/>
    <w:rsid w:val="00640185"/>
    <w:rsid w:val="00650C00"/>
    <w:rsid w:val="00670648"/>
    <w:rsid w:val="00674A60"/>
    <w:rsid w:val="00675D7B"/>
    <w:rsid w:val="0068036C"/>
    <w:rsid w:val="006A3054"/>
    <w:rsid w:val="006D3E85"/>
    <w:rsid w:val="006E19ED"/>
    <w:rsid w:val="00707AED"/>
    <w:rsid w:val="00714C41"/>
    <w:rsid w:val="007257C7"/>
    <w:rsid w:val="0072739E"/>
    <w:rsid w:val="0073435A"/>
    <w:rsid w:val="007460E3"/>
    <w:rsid w:val="00750637"/>
    <w:rsid w:val="007613CF"/>
    <w:rsid w:val="00764227"/>
    <w:rsid w:val="00764287"/>
    <w:rsid w:val="00765282"/>
    <w:rsid w:val="0077207D"/>
    <w:rsid w:val="007732B6"/>
    <w:rsid w:val="00775384"/>
    <w:rsid w:val="0078114E"/>
    <w:rsid w:val="00784BCD"/>
    <w:rsid w:val="00791F94"/>
    <w:rsid w:val="007933CC"/>
    <w:rsid w:val="007A1696"/>
    <w:rsid w:val="007A7AA3"/>
    <w:rsid w:val="007B58A6"/>
    <w:rsid w:val="007C04E0"/>
    <w:rsid w:val="007C422E"/>
    <w:rsid w:val="007D61A9"/>
    <w:rsid w:val="007E12F0"/>
    <w:rsid w:val="007E396C"/>
    <w:rsid w:val="007E586A"/>
    <w:rsid w:val="007E65EC"/>
    <w:rsid w:val="007F5E80"/>
    <w:rsid w:val="007F6555"/>
    <w:rsid w:val="00804132"/>
    <w:rsid w:val="00804C79"/>
    <w:rsid w:val="00806A72"/>
    <w:rsid w:val="0081279C"/>
    <w:rsid w:val="008235A7"/>
    <w:rsid w:val="0082549A"/>
    <w:rsid w:val="00831EE8"/>
    <w:rsid w:val="00857276"/>
    <w:rsid w:val="0089302F"/>
    <w:rsid w:val="008A1175"/>
    <w:rsid w:val="008A635B"/>
    <w:rsid w:val="008A676C"/>
    <w:rsid w:val="008B2613"/>
    <w:rsid w:val="008B5E98"/>
    <w:rsid w:val="008C153D"/>
    <w:rsid w:val="008C7940"/>
    <w:rsid w:val="008C7D96"/>
    <w:rsid w:val="008D441A"/>
    <w:rsid w:val="008D6974"/>
    <w:rsid w:val="008E1192"/>
    <w:rsid w:val="008F40D3"/>
    <w:rsid w:val="009007DD"/>
    <w:rsid w:val="00906185"/>
    <w:rsid w:val="00926F3C"/>
    <w:rsid w:val="00930B8C"/>
    <w:rsid w:val="0093196F"/>
    <w:rsid w:val="0094014E"/>
    <w:rsid w:val="00940549"/>
    <w:rsid w:val="00941F7D"/>
    <w:rsid w:val="00947017"/>
    <w:rsid w:val="00960037"/>
    <w:rsid w:val="00961F9E"/>
    <w:rsid w:val="00962CBF"/>
    <w:rsid w:val="0098243A"/>
    <w:rsid w:val="00991121"/>
    <w:rsid w:val="00992D26"/>
    <w:rsid w:val="009956A5"/>
    <w:rsid w:val="009B4FE4"/>
    <w:rsid w:val="009B751B"/>
    <w:rsid w:val="009C5CD5"/>
    <w:rsid w:val="009C6EE5"/>
    <w:rsid w:val="009D1B5E"/>
    <w:rsid w:val="009D3C6E"/>
    <w:rsid w:val="009E5513"/>
    <w:rsid w:val="009E75A2"/>
    <w:rsid w:val="00A10666"/>
    <w:rsid w:val="00A16EAC"/>
    <w:rsid w:val="00A2131B"/>
    <w:rsid w:val="00A23922"/>
    <w:rsid w:val="00A25A8C"/>
    <w:rsid w:val="00A25CCA"/>
    <w:rsid w:val="00A37C40"/>
    <w:rsid w:val="00A43B5B"/>
    <w:rsid w:val="00A44DA4"/>
    <w:rsid w:val="00A4500A"/>
    <w:rsid w:val="00A46AAF"/>
    <w:rsid w:val="00A53A6A"/>
    <w:rsid w:val="00A5508A"/>
    <w:rsid w:val="00A672B7"/>
    <w:rsid w:val="00A8108E"/>
    <w:rsid w:val="00A83AEC"/>
    <w:rsid w:val="00A849B4"/>
    <w:rsid w:val="00A87ABD"/>
    <w:rsid w:val="00A96E7F"/>
    <w:rsid w:val="00AB3250"/>
    <w:rsid w:val="00AC61C4"/>
    <w:rsid w:val="00AD2C55"/>
    <w:rsid w:val="00AE51C7"/>
    <w:rsid w:val="00B0424D"/>
    <w:rsid w:val="00B267F4"/>
    <w:rsid w:val="00B3181A"/>
    <w:rsid w:val="00B407A4"/>
    <w:rsid w:val="00B450F3"/>
    <w:rsid w:val="00B458D3"/>
    <w:rsid w:val="00B54CF0"/>
    <w:rsid w:val="00B552A4"/>
    <w:rsid w:val="00B767C7"/>
    <w:rsid w:val="00B9039A"/>
    <w:rsid w:val="00B94230"/>
    <w:rsid w:val="00B95B35"/>
    <w:rsid w:val="00B96F85"/>
    <w:rsid w:val="00BB42CF"/>
    <w:rsid w:val="00BB6FE0"/>
    <w:rsid w:val="00BC0D52"/>
    <w:rsid w:val="00BC4FF2"/>
    <w:rsid w:val="00BD38CD"/>
    <w:rsid w:val="00BD5CA3"/>
    <w:rsid w:val="00C03D96"/>
    <w:rsid w:val="00C060B3"/>
    <w:rsid w:val="00C0792D"/>
    <w:rsid w:val="00C204CE"/>
    <w:rsid w:val="00C21CBB"/>
    <w:rsid w:val="00C32472"/>
    <w:rsid w:val="00C51F4C"/>
    <w:rsid w:val="00C63B6B"/>
    <w:rsid w:val="00C71722"/>
    <w:rsid w:val="00C81511"/>
    <w:rsid w:val="00C84D1E"/>
    <w:rsid w:val="00C87A48"/>
    <w:rsid w:val="00CB7BFC"/>
    <w:rsid w:val="00CC73DA"/>
    <w:rsid w:val="00CE062E"/>
    <w:rsid w:val="00CE6341"/>
    <w:rsid w:val="00CF0A6C"/>
    <w:rsid w:val="00CF10DE"/>
    <w:rsid w:val="00CF7ABA"/>
    <w:rsid w:val="00D04212"/>
    <w:rsid w:val="00D05EA7"/>
    <w:rsid w:val="00D16F8C"/>
    <w:rsid w:val="00D17BF2"/>
    <w:rsid w:val="00D43243"/>
    <w:rsid w:val="00D45B4C"/>
    <w:rsid w:val="00D52003"/>
    <w:rsid w:val="00D56B2E"/>
    <w:rsid w:val="00D630A7"/>
    <w:rsid w:val="00D67C13"/>
    <w:rsid w:val="00D732EB"/>
    <w:rsid w:val="00D911DD"/>
    <w:rsid w:val="00D9699C"/>
    <w:rsid w:val="00DA1BE9"/>
    <w:rsid w:val="00DA4981"/>
    <w:rsid w:val="00DC56F5"/>
    <w:rsid w:val="00DD4F75"/>
    <w:rsid w:val="00DE1AD7"/>
    <w:rsid w:val="00DE1B07"/>
    <w:rsid w:val="00DF70CC"/>
    <w:rsid w:val="00E0215A"/>
    <w:rsid w:val="00E053A4"/>
    <w:rsid w:val="00E06E41"/>
    <w:rsid w:val="00E11107"/>
    <w:rsid w:val="00E2064A"/>
    <w:rsid w:val="00E37E2D"/>
    <w:rsid w:val="00E43513"/>
    <w:rsid w:val="00E508ED"/>
    <w:rsid w:val="00E6149C"/>
    <w:rsid w:val="00E62D43"/>
    <w:rsid w:val="00E66DE4"/>
    <w:rsid w:val="00E859E3"/>
    <w:rsid w:val="00E900A8"/>
    <w:rsid w:val="00E9120D"/>
    <w:rsid w:val="00E94A70"/>
    <w:rsid w:val="00EA311B"/>
    <w:rsid w:val="00EA36C2"/>
    <w:rsid w:val="00EB660B"/>
    <w:rsid w:val="00ED2758"/>
    <w:rsid w:val="00ED2C15"/>
    <w:rsid w:val="00EF1882"/>
    <w:rsid w:val="00F0486D"/>
    <w:rsid w:val="00F10A8D"/>
    <w:rsid w:val="00F12791"/>
    <w:rsid w:val="00F24396"/>
    <w:rsid w:val="00F341A7"/>
    <w:rsid w:val="00F43FCE"/>
    <w:rsid w:val="00F516A2"/>
    <w:rsid w:val="00F55658"/>
    <w:rsid w:val="00F57184"/>
    <w:rsid w:val="00F573B7"/>
    <w:rsid w:val="00F63571"/>
    <w:rsid w:val="00F6413F"/>
    <w:rsid w:val="00F652ED"/>
    <w:rsid w:val="00F70963"/>
    <w:rsid w:val="00F76D8C"/>
    <w:rsid w:val="00F76EB2"/>
    <w:rsid w:val="00F77569"/>
    <w:rsid w:val="00F80532"/>
    <w:rsid w:val="00F82B53"/>
    <w:rsid w:val="00F83C2D"/>
    <w:rsid w:val="00F8452F"/>
    <w:rsid w:val="00F90E46"/>
    <w:rsid w:val="00FB3457"/>
    <w:rsid w:val="00FB7C1C"/>
    <w:rsid w:val="00FB7D99"/>
    <w:rsid w:val="00FD33D9"/>
    <w:rsid w:val="00FD4B09"/>
    <w:rsid w:val="00FE667E"/>
    <w:rsid w:val="00FF0E57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7332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62CB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7C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verflowPunct/>
      <w:autoSpaceDE/>
      <w:textAlignment w:val="auto"/>
      <w:outlineLvl w:val="3"/>
    </w:pPr>
    <w:rPr>
      <w:b/>
      <w:sz w:val="29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815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550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5508A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verflowPunct/>
      <w:autoSpaceDE/>
      <w:spacing w:line="360" w:lineRule="auto"/>
      <w:jc w:val="both"/>
      <w:textAlignment w:val="auto"/>
      <w:outlineLvl w:val="7"/>
    </w:pPr>
    <w:rPr>
      <w:bCs/>
      <w:sz w:val="28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62CB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Domylnaczcionkaakapitu3">
    <w:name w:val="Domyślna czcionka akapitu3"/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bCs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Times New Roman" w:hAnsi="Times New Roman"/>
      <w:b/>
      <w:i w:val="0"/>
      <w:sz w:val="36"/>
      <w:u w:val="none"/>
    </w:rPr>
  </w:style>
  <w:style w:type="character" w:customStyle="1" w:styleId="WW8Num10z2">
    <w:name w:val="WW8Num10z2"/>
    <w:rPr>
      <w:rFonts w:ascii="Times New Roman" w:hAnsi="Times New Roman"/>
      <w:b/>
      <w:i w:val="0"/>
      <w:sz w:val="32"/>
    </w:rPr>
  </w:style>
  <w:style w:type="character" w:customStyle="1" w:styleId="WW8Num10z3">
    <w:name w:val="WW8Num10z3"/>
    <w:rPr>
      <w:rFonts w:ascii="Times New Roman" w:hAnsi="Times New Roman"/>
      <w:b/>
      <w:i w:val="0"/>
      <w:sz w:val="24"/>
    </w:rPr>
  </w:style>
  <w:style w:type="character" w:customStyle="1" w:styleId="WW8Num11z0">
    <w:name w:val="WW8Num11z0"/>
    <w:rPr>
      <w:rFonts w:ascii="Symbol" w:hAnsi="Symbol" w:cs="Times New Roman"/>
      <w:color w:val="auto"/>
    </w:rPr>
  </w:style>
  <w:style w:type="character" w:customStyle="1" w:styleId="WW8Num11z1">
    <w:name w:val="WW8Num11z1"/>
    <w:rPr>
      <w:rFonts w:ascii="Times New Roman" w:hAnsi="Times New Roman" w:cs="Times New Roman"/>
      <w:sz w:val="24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Times New Roman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0">
    <w:name w:val="WW8Num21z0"/>
    <w:rPr>
      <w:rFonts w:ascii="Times New Roman" w:hAnsi="Times New Roman"/>
      <w:b/>
      <w:i w:val="0"/>
      <w:sz w:val="28"/>
      <w:u w:val="single"/>
    </w:rPr>
  </w:style>
  <w:style w:type="character" w:customStyle="1" w:styleId="WW8Num21z1">
    <w:name w:val="WW8Num21z1"/>
    <w:rPr>
      <w:rFonts w:ascii="Times New Roman" w:hAnsi="Times New Roman"/>
      <w:b/>
      <w:i w:val="0"/>
      <w:sz w:val="30"/>
      <w:u w:val="none"/>
    </w:rPr>
  </w:style>
  <w:style w:type="character" w:customStyle="1" w:styleId="WW8Num21z2">
    <w:name w:val="WW8Num21z2"/>
    <w:rPr>
      <w:rFonts w:ascii="Times New Roman" w:hAnsi="Times New Roman"/>
      <w:b/>
      <w:i w:val="0"/>
      <w:sz w:val="26"/>
    </w:rPr>
  </w:style>
  <w:style w:type="character" w:customStyle="1" w:styleId="WW8Num21z3">
    <w:name w:val="WW8Num21z3"/>
    <w:rPr>
      <w:rFonts w:ascii="Times New Roman" w:hAnsi="Times New Roman"/>
      <w:b/>
      <w:i/>
      <w:sz w:val="26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4">
    <w:name w:val="WW8Num23z4"/>
    <w:rPr>
      <w:rFonts w:ascii="Courier New" w:hAnsi="Courier New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sz w:val="20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St1z0">
    <w:name w:val="WW8NumSt1z0"/>
    <w:rPr>
      <w:rFonts w:ascii="Symbol" w:hAnsi="Symbol"/>
      <w:b w:val="0"/>
      <w:i w:val="0"/>
      <w:sz w:val="24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Tekstpodstawowy21">
    <w:name w:val="Tekst podstawowy 21"/>
    <w:basedOn w:val="Normalny"/>
    <w:pPr>
      <w:ind w:left="284" w:hanging="224"/>
      <w:jc w:val="both"/>
    </w:pPr>
  </w:style>
  <w:style w:type="paragraph" w:customStyle="1" w:styleId="Tekstpodstawowywcity21">
    <w:name w:val="Tekst podstawowy wcięty 21"/>
    <w:basedOn w:val="Normalny"/>
    <w:pPr>
      <w:ind w:left="60"/>
      <w:jc w:val="both"/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44"/>
      <w:u w:val="singl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opistechnicznyy">
    <w:name w:val="opis technicznyy"/>
    <w:basedOn w:val="Normalny"/>
    <w:pPr>
      <w:overflowPunct/>
      <w:autoSpaceDE/>
      <w:textAlignment w:val="auto"/>
    </w:pPr>
    <w:rPr>
      <w:sz w:val="20"/>
    </w:rPr>
  </w:style>
  <w:style w:type="paragraph" w:customStyle="1" w:styleId="Tekstpodstawowy210">
    <w:name w:val="Tekst podstawowy 21"/>
    <w:basedOn w:val="Normalny"/>
    <w:pPr>
      <w:overflowPunct/>
      <w:autoSpaceDE/>
      <w:jc w:val="both"/>
      <w:textAlignment w:val="auto"/>
    </w:pPr>
  </w:style>
  <w:style w:type="paragraph" w:customStyle="1" w:styleId="Tekstpodstawowywcity210">
    <w:name w:val="Tekst podstawowy wcięty 21"/>
    <w:basedOn w:val="Normalny"/>
    <w:pPr>
      <w:spacing w:after="120" w:line="480" w:lineRule="auto"/>
      <w:ind w:left="283"/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sz w:val="20"/>
    </w:rPr>
  </w:style>
  <w:style w:type="paragraph" w:styleId="NormalnyWeb">
    <w:name w:val="Normal (Web)"/>
    <w:basedOn w:val="Normalny"/>
    <w:pPr>
      <w:overflowPunct/>
      <w:autoSpaceDE/>
      <w:textAlignment w:val="auto"/>
    </w:pPr>
    <w:rPr>
      <w:color w:val="FFFFFF"/>
      <w:szCs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Lista1">
    <w:name w:val="Lista 1"/>
    <w:basedOn w:val="Lista"/>
    <w:pPr>
      <w:spacing w:after="120"/>
      <w:ind w:left="360" w:hanging="36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character" w:customStyle="1" w:styleId="NagwekZnak">
    <w:name w:val="Nagłówek Znak"/>
    <w:link w:val="Nagwek"/>
    <w:rsid w:val="00C0792D"/>
    <w:rPr>
      <w:sz w:val="24"/>
      <w:lang w:eastAsia="ar-SA"/>
    </w:rPr>
  </w:style>
  <w:style w:type="character" w:customStyle="1" w:styleId="StopkaZnak">
    <w:name w:val="Stopka Znak"/>
    <w:link w:val="Stopka"/>
    <w:uiPriority w:val="99"/>
    <w:rsid w:val="00C0792D"/>
    <w:rPr>
      <w:sz w:val="24"/>
      <w:lang w:eastAsia="ar-SA"/>
    </w:rPr>
  </w:style>
  <w:style w:type="character" w:customStyle="1" w:styleId="Nagwek2Znak">
    <w:name w:val="Nagłówek 2 Znak"/>
    <w:link w:val="Nagwek2"/>
    <w:semiHidden/>
    <w:rsid w:val="00962CB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link w:val="Nagwek9"/>
    <w:semiHidden/>
    <w:rsid w:val="00962CBF"/>
    <w:rPr>
      <w:rFonts w:ascii="Calibri Light" w:eastAsia="Times New Roman" w:hAnsi="Calibri Light" w:cs="Times New Roman"/>
      <w:sz w:val="22"/>
      <w:szCs w:val="22"/>
      <w:lang w:eastAsia="ar-SA"/>
    </w:rPr>
  </w:style>
  <w:style w:type="character" w:customStyle="1" w:styleId="Nagwek5Znak">
    <w:name w:val="Nagłówek 5 Znak"/>
    <w:link w:val="Nagwek5"/>
    <w:semiHidden/>
    <w:rsid w:val="00C8151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rsid w:val="00EF1882"/>
    <w:rPr>
      <w:sz w:val="20"/>
    </w:rPr>
  </w:style>
  <w:style w:type="character" w:customStyle="1" w:styleId="TekstprzypisukocowegoZnak">
    <w:name w:val="Tekst przypisu końcowego Znak"/>
    <w:link w:val="Tekstprzypisukocowego"/>
    <w:rsid w:val="00EF1882"/>
    <w:rPr>
      <w:lang w:eastAsia="ar-SA"/>
    </w:rPr>
  </w:style>
  <w:style w:type="character" w:styleId="Odwoanieprzypisukocowego">
    <w:name w:val="endnote reference"/>
    <w:rsid w:val="00EF1882"/>
    <w:rPr>
      <w:vertAlign w:val="superscript"/>
    </w:rPr>
  </w:style>
  <w:style w:type="character" w:customStyle="1" w:styleId="Nagwek7Znak">
    <w:name w:val="Nagłówek 7 Znak"/>
    <w:link w:val="Nagwek7"/>
    <w:semiHidden/>
    <w:rsid w:val="00A5508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A5508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5220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220DD"/>
    <w:rPr>
      <w:rFonts w:ascii="Segoe UI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B7C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630A7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pl-PL"/>
    </w:rPr>
  </w:style>
  <w:style w:type="character" w:styleId="Odwoanieprzypisudolnego">
    <w:name w:val="footnote reference"/>
    <w:basedOn w:val="Domylnaczcionkaakapitu"/>
    <w:rsid w:val="00D630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3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7332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62CB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7C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verflowPunct/>
      <w:autoSpaceDE/>
      <w:textAlignment w:val="auto"/>
      <w:outlineLvl w:val="3"/>
    </w:pPr>
    <w:rPr>
      <w:b/>
      <w:sz w:val="29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815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550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5508A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verflowPunct/>
      <w:autoSpaceDE/>
      <w:spacing w:line="360" w:lineRule="auto"/>
      <w:jc w:val="both"/>
      <w:textAlignment w:val="auto"/>
      <w:outlineLvl w:val="7"/>
    </w:pPr>
    <w:rPr>
      <w:bCs/>
      <w:sz w:val="28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62CB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Domylnaczcionkaakapitu3">
    <w:name w:val="Domyślna czcionka akapitu3"/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bCs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Times New Roman" w:hAnsi="Times New Roman"/>
      <w:b/>
      <w:i w:val="0"/>
      <w:sz w:val="36"/>
      <w:u w:val="none"/>
    </w:rPr>
  </w:style>
  <w:style w:type="character" w:customStyle="1" w:styleId="WW8Num10z2">
    <w:name w:val="WW8Num10z2"/>
    <w:rPr>
      <w:rFonts w:ascii="Times New Roman" w:hAnsi="Times New Roman"/>
      <w:b/>
      <w:i w:val="0"/>
      <w:sz w:val="32"/>
    </w:rPr>
  </w:style>
  <w:style w:type="character" w:customStyle="1" w:styleId="WW8Num10z3">
    <w:name w:val="WW8Num10z3"/>
    <w:rPr>
      <w:rFonts w:ascii="Times New Roman" w:hAnsi="Times New Roman"/>
      <w:b/>
      <w:i w:val="0"/>
      <w:sz w:val="24"/>
    </w:rPr>
  </w:style>
  <w:style w:type="character" w:customStyle="1" w:styleId="WW8Num11z0">
    <w:name w:val="WW8Num11z0"/>
    <w:rPr>
      <w:rFonts w:ascii="Symbol" w:hAnsi="Symbol" w:cs="Times New Roman"/>
      <w:color w:val="auto"/>
    </w:rPr>
  </w:style>
  <w:style w:type="character" w:customStyle="1" w:styleId="WW8Num11z1">
    <w:name w:val="WW8Num11z1"/>
    <w:rPr>
      <w:rFonts w:ascii="Times New Roman" w:hAnsi="Times New Roman" w:cs="Times New Roman"/>
      <w:sz w:val="24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Times New Roman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0">
    <w:name w:val="WW8Num21z0"/>
    <w:rPr>
      <w:rFonts w:ascii="Times New Roman" w:hAnsi="Times New Roman"/>
      <w:b/>
      <w:i w:val="0"/>
      <w:sz w:val="28"/>
      <w:u w:val="single"/>
    </w:rPr>
  </w:style>
  <w:style w:type="character" w:customStyle="1" w:styleId="WW8Num21z1">
    <w:name w:val="WW8Num21z1"/>
    <w:rPr>
      <w:rFonts w:ascii="Times New Roman" w:hAnsi="Times New Roman"/>
      <w:b/>
      <w:i w:val="0"/>
      <w:sz w:val="30"/>
      <w:u w:val="none"/>
    </w:rPr>
  </w:style>
  <w:style w:type="character" w:customStyle="1" w:styleId="WW8Num21z2">
    <w:name w:val="WW8Num21z2"/>
    <w:rPr>
      <w:rFonts w:ascii="Times New Roman" w:hAnsi="Times New Roman"/>
      <w:b/>
      <w:i w:val="0"/>
      <w:sz w:val="26"/>
    </w:rPr>
  </w:style>
  <w:style w:type="character" w:customStyle="1" w:styleId="WW8Num21z3">
    <w:name w:val="WW8Num21z3"/>
    <w:rPr>
      <w:rFonts w:ascii="Times New Roman" w:hAnsi="Times New Roman"/>
      <w:b/>
      <w:i/>
      <w:sz w:val="26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4">
    <w:name w:val="WW8Num23z4"/>
    <w:rPr>
      <w:rFonts w:ascii="Courier New" w:hAnsi="Courier New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sz w:val="20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St1z0">
    <w:name w:val="WW8NumSt1z0"/>
    <w:rPr>
      <w:rFonts w:ascii="Symbol" w:hAnsi="Symbol"/>
      <w:b w:val="0"/>
      <w:i w:val="0"/>
      <w:sz w:val="24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Tekstpodstawowy21">
    <w:name w:val="Tekst podstawowy 21"/>
    <w:basedOn w:val="Normalny"/>
    <w:pPr>
      <w:ind w:left="284" w:hanging="224"/>
      <w:jc w:val="both"/>
    </w:pPr>
  </w:style>
  <w:style w:type="paragraph" w:customStyle="1" w:styleId="Tekstpodstawowywcity21">
    <w:name w:val="Tekst podstawowy wcięty 21"/>
    <w:basedOn w:val="Normalny"/>
    <w:pPr>
      <w:ind w:left="60"/>
      <w:jc w:val="both"/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44"/>
      <w:u w:val="singl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opistechnicznyy">
    <w:name w:val="opis technicznyy"/>
    <w:basedOn w:val="Normalny"/>
    <w:pPr>
      <w:overflowPunct/>
      <w:autoSpaceDE/>
      <w:textAlignment w:val="auto"/>
    </w:pPr>
    <w:rPr>
      <w:sz w:val="20"/>
    </w:rPr>
  </w:style>
  <w:style w:type="paragraph" w:customStyle="1" w:styleId="Tekstpodstawowy210">
    <w:name w:val="Tekst podstawowy 21"/>
    <w:basedOn w:val="Normalny"/>
    <w:pPr>
      <w:overflowPunct/>
      <w:autoSpaceDE/>
      <w:jc w:val="both"/>
      <w:textAlignment w:val="auto"/>
    </w:pPr>
  </w:style>
  <w:style w:type="paragraph" w:customStyle="1" w:styleId="Tekstpodstawowywcity210">
    <w:name w:val="Tekst podstawowy wcięty 21"/>
    <w:basedOn w:val="Normalny"/>
    <w:pPr>
      <w:spacing w:after="120" w:line="480" w:lineRule="auto"/>
      <w:ind w:left="283"/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sz w:val="20"/>
    </w:rPr>
  </w:style>
  <w:style w:type="paragraph" w:styleId="NormalnyWeb">
    <w:name w:val="Normal (Web)"/>
    <w:basedOn w:val="Normalny"/>
    <w:pPr>
      <w:overflowPunct/>
      <w:autoSpaceDE/>
      <w:textAlignment w:val="auto"/>
    </w:pPr>
    <w:rPr>
      <w:color w:val="FFFFFF"/>
      <w:szCs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Lista1">
    <w:name w:val="Lista 1"/>
    <w:basedOn w:val="Lista"/>
    <w:pPr>
      <w:spacing w:after="120"/>
      <w:ind w:left="360" w:hanging="36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character" w:customStyle="1" w:styleId="NagwekZnak">
    <w:name w:val="Nagłówek Znak"/>
    <w:link w:val="Nagwek"/>
    <w:rsid w:val="00C0792D"/>
    <w:rPr>
      <w:sz w:val="24"/>
      <w:lang w:eastAsia="ar-SA"/>
    </w:rPr>
  </w:style>
  <w:style w:type="character" w:customStyle="1" w:styleId="StopkaZnak">
    <w:name w:val="Stopka Znak"/>
    <w:link w:val="Stopka"/>
    <w:uiPriority w:val="99"/>
    <w:rsid w:val="00C0792D"/>
    <w:rPr>
      <w:sz w:val="24"/>
      <w:lang w:eastAsia="ar-SA"/>
    </w:rPr>
  </w:style>
  <w:style w:type="character" w:customStyle="1" w:styleId="Nagwek2Znak">
    <w:name w:val="Nagłówek 2 Znak"/>
    <w:link w:val="Nagwek2"/>
    <w:semiHidden/>
    <w:rsid w:val="00962CB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link w:val="Nagwek9"/>
    <w:semiHidden/>
    <w:rsid w:val="00962CBF"/>
    <w:rPr>
      <w:rFonts w:ascii="Calibri Light" w:eastAsia="Times New Roman" w:hAnsi="Calibri Light" w:cs="Times New Roman"/>
      <w:sz w:val="22"/>
      <w:szCs w:val="22"/>
      <w:lang w:eastAsia="ar-SA"/>
    </w:rPr>
  </w:style>
  <w:style w:type="character" w:customStyle="1" w:styleId="Nagwek5Znak">
    <w:name w:val="Nagłówek 5 Znak"/>
    <w:link w:val="Nagwek5"/>
    <w:semiHidden/>
    <w:rsid w:val="00C8151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rsid w:val="00EF1882"/>
    <w:rPr>
      <w:sz w:val="20"/>
    </w:rPr>
  </w:style>
  <w:style w:type="character" w:customStyle="1" w:styleId="TekstprzypisukocowegoZnak">
    <w:name w:val="Tekst przypisu końcowego Znak"/>
    <w:link w:val="Tekstprzypisukocowego"/>
    <w:rsid w:val="00EF1882"/>
    <w:rPr>
      <w:lang w:eastAsia="ar-SA"/>
    </w:rPr>
  </w:style>
  <w:style w:type="character" w:styleId="Odwoanieprzypisukocowego">
    <w:name w:val="endnote reference"/>
    <w:rsid w:val="00EF1882"/>
    <w:rPr>
      <w:vertAlign w:val="superscript"/>
    </w:rPr>
  </w:style>
  <w:style w:type="character" w:customStyle="1" w:styleId="Nagwek7Znak">
    <w:name w:val="Nagłówek 7 Znak"/>
    <w:link w:val="Nagwek7"/>
    <w:semiHidden/>
    <w:rsid w:val="00A5508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A5508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5220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220DD"/>
    <w:rPr>
      <w:rFonts w:ascii="Segoe UI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B7C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630A7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pl-PL"/>
    </w:rPr>
  </w:style>
  <w:style w:type="character" w:styleId="Odwoanieprzypisudolnego">
    <w:name w:val="footnote reference"/>
    <w:basedOn w:val="Domylnaczcionkaakapitu"/>
    <w:rsid w:val="00D630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1260-4756-4C55-A345-AEF60B3E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10</Pages>
  <Words>1970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/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subject>korekta niwelety Torzym 138</dc:subject>
  <dc:creator>Maciej Janecki</dc:creator>
  <cp:keywords>Torzym, wiadukt, 138</cp:keywords>
  <cp:lastModifiedBy>ERYK</cp:lastModifiedBy>
  <cp:revision>15</cp:revision>
  <cp:lastPrinted>2018-08-24T07:18:00Z</cp:lastPrinted>
  <dcterms:created xsi:type="dcterms:W3CDTF">2018-08-24T07:10:00Z</dcterms:created>
  <dcterms:modified xsi:type="dcterms:W3CDTF">2019-03-25T08:42:00Z</dcterms:modified>
</cp:coreProperties>
</file>