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1" w:rsidRPr="00760A92" w:rsidRDefault="00845561" w:rsidP="007B0764">
      <w:pPr>
        <w:jc w:val="right"/>
      </w:pPr>
      <w:r w:rsidRPr="00760A92">
        <w:t>Nowa Sól, dnia 16 sierpnia 2016 r.</w:t>
      </w:r>
    </w:p>
    <w:p w:rsidR="00845561" w:rsidRDefault="00845561" w:rsidP="007B0764"/>
    <w:p w:rsidR="00845561" w:rsidRPr="00760A92" w:rsidRDefault="00845561" w:rsidP="007B0764">
      <w:r w:rsidRPr="00760A92">
        <w:t>BŚ.6341.30.2016.JS</w:t>
      </w:r>
    </w:p>
    <w:p w:rsidR="00845561" w:rsidRDefault="00845561" w:rsidP="007B0764">
      <w:pPr>
        <w:jc w:val="right"/>
        <w:rPr>
          <w:b/>
        </w:rPr>
      </w:pPr>
    </w:p>
    <w:p w:rsidR="00845561" w:rsidRPr="00760A92" w:rsidRDefault="00845561" w:rsidP="007B0764">
      <w:pPr>
        <w:jc w:val="right"/>
        <w:rPr>
          <w:b/>
        </w:rPr>
      </w:pPr>
    </w:p>
    <w:p w:rsidR="00845561" w:rsidRPr="00760A92" w:rsidRDefault="00845561" w:rsidP="007B0764">
      <w:pPr>
        <w:jc w:val="right"/>
        <w:rPr>
          <w:b/>
        </w:rPr>
      </w:pPr>
    </w:p>
    <w:p w:rsidR="00845561" w:rsidRPr="002C19C8" w:rsidRDefault="00845561" w:rsidP="007B0764">
      <w:pPr>
        <w:spacing w:line="360" w:lineRule="auto"/>
        <w:jc w:val="center"/>
        <w:rPr>
          <w:b/>
          <w:sz w:val="28"/>
          <w:szCs w:val="28"/>
        </w:rPr>
      </w:pPr>
      <w:r w:rsidRPr="002C19C8">
        <w:rPr>
          <w:b/>
          <w:sz w:val="28"/>
          <w:szCs w:val="28"/>
        </w:rPr>
        <w:t>OBWIESZCZENIE</w:t>
      </w:r>
    </w:p>
    <w:p w:rsidR="00845561" w:rsidRPr="00760A92" w:rsidRDefault="00845561" w:rsidP="007B0764">
      <w:pPr>
        <w:jc w:val="center"/>
        <w:rPr>
          <w:b/>
        </w:rPr>
      </w:pPr>
      <w:r w:rsidRPr="00760A92">
        <w:rPr>
          <w:b/>
        </w:rPr>
        <w:t xml:space="preserve">Starosty Nowosolskiego o wydaniu decyzji </w:t>
      </w:r>
      <w:r>
        <w:rPr>
          <w:b/>
        </w:rPr>
        <w:t>wygaszającej decyzję: OŚ.6223-9/2006/1463/1</w:t>
      </w:r>
    </w:p>
    <w:p w:rsidR="00845561" w:rsidRPr="00760A92" w:rsidRDefault="00845561" w:rsidP="007B0764">
      <w:pPr>
        <w:jc w:val="center"/>
        <w:rPr>
          <w:b/>
        </w:rPr>
      </w:pPr>
    </w:p>
    <w:p w:rsidR="00845561" w:rsidRPr="00760A92" w:rsidRDefault="00845561" w:rsidP="007B0764">
      <w:pPr>
        <w:jc w:val="center"/>
        <w:rPr>
          <w:b/>
        </w:rPr>
      </w:pPr>
    </w:p>
    <w:p w:rsidR="00845561" w:rsidRPr="001A0170" w:rsidRDefault="00845561" w:rsidP="007B0764">
      <w:pPr>
        <w:ind w:firstLine="708"/>
        <w:jc w:val="both"/>
        <w:rPr>
          <w:color w:val="FF0000"/>
        </w:rPr>
      </w:pPr>
      <w:r w:rsidRPr="00760A92">
        <w:t xml:space="preserve">Działając na podstawie art. 49 ustawy z dnia 14 czerwca 1960 r. Kodeks postępowania administracyjnego (tj. Dz. U. z 2016 r. poz. 23 ze zm.) w związku z art. 127 ust. 7a - ustawy </w:t>
      </w:r>
      <w:r>
        <w:br/>
      </w:r>
      <w:r w:rsidRPr="00760A92">
        <w:t xml:space="preserve">z dnia 18 lipca 2001 r. Prawo Wodne (tj. Dz. U. z 2015 r., poz. 469 ze zm.), </w:t>
      </w:r>
      <w:r w:rsidRPr="00760A92">
        <w:rPr>
          <w:b/>
        </w:rPr>
        <w:t>zawiadamiam strony postępowania</w:t>
      </w:r>
      <w:r w:rsidRPr="00760A92">
        <w:t xml:space="preserve">, o tym że dnia 16 sierpnia 2016r., została wydana decyzja </w:t>
      </w:r>
      <w:r>
        <w:br/>
      </w:r>
      <w:r w:rsidRPr="00760A92">
        <w:t xml:space="preserve">znak: BŚ.6341.30.2016.JS, wygaszająca decyzję Starosty Nowosolskiego z dnia 27 października 2006r., znak OŚ.6223-9/2006/1463/1 </w:t>
      </w:r>
      <w:r>
        <w:t xml:space="preserve">wydana dla „JARZYNY MEYER </w:t>
      </w:r>
      <w:r>
        <w:br/>
        <w:t xml:space="preserve">Sp. z o.o.” ul. Żeromskiego 24, 67-120 Kożuchów, na pobór wód podziemnych </w:t>
      </w:r>
      <w:r>
        <w:br/>
      </w:r>
      <w:r w:rsidRPr="00760A92">
        <w:t>z zakładowego ujęcia wody, położonego na działce nr 204/3 w obrębie 1 Kożuchów - Miasto.</w:t>
      </w:r>
    </w:p>
    <w:p w:rsidR="00845561" w:rsidRPr="001A0170" w:rsidRDefault="00845561" w:rsidP="007B0764">
      <w:pPr>
        <w:ind w:firstLine="360"/>
        <w:jc w:val="both"/>
        <w:rPr>
          <w:color w:val="FF0000"/>
        </w:rPr>
      </w:pPr>
    </w:p>
    <w:p w:rsidR="00845561" w:rsidRPr="002C19C8" w:rsidRDefault="00845561" w:rsidP="007B0764">
      <w:pPr>
        <w:ind w:firstLine="708"/>
        <w:jc w:val="both"/>
      </w:pPr>
      <w:r w:rsidRPr="002C19C8">
        <w:t xml:space="preserve">Z decyzją strony mogą zapoznać się w Starostwie Powiatowym w Nowej Soli,                ul. Moniuszki 3B, Wydział Budownictwa i Ochrony Środowiska – pokój 208 (II piętro)         w godzinach urzędowania, </w:t>
      </w:r>
      <w:r w:rsidRPr="002C19C8">
        <w:rPr>
          <w:b/>
        </w:rPr>
        <w:t>w terminie 14 dni</w:t>
      </w:r>
      <w:r w:rsidRPr="002C19C8">
        <w:t xml:space="preserve"> od daty doręczenia niniejszego zawiadomienia. </w:t>
      </w:r>
    </w:p>
    <w:p w:rsidR="00845561" w:rsidRPr="001A0170" w:rsidRDefault="00845561" w:rsidP="007B0764">
      <w:pPr>
        <w:ind w:firstLine="360"/>
        <w:jc w:val="both"/>
        <w:rPr>
          <w:color w:val="FF0000"/>
        </w:rPr>
      </w:pPr>
    </w:p>
    <w:p w:rsidR="00845561" w:rsidRPr="002C19C8" w:rsidRDefault="00845561" w:rsidP="007B0764">
      <w:pPr>
        <w:tabs>
          <w:tab w:val="left" w:pos="0"/>
        </w:tabs>
        <w:spacing w:before="60"/>
        <w:jc w:val="both"/>
      </w:pPr>
      <w:r w:rsidRPr="001A0170">
        <w:rPr>
          <w:color w:val="FF0000"/>
        </w:rPr>
        <w:tab/>
      </w:r>
      <w:r w:rsidRPr="002C19C8">
        <w:t>Informację o wydaniu decyzji podano do publicznej wiadomości poprzez zamieszczenie na stronie Biuletynu Informacji Publicznej Starostwa Powiatowego                        w Nowej Soli (zakładka Starostwo – Obwieszczenia), na tablicy ogłoszeń: Urzędu Miejskiego w Kożuchowie oraz Starostwa Powiatowego w Nowej Soli.</w:t>
      </w:r>
    </w:p>
    <w:p w:rsidR="00845561" w:rsidRPr="001A0170" w:rsidRDefault="00845561" w:rsidP="007B0764">
      <w:pPr>
        <w:jc w:val="both"/>
        <w:rPr>
          <w:color w:val="FF0000"/>
        </w:rPr>
      </w:pPr>
    </w:p>
    <w:p w:rsidR="00845561" w:rsidRPr="001A0170" w:rsidRDefault="00845561" w:rsidP="007B0764">
      <w:pPr>
        <w:jc w:val="both"/>
        <w:rPr>
          <w:color w:val="FF0000"/>
        </w:rPr>
      </w:pPr>
    </w:p>
    <w:p w:rsidR="00845561" w:rsidRPr="001A0170" w:rsidRDefault="00845561" w:rsidP="007B0764">
      <w:pPr>
        <w:jc w:val="both"/>
        <w:rPr>
          <w:color w:val="FF0000"/>
        </w:rPr>
      </w:pPr>
    </w:p>
    <w:p w:rsidR="00845561" w:rsidRPr="001A0170" w:rsidRDefault="00845561" w:rsidP="007B0764">
      <w:pPr>
        <w:rPr>
          <w:color w:val="FF0000"/>
        </w:rPr>
      </w:pPr>
    </w:p>
    <w:sectPr w:rsidR="00845561" w:rsidRPr="001A0170" w:rsidSect="0024799B">
      <w:footerReference w:type="default" r:id="rId7"/>
      <w:pgSz w:w="11906" w:h="16838"/>
      <w:pgMar w:top="1135" w:right="1417" w:bottom="899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61" w:rsidRDefault="00845561">
      <w:r>
        <w:separator/>
      </w:r>
    </w:p>
  </w:endnote>
  <w:endnote w:type="continuationSeparator" w:id="0">
    <w:p w:rsidR="00845561" w:rsidRDefault="0084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022"/>
      <w:gridCol w:w="1243"/>
      <w:gridCol w:w="4023"/>
    </w:tblGrid>
    <w:tr w:rsidR="00845561">
      <w:trPr>
        <w:trHeight w:val="60"/>
      </w:trPr>
      <w:tc>
        <w:tcPr>
          <w:tcW w:w="2250" w:type="pct"/>
          <w:tcBorders>
            <w:bottom w:val="single" w:sz="4" w:space="0" w:color="4F81BD"/>
          </w:tcBorders>
        </w:tcPr>
        <w:p w:rsidR="00845561" w:rsidRPr="00FE5B49" w:rsidRDefault="0084556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5561" w:rsidRPr="002A3B5E" w:rsidRDefault="00845561">
          <w:pPr>
            <w:pStyle w:val="NoSpacing"/>
          </w:pPr>
          <w:r w:rsidRPr="002A3B5E">
            <w:rPr>
              <w:rFonts w:ascii="Cambria" w:hAnsi="Cambria"/>
              <w:b/>
              <w:bCs/>
            </w:rPr>
            <w:t xml:space="preserve">Strona </w:t>
          </w:r>
          <w:fldSimple w:instr="PAGE  \* MERGEFORMAT">
            <w:r>
              <w:rPr>
                <w:noProof/>
              </w:rPr>
              <w:t>1</w:t>
            </w:r>
          </w:fldSimple>
          <w:r w:rsidRPr="002A3B5E">
            <w:t>/</w:t>
          </w:r>
          <w:r>
            <w:t>1</w:t>
          </w:r>
        </w:p>
        <w:p w:rsidR="00845561" w:rsidRPr="002A3B5E" w:rsidRDefault="00845561">
          <w:pPr>
            <w:pStyle w:val="NoSpacing"/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45561" w:rsidRPr="00FE5B49" w:rsidRDefault="0084556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4556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45561" w:rsidRPr="00FE5B49" w:rsidRDefault="0084556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45561" w:rsidRPr="00FE5B49" w:rsidRDefault="0084556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45561" w:rsidRPr="00FE5B49" w:rsidRDefault="0084556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45561" w:rsidRPr="0053697F" w:rsidRDefault="00845561">
    <w:pPr>
      <w:pStyle w:val="Footer"/>
      <w:rPr>
        <w:rStyle w:val="SubtleEmphasis"/>
      </w:rPr>
    </w:pPr>
    <w:r w:rsidRPr="0053697F">
      <w:rPr>
        <w:rStyle w:val="SubtleEmphasis"/>
      </w:rPr>
      <w:t>Starostwo Powiatowe w Nowej Soli ul. Moniuszki 3B, 67-100 Nowa Sól, tel. 68 458  68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61" w:rsidRDefault="00845561">
      <w:r>
        <w:separator/>
      </w:r>
    </w:p>
  </w:footnote>
  <w:footnote w:type="continuationSeparator" w:id="0">
    <w:p w:rsidR="00845561" w:rsidRDefault="0084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7F63"/>
    <w:multiLevelType w:val="hybridMultilevel"/>
    <w:tmpl w:val="7C902C26"/>
    <w:lvl w:ilvl="0" w:tplc="79A8A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01BBE"/>
    <w:multiLevelType w:val="hybridMultilevel"/>
    <w:tmpl w:val="9AFC32F6"/>
    <w:lvl w:ilvl="0" w:tplc="B246C194">
      <w:start w:val="3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D48B4"/>
    <w:multiLevelType w:val="hybridMultilevel"/>
    <w:tmpl w:val="B980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A729C"/>
    <w:multiLevelType w:val="hybridMultilevel"/>
    <w:tmpl w:val="4350CCE8"/>
    <w:lvl w:ilvl="0" w:tplc="F2FE80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8844F60"/>
    <w:multiLevelType w:val="hybridMultilevel"/>
    <w:tmpl w:val="5210A550"/>
    <w:lvl w:ilvl="0" w:tplc="096CD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46C1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B85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9A3B8B"/>
    <w:multiLevelType w:val="hybridMultilevel"/>
    <w:tmpl w:val="244020E4"/>
    <w:lvl w:ilvl="0" w:tplc="B246C19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52954"/>
    <w:multiLevelType w:val="hybridMultilevel"/>
    <w:tmpl w:val="4A0A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B0C96"/>
    <w:multiLevelType w:val="hybridMultilevel"/>
    <w:tmpl w:val="F7CCEEB4"/>
    <w:lvl w:ilvl="0" w:tplc="79A8A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F9212F"/>
    <w:multiLevelType w:val="hybridMultilevel"/>
    <w:tmpl w:val="0E3689A8"/>
    <w:lvl w:ilvl="0" w:tplc="79A8A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6E182E"/>
    <w:multiLevelType w:val="hybridMultilevel"/>
    <w:tmpl w:val="645440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86"/>
    <w:rsid w:val="00003BC3"/>
    <w:rsid w:val="000055F0"/>
    <w:rsid w:val="000128F4"/>
    <w:rsid w:val="000205B1"/>
    <w:rsid w:val="00024CAD"/>
    <w:rsid w:val="00050892"/>
    <w:rsid w:val="00064E0A"/>
    <w:rsid w:val="00067424"/>
    <w:rsid w:val="0007375A"/>
    <w:rsid w:val="000765EE"/>
    <w:rsid w:val="00093D5C"/>
    <w:rsid w:val="000A462F"/>
    <w:rsid w:val="00112172"/>
    <w:rsid w:val="00131276"/>
    <w:rsid w:val="00187EA1"/>
    <w:rsid w:val="00195F04"/>
    <w:rsid w:val="001A0170"/>
    <w:rsid w:val="001A62CD"/>
    <w:rsid w:val="001B4FDA"/>
    <w:rsid w:val="001D2DF6"/>
    <w:rsid w:val="001E327F"/>
    <w:rsid w:val="001E494E"/>
    <w:rsid w:val="002243A5"/>
    <w:rsid w:val="00233210"/>
    <w:rsid w:val="00245BD5"/>
    <w:rsid w:val="0024799B"/>
    <w:rsid w:val="00267F86"/>
    <w:rsid w:val="00283FA7"/>
    <w:rsid w:val="0029161A"/>
    <w:rsid w:val="002975CA"/>
    <w:rsid w:val="002A3B5E"/>
    <w:rsid w:val="002B7E5C"/>
    <w:rsid w:val="002C19C8"/>
    <w:rsid w:val="002D4AF1"/>
    <w:rsid w:val="002F1D96"/>
    <w:rsid w:val="00321979"/>
    <w:rsid w:val="003E6B9B"/>
    <w:rsid w:val="00425F86"/>
    <w:rsid w:val="00460C0B"/>
    <w:rsid w:val="004B518F"/>
    <w:rsid w:val="004D4408"/>
    <w:rsid w:val="00533DFA"/>
    <w:rsid w:val="0053697F"/>
    <w:rsid w:val="0056264C"/>
    <w:rsid w:val="00590C45"/>
    <w:rsid w:val="00604666"/>
    <w:rsid w:val="00606651"/>
    <w:rsid w:val="00652D88"/>
    <w:rsid w:val="00672F4C"/>
    <w:rsid w:val="0072244A"/>
    <w:rsid w:val="00731890"/>
    <w:rsid w:val="00760A92"/>
    <w:rsid w:val="00782CB9"/>
    <w:rsid w:val="00785436"/>
    <w:rsid w:val="007B0764"/>
    <w:rsid w:val="0083018F"/>
    <w:rsid w:val="00845561"/>
    <w:rsid w:val="00862F19"/>
    <w:rsid w:val="008873A9"/>
    <w:rsid w:val="008F076E"/>
    <w:rsid w:val="009522A3"/>
    <w:rsid w:val="009724AF"/>
    <w:rsid w:val="00991613"/>
    <w:rsid w:val="009A48F6"/>
    <w:rsid w:val="00A007FE"/>
    <w:rsid w:val="00A751EF"/>
    <w:rsid w:val="00A83CC2"/>
    <w:rsid w:val="00B254BC"/>
    <w:rsid w:val="00B44E95"/>
    <w:rsid w:val="00B907CA"/>
    <w:rsid w:val="00C61AD7"/>
    <w:rsid w:val="00CA4282"/>
    <w:rsid w:val="00CC1FA9"/>
    <w:rsid w:val="00CF1C3B"/>
    <w:rsid w:val="00CF1FB1"/>
    <w:rsid w:val="00D051CE"/>
    <w:rsid w:val="00D16400"/>
    <w:rsid w:val="00DA0542"/>
    <w:rsid w:val="00DA167E"/>
    <w:rsid w:val="00DB7392"/>
    <w:rsid w:val="00DC748F"/>
    <w:rsid w:val="00DD41D0"/>
    <w:rsid w:val="00E771AE"/>
    <w:rsid w:val="00E81108"/>
    <w:rsid w:val="00EB7C6F"/>
    <w:rsid w:val="00EC37BE"/>
    <w:rsid w:val="00F122AF"/>
    <w:rsid w:val="00F33AFC"/>
    <w:rsid w:val="00F84082"/>
    <w:rsid w:val="00FA7D6D"/>
    <w:rsid w:val="00FE5B49"/>
    <w:rsid w:val="00FE7DD4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8F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4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8F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link w:val="NoSpacingChar"/>
    <w:uiPriority w:val="99"/>
    <w:qFormat/>
    <w:rsid w:val="009A48F6"/>
  </w:style>
  <w:style w:type="character" w:customStyle="1" w:styleId="NoSpacingChar">
    <w:name w:val="No Spacing Char"/>
    <w:link w:val="NoSpacing"/>
    <w:uiPriority w:val="99"/>
    <w:locked/>
    <w:rsid w:val="009A48F6"/>
    <w:rPr>
      <w:sz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36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97F"/>
    <w:rPr>
      <w:rFonts w:ascii="Segoe UI" w:hAnsi="Segoe UI" w:cs="Segoe UI"/>
      <w:sz w:val="18"/>
      <w:szCs w:val="18"/>
      <w:lang w:eastAsia="ar-SA" w:bidi="ar-SA"/>
    </w:rPr>
  </w:style>
  <w:style w:type="character" w:styleId="SubtleEmphasis">
    <w:name w:val="Subtle Emphasis"/>
    <w:basedOn w:val="DefaultParagraphFont"/>
    <w:uiPriority w:val="99"/>
    <w:qFormat/>
    <w:rsid w:val="0053697F"/>
    <w:rPr>
      <w:rFonts w:cs="Times New Roman"/>
      <w:i/>
      <w:iCs/>
      <w:color w:val="404040"/>
    </w:rPr>
  </w:style>
  <w:style w:type="paragraph" w:styleId="Title">
    <w:name w:val="Title"/>
    <w:basedOn w:val="Normal"/>
    <w:next w:val="Subtitle"/>
    <w:link w:val="TitleChar"/>
    <w:uiPriority w:val="99"/>
    <w:qFormat/>
    <w:rsid w:val="001E327F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E327F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E32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E32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327F"/>
    <w:rPr>
      <w:rFonts w:eastAsia="Times New Roman" w:cs="Times New Roman"/>
      <w:color w:val="5A5A5A"/>
      <w:spacing w:val="15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24799B"/>
    <w:pPr>
      <w:suppressAutoHyphens w:val="0"/>
      <w:jc w:val="both"/>
    </w:pPr>
    <w:rPr>
      <w:rFonts w:eastAsia="Calibri"/>
      <w:sz w:val="22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1FA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24799B"/>
    <w:pPr>
      <w:suppressAutoHyphens w:val="0"/>
      <w:ind w:left="142" w:hanging="142"/>
    </w:pPr>
    <w:rPr>
      <w:rFonts w:eastAsia="Calibri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1FA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Sól, dnia 18 lipca 2016r</dc:title>
  <dc:subject/>
  <dc:creator>Łukasz Jasiulaniec</dc:creator>
  <cp:keywords/>
  <dc:description/>
  <cp:lastModifiedBy>Joanna Stajniak</cp:lastModifiedBy>
  <cp:revision>4</cp:revision>
  <cp:lastPrinted>2015-11-26T12:57:00Z</cp:lastPrinted>
  <dcterms:created xsi:type="dcterms:W3CDTF">2016-07-21T09:25:00Z</dcterms:created>
  <dcterms:modified xsi:type="dcterms:W3CDTF">2016-08-16T10:33:00Z</dcterms:modified>
</cp:coreProperties>
</file>