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B9100D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FB6065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B9100D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8005FB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UDOSTĘPNIE</w:t>
            </w:r>
            <w:r w:rsidR="00B9100D">
              <w:rPr>
                <w:sz w:val="24"/>
              </w:rPr>
              <w:t>NIE INFORMACJI O ŚRODOWISKU I JEGO OCHRONIE</w:t>
            </w:r>
          </w:p>
        </w:tc>
      </w:tr>
      <w:tr w:rsidR="00491599" w:rsidTr="00512C06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B9100D" w:rsidRDefault="00B9100D" w:rsidP="00B9100D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100D">
              <w:rPr>
                <w:rFonts w:ascii="Arial" w:hAnsi="Arial" w:cs="Arial"/>
                <w:bCs/>
                <w:sz w:val="20"/>
                <w:szCs w:val="20"/>
              </w:rPr>
              <w:t>Art. 12.</w:t>
            </w:r>
            <w:r w:rsidRPr="00B91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00D">
              <w:rPr>
                <w:rFonts w:ascii="Arial" w:hAnsi="Arial" w:cs="Arial"/>
                <w:iCs/>
                <w:sz w:val="20"/>
                <w:szCs w:val="20"/>
              </w:rPr>
              <w:t xml:space="preserve">ust. 1 ustawy </w:t>
            </w:r>
            <w:r w:rsidRPr="00B9100D">
              <w:rPr>
                <w:rFonts w:ascii="Arial" w:hAnsi="Arial" w:cs="Arial"/>
                <w:iCs/>
                <w:sz w:val="20"/>
                <w:szCs w:val="20"/>
              </w:rPr>
              <w:t>z dnia 3 października 2008 r. o udostępnianiu informacji o środowisku i jego ochronie, udziale społeczeństwa w ochronie środowiska oraz o ocenach oddziaływania na środowisko (t.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9100D">
              <w:rPr>
                <w:rFonts w:ascii="Arial" w:hAnsi="Arial" w:cs="Arial"/>
                <w:iCs/>
                <w:sz w:val="20"/>
                <w:szCs w:val="20"/>
              </w:rPr>
              <w:t>j. Dz. U. z 2018 r.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B9100D">
              <w:rPr>
                <w:rFonts w:ascii="Arial" w:hAnsi="Arial" w:cs="Arial"/>
                <w:iCs/>
                <w:sz w:val="20"/>
                <w:szCs w:val="20"/>
              </w:rPr>
              <w:t xml:space="preserve"> poz. 2081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B9100D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proofErr w:type="spellStart"/>
            <w:r w:rsidRPr="00B9100D">
              <w:rPr>
                <w:rFonts w:ascii="Arial" w:hAnsi="Arial" w:cs="Arial"/>
                <w:iCs/>
                <w:sz w:val="20"/>
                <w:szCs w:val="20"/>
              </w:rPr>
              <w:t>późn</w:t>
            </w:r>
            <w:proofErr w:type="spellEnd"/>
            <w:r w:rsidRPr="00B9100D">
              <w:rPr>
                <w:rFonts w:ascii="Arial" w:hAnsi="Arial" w:cs="Arial"/>
                <w:iCs/>
                <w:sz w:val="20"/>
                <w:szCs w:val="20"/>
              </w:rPr>
              <w:t>. zm.).</w:t>
            </w:r>
          </w:p>
          <w:p w:rsidR="00491599" w:rsidRPr="003112FC" w:rsidRDefault="00B9100D" w:rsidP="00B9100D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B9100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Rozporządzenie Ministra Środowiska z dnia 12 listopada 2010 r. w sprawie opłat za udostępnianie informacji o środowisku (Dz. U. Nr 215, poz. 1415 z </w:t>
            </w:r>
            <w:proofErr w:type="spellStart"/>
            <w:r w:rsidRPr="00B9100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późn</w:t>
            </w:r>
            <w:proofErr w:type="spellEnd"/>
            <w:r w:rsidRPr="00B9100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zm.).</w:t>
            </w:r>
          </w:p>
        </w:tc>
      </w:tr>
      <w:tr w:rsidR="00491599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B9100D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B9100D" w:rsidRDefault="00B9100D" w:rsidP="00B9100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</w:t>
            </w:r>
            <w:r>
              <w:rPr>
                <w:rFonts w:ascii="Arial" w:hAnsi="Arial" w:cs="Arial"/>
              </w:rPr>
              <w:t xml:space="preserve">sek o udostępnienie informacji </w:t>
            </w:r>
            <w:r>
              <w:rPr>
                <w:rFonts w:ascii="Arial" w:hAnsi="Arial" w:cs="Arial"/>
              </w:rPr>
              <w:t xml:space="preserve">o środowisku i jego ochronie. </w:t>
            </w:r>
          </w:p>
          <w:p w:rsidR="00B9100D" w:rsidRDefault="00B9100D" w:rsidP="00B9100D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B9100D" w:rsidRPr="00B9100D" w:rsidRDefault="00B9100D" w:rsidP="00DA28B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100D">
              <w:rPr>
                <w:rFonts w:ascii="Arial" w:hAnsi="Arial" w:cs="Arial"/>
                <w:i/>
                <w:sz w:val="20"/>
                <w:szCs w:val="20"/>
              </w:rPr>
              <w:t>Bez pisemnego wniosku udostępnia się:</w:t>
            </w:r>
          </w:p>
          <w:p w:rsidR="00B9100D" w:rsidRPr="00B9100D" w:rsidRDefault="00B9100D" w:rsidP="00DA28B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28B3">
              <w:rPr>
                <w:rFonts w:ascii="Arial" w:hAnsi="Arial" w:cs="Arial"/>
                <w:i/>
                <w:sz w:val="20"/>
                <w:szCs w:val="20"/>
              </w:rPr>
              <w:t xml:space="preserve">1) </w:t>
            </w:r>
            <w:r w:rsidRPr="00B9100D">
              <w:rPr>
                <w:rFonts w:ascii="Arial" w:hAnsi="Arial" w:cs="Arial"/>
                <w:i/>
                <w:sz w:val="20"/>
                <w:szCs w:val="20"/>
              </w:rPr>
              <w:t>informację niewymagającą wyszukiwania;</w:t>
            </w:r>
          </w:p>
          <w:p w:rsidR="00491599" w:rsidRPr="00DA28B3" w:rsidRDefault="00B9100D" w:rsidP="00512C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28B3">
              <w:rPr>
                <w:rFonts w:ascii="Arial" w:hAnsi="Arial" w:cs="Arial"/>
                <w:i/>
                <w:sz w:val="20"/>
                <w:szCs w:val="20"/>
              </w:rPr>
              <w:t xml:space="preserve">2) </w:t>
            </w:r>
            <w:r w:rsidRPr="00B9100D">
              <w:rPr>
                <w:rFonts w:ascii="Arial" w:hAnsi="Arial" w:cs="Arial"/>
                <w:i/>
                <w:sz w:val="20"/>
                <w:szCs w:val="20"/>
              </w:rPr>
              <w:t>w przypadku wystąpienia klęski żywiołowej, innej katastrofy naturalnej lub awari</w:t>
            </w:r>
            <w:r w:rsidR="00DA28B3">
              <w:rPr>
                <w:rFonts w:ascii="Arial" w:hAnsi="Arial" w:cs="Arial"/>
                <w:i/>
                <w:sz w:val="20"/>
                <w:szCs w:val="20"/>
              </w:rPr>
              <w:t>i technicznej, o których mowa w ustawie</w:t>
            </w:r>
            <w:r w:rsidRPr="00B9100D">
              <w:rPr>
                <w:rFonts w:ascii="Arial" w:hAnsi="Arial" w:cs="Arial"/>
                <w:i/>
                <w:sz w:val="20"/>
                <w:szCs w:val="20"/>
              </w:rPr>
              <w:t xml:space="preserve"> z dnia 18 kwietnia 2002 r. o stanie klęski żywiołowej (Dz. U. z 2017 r. poz. 1897), lub innego bezpośredniego zagrożenia dla zdrowia ludzi lub środowiska, spowodowanego działalnością człowieka lub przyczynami naturalnymi - informacje znajdujące się w posiadaniu władz publicznych lub informacje przeznaczone dla władz publicznych, umożliwiające osobom, które mogą ucierpieć w wyniku tego zagrożenia, podjęcie działań w celu zapobieżenia lub zminimalizowania szkód wynikających z tego zagrożenia.</w:t>
            </w:r>
          </w:p>
        </w:tc>
      </w:tr>
      <w:tr w:rsidR="00491599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DA28B3" w:rsidRDefault="00DA28B3" w:rsidP="00DA2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 xml:space="preserve">Udostępnianie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informacji o środowisku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i jego ochronie następuje w sposób i w formie określonych we wniosku, chyba że środ</w:t>
            </w:r>
            <w:r>
              <w:rPr>
                <w:rFonts w:ascii="Arial" w:hAnsi="Arial" w:cs="Arial"/>
                <w:sz w:val="20"/>
                <w:szCs w:val="20"/>
              </w:rPr>
              <w:t>ki techniczne, którymi dysponuje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, nie umożliwiają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udostępnienia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informacji w sposób i w formie określonych we wniosku.</w:t>
            </w:r>
          </w:p>
          <w:p w:rsidR="008005FB" w:rsidRDefault="00DA28B3" w:rsidP="00DA2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informacja o środowisku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i jego ochronie nie może być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udostępniona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w sposób lub w formie określonych </w:t>
            </w:r>
            <w:r w:rsidRPr="00DA28B3">
              <w:rPr>
                <w:rFonts w:ascii="Arial" w:hAnsi="Arial" w:cs="Arial"/>
                <w:sz w:val="20"/>
                <w:szCs w:val="20"/>
              </w:rPr>
              <w:br/>
              <w:t xml:space="preserve">we wniosku, </w:t>
            </w:r>
            <w:r>
              <w:rPr>
                <w:rFonts w:ascii="Arial" w:hAnsi="Arial" w:cs="Arial"/>
                <w:sz w:val="20"/>
                <w:szCs w:val="20"/>
              </w:rPr>
              <w:t>organ powiadamia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pisemnie podmiot żądający informacji w terminie 14 dni od dnia otrzymania wniosku o przyczynach braku możliwości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udostępnienia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informacji zgodnie z wnioskiem i wskazują, w jaki sposób </w:t>
            </w:r>
            <w:r w:rsidR="008005FB">
              <w:rPr>
                <w:rFonts w:ascii="Arial" w:hAnsi="Arial" w:cs="Arial"/>
                <w:sz w:val="20"/>
                <w:szCs w:val="20"/>
              </w:rPr>
              <w:br/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lub w jakiej formie informacja może być </w:t>
            </w:r>
            <w:r w:rsidRPr="00DA28B3">
              <w:rPr>
                <w:rFonts w:ascii="Arial" w:hAnsi="Arial" w:cs="Arial"/>
                <w:i/>
                <w:iCs/>
                <w:sz w:val="20"/>
                <w:szCs w:val="20"/>
              </w:rPr>
              <w:t>udostępniona</w:t>
            </w:r>
            <w:r w:rsidRPr="00DA28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1599" w:rsidRPr="008005FB" w:rsidRDefault="00DA28B3" w:rsidP="008005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Jeżeli w terminie 14 dni od</w:t>
            </w:r>
            <w:r w:rsidR="008005FB">
              <w:rPr>
                <w:rFonts w:ascii="Arial" w:hAnsi="Arial" w:cs="Arial"/>
                <w:sz w:val="20"/>
                <w:szCs w:val="20"/>
              </w:rPr>
              <w:t xml:space="preserve"> dnia otrzymania powiadomienia</w:t>
            </w:r>
            <w:r w:rsidRPr="008005FB">
              <w:rPr>
                <w:rFonts w:ascii="Arial" w:hAnsi="Arial" w:cs="Arial"/>
                <w:sz w:val="20"/>
                <w:szCs w:val="20"/>
              </w:rPr>
              <w:t xml:space="preserve">, podmiot żądający informacji nie poinformuje o wyborze sposobu lub formy </w:t>
            </w:r>
            <w:r w:rsidRPr="008005FB">
              <w:rPr>
                <w:rFonts w:ascii="Arial" w:hAnsi="Arial" w:cs="Arial"/>
                <w:i/>
                <w:iCs/>
                <w:sz w:val="20"/>
                <w:szCs w:val="20"/>
              </w:rPr>
              <w:t>udostępnienia</w:t>
            </w:r>
            <w:r w:rsidRPr="008005FB">
              <w:rPr>
                <w:rFonts w:ascii="Arial" w:hAnsi="Arial" w:cs="Arial"/>
                <w:sz w:val="20"/>
                <w:szCs w:val="20"/>
              </w:rPr>
              <w:t xml:space="preserve"> spośród wskazanych w powiadomieniu, </w:t>
            </w:r>
            <w:r w:rsidR="008005FB">
              <w:rPr>
                <w:rFonts w:ascii="Arial" w:hAnsi="Arial" w:cs="Arial"/>
                <w:sz w:val="20"/>
                <w:szCs w:val="20"/>
              </w:rPr>
              <w:t>organ wydaje</w:t>
            </w:r>
            <w:r w:rsidRPr="008005FB">
              <w:rPr>
                <w:rFonts w:ascii="Arial" w:hAnsi="Arial" w:cs="Arial"/>
                <w:sz w:val="20"/>
                <w:szCs w:val="20"/>
              </w:rPr>
              <w:t xml:space="preserve"> decyzję o odmowie </w:t>
            </w:r>
            <w:r w:rsidRPr="008005FB">
              <w:rPr>
                <w:rFonts w:ascii="Arial" w:hAnsi="Arial" w:cs="Arial"/>
                <w:i/>
                <w:iCs/>
                <w:sz w:val="20"/>
                <w:szCs w:val="20"/>
              </w:rPr>
              <w:t>udostępnienia</w:t>
            </w:r>
            <w:r w:rsidRPr="008005FB">
              <w:rPr>
                <w:rFonts w:ascii="Arial" w:hAnsi="Arial" w:cs="Arial"/>
                <w:sz w:val="20"/>
                <w:szCs w:val="20"/>
              </w:rPr>
              <w:t xml:space="preserve"> informacji.</w:t>
            </w:r>
          </w:p>
        </w:tc>
      </w:tr>
      <w:tr w:rsidR="00491599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1. Opłata za wyszukiwanie informacji wynosi 5 zł, jeżeli wymaga wyszukania do dziesięciu dokumentów.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2. Jeżeli informacja wymaga wyszukania więcej niż dziesięciu dokumentów, pobiera się dodatkową opłatę, mnożąc kwotę z ust. 1 przez liczbę dodatkowych dokumentów i przez współczynnik różnicujący 0,1.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005FB">
              <w:rPr>
                <w:rFonts w:ascii="Arial" w:hAnsi="Arial" w:cs="Arial"/>
                <w:sz w:val="20"/>
                <w:szCs w:val="20"/>
              </w:rPr>
              <w:t>. Opłata za przekształcanie informacji polegające na skanowaniu dokumentów wynosi 0,10 zł za każdą stronę.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005FB">
              <w:rPr>
                <w:rFonts w:ascii="Arial" w:hAnsi="Arial" w:cs="Arial"/>
                <w:sz w:val="20"/>
                <w:szCs w:val="20"/>
              </w:rPr>
              <w:t xml:space="preserve">. Opłaty za sporządzanie kopii dokumentów lub danych w formacie 210 mm x 297 mm (A4), w formie wydruku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05FB">
              <w:rPr>
                <w:rFonts w:ascii="Arial" w:hAnsi="Arial" w:cs="Arial"/>
                <w:sz w:val="20"/>
                <w:szCs w:val="20"/>
              </w:rPr>
              <w:t>lub kserokopii, wynoszą: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1) 0,15 zł za stronę kopii czarno-białej;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2) 1,5 zł za stronę kopii kolorowej.</w:t>
            </w:r>
          </w:p>
          <w:p w:rsidR="008005FB" w:rsidRPr="008005FB" w:rsidRDefault="000C4B22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. Za sporządzanie kopii dokumentów lub danych, w formie wydruku lub kserokopii, w formacie: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1) 297 mm x 420 mm (A3) pobiera się opłaty, o których mowa w ust. 2, mnożąc je przez współczynnik różnicujący 2;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2) 420 mm x 594 mm (A2) pobiera się opłaty, o których mowa w ust. 2, mnożąc je przez współczynnik różnicujący 4;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3) 594 mm x 841 mm (A1) pobiera się opłaty, o których mowa w ust. 2, mnożąc je przez współczynnik różnicujący 8;</w:t>
            </w:r>
          </w:p>
          <w:p w:rsid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5FB">
              <w:rPr>
                <w:rFonts w:ascii="Arial" w:hAnsi="Arial" w:cs="Arial"/>
                <w:sz w:val="20"/>
                <w:szCs w:val="20"/>
              </w:rPr>
              <w:t>4) 841 mm x 1189 mm (A0) pobiera się opłaty, o których mowa w ust. 1, mnożąc je przez współczynnik różnicujący 16.</w:t>
            </w:r>
          </w:p>
          <w:p w:rsidR="008005FB" w:rsidRPr="008005FB" w:rsidRDefault="008005FB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05FB" w:rsidRPr="008005FB" w:rsidRDefault="000C4B22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. Jeżeli wniosek dotyczy udostępnienia informacji w formie elektronicznej, pobiera się opłatę nie wyższą niż 1,50 zł </w:t>
            </w:r>
            <w:r w:rsidR="008005FB">
              <w:rPr>
                <w:rFonts w:ascii="Arial" w:hAnsi="Arial" w:cs="Arial"/>
                <w:sz w:val="20"/>
                <w:szCs w:val="20"/>
              </w:rPr>
              <w:br/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za każdą płytę CD lub DVD.</w:t>
            </w:r>
          </w:p>
          <w:p w:rsidR="008005FB" w:rsidRPr="008005FB" w:rsidRDefault="000C4B22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.  Jeżeli wniosek dotyczy udostępnienia informacji na nośnikach innych niż nośniki, o których mowa w </w:t>
            </w:r>
            <w:r>
              <w:rPr>
                <w:rFonts w:ascii="Arial" w:hAnsi="Arial" w:cs="Arial"/>
                <w:sz w:val="20"/>
                <w:szCs w:val="20"/>
              </w:rPr>
              <w:t>pkt 6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po uzyskaniu zgody wnioskującego, pobierają opłatę równą kosztowi zakupu nośnika.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Po udostępnieniu informacji nośnik stanowi własność wnioskującego.</w:t>
            </w:r>
          </w:p>
          <w:p w:rsidR="008005FB" w:rsidRPr="008005FB" w:rsidRDefault="000C4B22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Za przesłanie kopii dokumentów lub danych drogą pocztową pobiera się opłatę w wysokości podanej w obowiązującym cenniku usług pocztowych lub kurierskich operatora, który obsługuje </w:t>
            </w: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, za przesyłkę danego rodzaju i danej kategorii wagowej.</w:t>
            </w:r>
          </w:p>
          <w:p w:rsidR="008005FB" w:rsidRPr="008005FB" w:rsidRDefault="000C4B22" w:rsidP="0080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 xml:space="preserve">Opłaty, o których mowa </w:t>
            </w: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="008005FB" w:rsidRPr="008005FB">
              <w:rPr>
                <w:rFonts w:ascii="Arial" w:hAnsi="Arial" w:cs="Arial"/>
                <w:sz w:val="20"/>
                <w:szCs w:val="20"/>
              </w:rPr>
              <w:t>, uiszcza się w terminie 14 dni od dnia zawiadomienia o wysokości opłaty, przez wpłatę do kasy, na rachunek bankowy właściwych władz publicznych lub przy odbiorze przesyłki. Dodatkową opłatę przy odbiorze przesyłki uiszcza również wnioskujący.</w:t>
            </w:r>
          </w:p>
          <w:p w:rsidR="00491599" w:rsidRDefault="00491599" w:rsidP="00512C06">
            <w:pPr>
              <w:spacing w:after="120"/>
              <w:jc w:val="both"/>
              <w:rPr>
                <w:iCs/>
                <w:sz w:val="22"/>
                <w:szCs w:val="22"/>
              </w:rPr>
            </w:pPr>
          </w:p>
          <w:p w:rsidR="000C4B22" w:rsidRPr="000C4B22" w:rsidRDefault="000C4B22" w:rsidP="000C4B2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Ww. opłaty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należy wnieść na konto Urzędu Miasta w Nowej Soli nr: PKO BP S.A.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punkcie kasowym Starostwa Powiatowego w Nowej Soli przy ul. Moniuszki 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lub za pośrednictwem przelewu.</w:t>
            </w:r>
          </w:p>
        </w:tc>
      </w:tr>
      <w:tr w:rsidR="00491599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SPOSÓB DOSTARCZENIA DOKUMENTÓW</w:t>
            </w:r>
          </w:p>
        </w:tc>
      </w:tr>
      <w:tr w:rsidR="00491599" w:rsidRPr="00C744AA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DA28B3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DA28B3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DA28B3" w:rsidRPr="00DA28B3" w:rsidRDefault="00DA28B3" w:rsidP="00DA28B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>B</w:t>
            </w:r>
            <w:r w:rsidRPr="00DA28B3">
              <w:rPr>
                <w:rFonts w:ascii="Arial" w:hAnsi="Arial" w:cs="Arial"/>
                <w:sz w:val="20"/>
                <w:szCs w:val="20"/>
              </w:rPr>
              <w:t>ez zbędnej zwłoki, nie później niż w ciągu miesiąca od dnia otrzymania wniosku.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Termin </w:t>
            </w:r>
            <w:r w:rsidRPr="00DA28B3">
              <w:rPr>
                <w:rFonts w:ascii="Arial" w:hAnsi="Arial" w:cs="Arial"/>
                <w:sz w:val="20"/>
                <w:szCs w:val="20"/>
              </w:rPr>
              <w:t>może zostać przedłużony do 2 miesięcy ze względu na</w:t>
            </w:r>
            <w:r w:rsidRPr="00DA28B3">
              <w:rPr>
                <w:rFonts w:ascii="Arial" w:hAnsi="Arial" w:cs="Arial"/>
                <w:sz w:val="20"/>
                <w:szCs w:val="20"/>
              </w:rPr>
              <w:t xml:space="preserve"> stopień skomplikowania sprawy.</w:t>
            </w:r>
          </w:p>
          <w:p w:rsidR="00DA28B3" w:rsidRPr="00DA28B3" w:rsidRDefault="00DA28B3" w:rsidP="00DA28B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>Dokumenty, o których dane są zamieszczane w publicznie dostępnych wykazach, o których mowa w art. 21 ust. 1, udostępnia się niezwłocznie, jednak nie później niż w terminie 3 dni od dnia złożenia wniosku.</w:t>
            </w:r>
          </w:p>
          <w:p w:rsidR="00491599" w:rsidRPr="00DA28B3" w:rsidRDefault="00DA28B3" w:rsidP="00DA28B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>Informacje, o których mowa w art. 12 ust. 2 pkt 2, udostępnia się w dniu złożenia wniosku.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DA28B3" w:rsidRDefault="00DA28B3" w:rsidP="00512C0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A28B3">
              <w:rPr>
                <w:rFonts w:ascii="Arial" w:hAnsi="Arial" w:cs="Arial"/>
                <w:sz w:val="20"/>
                <w:szCs w:val="20"/>
              </w:rPr>
              <w:t xml:space="preserve">Odwołanie od decyzji odmawiającej udzielenia informacji wnosi się do Samorządowego Kolegium Odwoławczego </w:t>
            </w:r>
            <w:r w:rsidR="008005FB">
              <w:rPr>
                <w:rFonts w:ascii="Arial" w:hAnsi="Arial" w:cs="Arial"/>
                <w:sz w:val="20"/>
                <w:szCs w:val="20"/>
              </w:rPr>
              <w:br/>
            </w:r>
            <w:r w:rsidRPr="00DA28B3">
              <w:rPr>
                <w:rFonts w:ascii="Arial" w:hAnsi="Arial" w:cs="Arial"/>
                <w:sz w:val="20"/>
                <w:szCs w:val="20"/>
              </w:rPr>
              <w:t>w Zielonej Górze za pośrednictwem Starosty Nowosolskiego w terminie 14 dni od dnia doręczenia decyzji.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:rsidR="00B9100D" w:rsidRPr="00C54DF6" w:rsidRDefault="00B9100D" w:rsidP="00B9100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B9100D" w:rsidRPr="00C54DF6" w:rsidRDefault="00B9100D" w:rsidP="00B9100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9100D" w:rsidRDefault="00B9100D" w:rsidP="00B9100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B9100D" w:rsidRPr="00341112" w:rsidRDefault="00B9100D" w:rsidP="00B9100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>
      <w:bookmarkStart w:id="0" w:name="_GoBack"/>
      <w:bookmarkEnd w:id="0"/>
    </w:p>
    <w:sectPr w:rsidR="00E853C6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65" w:rsidRDefault="00FB6065" w:rsidP="00491599">
      <w:r>
        <w:separator/>
      </w:r>
    </w:p>
  </w:endnote>
  <w:endnote w:type="continuationSeparator" w:id="0">
    <w:p w:rsidR="00FB6065" w:rsidRDefault="00FB6065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FB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FB6065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 w:rsidR="000C4B22">
            <w:rPr>
              <w:rFonts w:ascii="Arial" w:hAnsi="Arial" w:cs="Arial"/>
              <w:b/>
              <w:sz w:val="20"/>
              <w:szCs w:val="20"/>
            </w:rPr>
            <w:t xml:space="preserve"> Udostę</w:t>
          </w:r>
          <w:r w:rsidR="008005FB">
            <w:rPr>
              <w:rFonts w:ascii="Arial" w:hAnsi="Arial" w:cs="Arial"/>
              <w:b/>
              <w:sz w:val="20"/>
              <w:szCs w:val="20"/>
            </w:rPr>
            <w:t>pnienie informacji o środowisku i jego ochronie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080" w:type="dxa"/>
          <w:vAlign w:val="center"/>
        </w:tcPr>
        <w:p w:rsidR="00F17320" w:rsidRDefault="00FB6065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  <w:r w:rsidR="008005FB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F17320" w:rsidRDefault="00FB6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65" w:rsidRDefault="00FB6065" w:rsidP="00491599">
      <w:r>
        <w:separator/>
      </w:r>
    </w:p>
  </w:footnote>
  <w:footnote w:type="continuationSeparator" w:id="0">
    <w:p w:rsidR="00FB6065" w:rsidRDefault="00FB6065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998"/>
    <w:multiLevelType w:val="hybridMultilevel"/>
    <w:tmpl w:val="E3E0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0F00"/>
    <w:multiLevelType w:val="hybridMultilevel"/>
    <w:tmpl w:val="6B02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C41FF"/>
    <w:rsid w:val="000C4B22"/>
    <w:rsid w:val="00491599"/>
    <w:rsid w:val="00637FD2"/>
    <w:rsid w:val="008005FB"/>
    <w:rsid w:val="008B6CB2"/>
    <w:rsid w:val="00A90EA0"/>
    <w:rsid w:val="00AD1ECB"/>
    <w:rsid w:val="00B9100D"/>
    <w:rsid w:val="00D21B94"/>
    <w:rsid w:val="00D71D15"/>
    <w:rsid w:val="00DA28B3"/>
    <w:rsid w:val="00E853C6"/>
    <w:rsid w:val="00F95462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1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B9100D"/>
  </w:style>
  <w:style w:type="character" w:styleId="Uwydatnienie">
    <w:name w:val="Emphasis"/>
    <w:basedOn w:val="Domylnaczcionkaakapitu"/>
    <w:uiPriority w:val="20"/>
    <w:qFormat/>
    <w:rsid w:val="00B9100D"/>
    <w:rPr>
      <w:i/>
      <w:iCs/>
    </w:rPr>
  </w:style>
  <w:style w:type="paragraph" w:styleId="Akapitzlist">
    <w:name w:val="List Paragraph"/>
    <w:basedOn w:val="Normalny"/>
    <w:uiPriority w:val="34"/>
    <w:qFormat/>
    <w:rsid w:val="00DA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2</cp:revision>
  <dcterms:created xsi:type="dcterms:W3CDTF">2019-03-15T11:22:00Z</dcterms:created>
  <dcterms:modified xsi:type="dcterms:W3CDTF">2019-03-15T11:22:00Z</dcterms:modified>
</cp:coreProperties>
</file>