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0FF" w:rsidRPr="00300040" w:rsidRDefault="000630FF" w:rsidP="00CB0225">
      <w:pPr>
        <w:spacing w:after="0" w:line="240" w:lineRule="auto"/>
        <w:jc w:val="right"/>
        <w:rPr>
          <w:rFonts w:ascii="Arial" w:hAnsi="Arial" w:cs="Arial"/>
          <w:b/>
          <w:color w:val="000000"/>
          <w:sz w:val="18"/>
          <w:szCs w:val="18"/>
          <w:u w:val="single"/>
        </w:rPr>
      </w:pPr>
      <w:r w:rsidRPr="00300040">
        <w:rPr>
          <w:rFonts w:ascii="Arial" w:hAnsi="Arial" w:cs="Arial"/>
          <w:b/>
          <w:color w:val="000000"/>
          <w:sz w:val="18"/>
          <w:szCs w:val="18"/>
          <w:u w:val="single"/>
        </w:rPr>
        <w:t>Załącznik nr 6</w:t>
      </w:r>
      <w:r>
        <w:rPr>
          <w:rFonts w:ascii="Arial" w:hAnsi="Arial" w:cs="Arial"/>
          <w:b/>
          <w:color w:val="000000"/>
          <w:sz w:val="18"/>
          <w:szCs w:val="18"/>
          <w:u w:val="single"/>
        </w:rPr>
        <w:t>A</w:t>
      </w:r>
      <w:r w:rsidRPr="00300040">
        <w:rPr>
          <w:rFonts w:ascii="Arial" w:hAnsi="Arial" w:cs="Arial"/>
          <w:b/>
          <w:color w:val="000000"/>
          <w:sz w:val="18"/>
          <w:szCs w:val="18"/>
          <w:u w:val="single"/>
        </w:rPr>
        <w:t xml:space="preserve"> do SIWZ</w:t>
      </w:r>
    </w:p>
    <w:p w:rsidR="000630FF" w:rsidRDefault="000630FF" w:rsidP="00CB0225">
      <w:pPr>
        <w:spacing w:after="0" w:line="240" w:lineRule="auto"/>
        <w:jc w:val="center"/>
        <w:rPr>
          <w:rFonts w:ascii="Arial" w:hAnsi="Arial" w:cs="Arial"/>
          <w:b/>
          <w:color w:val="000000"/>
          <w:sz w:val="20"/>
          <w:szCs w:val="20"/>
        </w:rPr>
      </w:pPr>
      <w:r>
        <w:rPr>
          <w:rFonts w:ascii="Arial" w:hAnsi="Arial" w:cs="Arial"/>
          <w:b/>
          <w:color w:val="000000"/>
          <w:sz w:val="20"/>
          <w:szCs w:val="20"/>
        </w:rPr>
        <w:t xml:space="preserve">FORMULARZ  ISTOTNYCH POSTANOWIEŃ UMOWY </w:t>
      </w:r>
    </w:p>
    <w:p w:rsidR="000630FF" w:rsidRDefault="000630FF" w:rsidP="00CB0225">
      <w:pPr>
        <w:autoSpaceDE w:val="0"/>
        <w:autoSpaceDN w:val="0"/>
        <w:adjustRightInd w:val="0"/>
      </w:pPr>
    </w:p>
    <w:p w:rsidR="000630FF" w:rsidRDefault="000630FF" w:rsidP="00CB0225">
      <w:pPr>
        <w:pStyle w:val="Default"/>
        <w:pBdr>
          <w:top w:val="single" w:sz="4" w:space="1" w:color="auto"/>
          <w:left w:val="single" w:sz="4" w:space="4" w:color="auto"/>
          <w:bottom w:val="single" w:sz="4" w:space="1" w:color="auto"/>
          <w:right w:val="single" w:sz="4" w:space="4" w:color="auto"/>
        </w:pBdr>
        <w:rPr>
          <w:b/>
          <w:bCs/>
          <w:sz w:val="23"/>
          <w:szCs w:val="23"/>
        </w:rPr>
      </w:pPr>
    </w:p>
    <w:p w:rsidR="000630FF" w:rsidRDefault="000630FF" w:rsidP="00CB0225">
      <w:pPr>
        <w:pStyle w:val="Default"/>
        <w:pBdr>
          <w:top w:val="single" w:sz="4" w:space="1" w:color="auto"/>
          <w:left w:val="single" w:sz="4" w:space="4" w:color="auto"/>
          <w:bottom w:val="single" w:sz="4" w:space="1" w:color="auto"/>
          <w:right w:val="single" w:sz="4" w:space="4" w:color="auto"/>
        </w:pBdr>
        <w:jc w:val="center"/>
        <w:rPr>
          <w:b/>
          <w:bCs/>
          <w:sz w:val="22"/>
          <w:szCs w:val="22"/>
        </w:rPr>
      </w:pPr>
      <w:r w:rsidRPr="0068525C">
        <w:rPr>
          <w:b/>
          <w:bCs/>
          <w:sz w:val="22"/>
          <w:szCs w:val="22"/>
        </w:rPr>
        <w:t>Oświadczam, że</w:t>
      </w:r>
    </w:p>
    <w:p w:rsidR="000630FF" w:rsidRPr="0068525C" w:rsidRDefault="000630FF" w:rsidP="00CB0225">
      <w:pPr>
        <w:pStyle w:val="Default"/>
        <w:pBdr>
          <w:top w:val="single" w:sz="4" w:space="1" w:color="auto"/>
          <w:left w:val="single" w:sz="4" w:space="4" w:color="auto"/>
          <w:bottom w:val="single" w:sz="4" w:space="1" w:color="auto"/>
          <w:right w:val="single" w:sz="4" w:space="4" w:color="auto"/>
        </w:pBdr>
        <w:jc w:val="center"/>
        <w:rPr>
          <w:sz w:val="22"/>
          <w:szCs w:val="22"/>
        </w:rPr>
      </w:pPr>
      <w:r w:rsidRPr="0068525C">
        <w:rPr>
          <w:sz w:val="22"/>
          <w:szCs w:val="22"/>
        </w:rPr>
        <w:t>zapoznałem się z treścią niniejszego formularza istotnych postanowień umowy</w:t>
      </w:r>
      <w:r>
        <w:rPr>
          <w:sz w:val="22"/>
          <w:szCs w:val="22"/>
        </w:rPr>
        <w:t xml:space="preserve"> (załącznik nr 6A  do SIWZ) </w:t>
      </w:r>
      <w:r w:rsidRPr="0068525C">
        <w:rPr>
          <w:i/>
          <w:iCs/>
          <w:sz w:val="22"/>
          <w:szCs w:val="22"/>
        </w:rPr>
        <w:t xml:space="preserve">– akceptuję </w:t>
      </w:r>
      <w:r>
        <w:rPr>
          <w:i/>
          <w:iCs/>
          <w:sz w:val="22"/>
          <w:szCs w:val="22"/>
        </w:rPr>
        <w:t>go</w:t>
      </w:r>
      <w:r w:rsidRPr="0068525C">
        <w:rPr>
          <w:i/>
          <w:iCs/>
          <w:sz w:val="22"/>
          <w:szCs w:val="22"/>
        </w:rPr>
        <w:t xml:space="preserve"> i nie wnoszę do nie</w:t>
      </w:r>
      <w:r>
        <w:rPr>
          <w:i/>
          <w:iCs/>
          <w:sz w:val="22"/>
          <w:szCs w:val="22"/>
        </w:rPr>
        <w:t>go</w:t>
      </w:r>
      <w:r w:rsidRPr="0068525C">
        <w:rPr>
          <w:i/>
          <w:iCs/>
          <w:sz w:val="22"/>
          <w:szCs w:val="22"/>
        </w:rPr>
        <w:t xml:space="preserve"> żadnych zastrzeżeń</w:t>
      </w:r>
    </w:p>
    <w:p w:rsidR="000630FF" w:rsidRDefault="000630FF" w:rsidP="00CB0225">
      <w:pPr>
        <w:pStyle w:val="Default"/>
        <w:pBdr>
          <w:top w:val="single" w:sz="4" w:space="1" w:color="auto"/>
          <w:left w:val="single" w:sz="4" w:space="4" w:color="auto"/>
          <w:bottom w:val="single" w:sz="4" w:space="1" w:color="auto"/>
          <w:right w:val="single" w:sz="4" w:space="4" w:color="auto"/>
        </w:pBdr>
        <w:rPr>
          <w:b/>
          <w:bCs/>
          <w:i/>
          <w:iCs/>
          <w:sz w:val="23"/>
          <w:szCs w:val="23"/>
        </w:rPr>
      </w:pPr>
    </w:p>
    <w:p w:rsidR="000630FF" w:rsidRDefault="000630FF" w:rsidP="00CB0225">
      <w:pPr>
        <w:pStyle w:val="Default"/>
        <w:pBdr>
          <w:top w:val="single" w:sz="4" w:space="1" w:color="auto"/>
          <w:left w:val="single" w:sz="4" w:space="4" w:color="auto"/>
          <w:bottom w:val="single" w:sz="4" w:space="1" w:color="auto"/>
          <w:right w:val="single" w:sz="4" w:space="4" w:color="auto"/>
        </w:pBdr>
        <w:rPr>
          <w:b/>
          <w:bCs/>
          <w:i/>
          <w:iCs/>
          <w:sz w:val="23"/>
          <w:szCs w:val="23"/>
        </w:rPr>
      </w:pPr>
    </w:p>
    <w:p w:rsidR="000630FF" w:rsidRDefault="000630FF" w:rsidP="00CB0225">
      <w:pPr>
        <w:pStyle w:val="Default"/>
        <w:pBdr>
          <w:top w:val="single" w:sz="4" w:space="1" w:color="auto"/>
          <w:left w:val="single" w:sz="4" w:space="4" w:color="auto"/>
          <w:bottom w:val="single" w:sz="4" w:space="1" w:color="auto"/>
          <w:right w:val="single" w:sz="4" w:space="4" w:color="auto"/>
        </w:pBdr>
        <w:rPr>
          <w:b/>
          <w:bCs/>
          <w:i/>
          <w:iCs/>
          <w:sz w:val="23"/>
          <w:szCs w:val="23"/>
        </w:rPr>
      </w:pPr>
    </w:p>
    <w:p w:rsidR="000630FF" w:rsidRPr="0068525C" w:rsidRDefault="000630FF" w:rsidP="00CB0225">
      <w:pPr>
        <w:pStyle w:val="Default"/>
        <w:pBdr>
          <w:top w:val="single" w:sz="4" w:space="1" w:color="auto"/>
          <w:left w:val="single" w:sz="4" w:space="4" w:color="auto"/>
          <w:bottom w:val="single" w:sz="4" w:space="1" w:color="auto"/>
          <w:right w:val="single" w:sz="4" w:space="4" w:color="auto"/>
        </w:pBdr>
        <w:jc w:val="center"/>
        <w:rPr>
          <w:i/>
          <w:iCs/>
          <w:sz w:val="22"/>
          <w:szCs w:val="22"/>
        </w:rPr>
      </w:pPr>
      <w:r w:rsidRPr="0068525C">
        <w:rPr>
          <w:b/>
          <w:bCs/>
          <w:i/>
          <w:iCs/>
          <w:sz w:val="22"/>
          <w:szCs w:val="22"/>
        </w:rPr>
        <w:t>Podpis Wykonawcy……………………………………..</w:t>
      </w:r>
    </w:p>
    <w:p w:rsidR="000630FF" w:rsidRDefault="000630FF" w:rsidP="00CB0225">
      <w:pPr>
        <w:pStyle w:val="Default"/>
        <w:pBdr>
          <w:top w:val="single" w:sz="4" w:space="1" w:color="auto"/>
          <w:left w:val="single" w:sz="4" w:space="4" w:color="auto"/>
          <w:bottom w:val="single" w:sz="4" w:space="1" w:color="auto"/>
          <w:right w:val="single" w:sz="4" w:space="4" w:color="auto"/>
        </w:pBdr>
        <w:rPr>
          <w:i/>
          <w:iCs/>
          <w:sz w:val="23"/>
          <w:szCs w:val="23"/>
        </w:rPr>
      </w:pPr>
    </w:p>
    <w:p w:rsidR="000630FF" w:rsidRDefault="000630FF" w:rsidP="00CB0225">
      <w:pPr>
        <w:pStyle w:val="Default"/>
        <w:pBdr>
          <w:top w:val="single" w:sz="4" w:space="1" w:color="auto"/>
          <w:left w:val="single" w:sz="4" w:space="4" w:color="auto"/>
          <w:bottom w:val="single" w:sz="4" w:space="1" w:color="auto"/>
          <w:right w:val="single" w:sz="4" w:space="4" w:color="auto"/>
        </w:pBdr>
        <w:rPr>
          <w:i/>
          <w:iCs/>
          <w:sz w:val="23"/>
          <w:szCs w:val="23"/>
        </w:rPr>
      </w:pPr>
    </w:p>
    <w:p w:rsidR="000630FF" w:rsidRDefault="000630FF" w:rsidP="00CB0225">
      <w:pPr>
        <w:pStyle w:val="Default"/>
        <w:rPr>
          <w:i/>
          <w:iCs/>
          <w:sz w:val="23"/>
          <w:szCs w:val="23"/>
        </w:rPr>
      </w:pPr>
    </w:p>
    <w:p w:rsidR="000630FF" w:rsidRDefault="000630FF" w:rsidP="00CB0225">
      <w:pPr>
        <w:pStyle w:val="Default"/>
        <w:rPr>
          <w:i/>
          <w:iCs/>
          <w:sz w:val="23"/>
          <w:szCs w:val="23"/>
        </w:rPr>
      </w:pPr>
    </w:p>
    <w:p w:rsidR="000630FF" w:rsidRPr="00DC264C" w:rsidRDefault="000630FF" w:rsidP="00B6633F">
      <w:pPr>
        <w:spacing w:after="0" w:line="240" w:lineRule="auto"/>
        <w:jc w:val="center"/>
        <w:rPr>
          <w:rFonts w:ascii="Arial" w:hAnsi="Arial" w:cs="Arial"/>
          <w:b/>
          <w:strike/>
          <w:color w:val="000000"/>
          <w:sz w:val="20"/>
          <w:szCs w:val="20"/>
        </w:rPr>
      </w:pPr>
      <w:r w:rsidRPr="00DC264C">
        <w:rPr>
          <w:rFonts w:ascii="Arial" w:hAnsi="Arial" w:cs="Arial"/>
          <w:b/>
          <w:color w:val="000000"/>
          <w:sz w:val="20"/>
          <w:szCs w:val="20"/>
        </w:rPr>
        <w:t xml:space="preserve">UMOWA nr </w:t>
      </w:r>
      <w:r>
        <w:rPr>
          <w:rFonts w:ascii="Arial" w:hAnsi="Arial" w:cs="Arial"/>
          <w:b/>
          <w:color w:val="000000"/>
          <w:sz w:val="20"/>
          <w:szCs w:val="20"/>
        </w:rPr>
        <w:t>……………….</w:t>
      </w:r>
      <w:r w:rsidRPr="00DC264C">
        <w:rPr>
          <w:rFonts w:ascii="Arial" w:hAnsi="Arial" w:cs="Arial"/>
          <w:b/>
          <w:color w:val="000000"/>
          <w:sz w:val="20"/>
          <w:szCs w:val="20"/>
        </w:rPr>
        <w:t xml:space="preserve">o świadczenie usługi kompleksowej </w:t>
      </w:r>
    </w:p>
    <w:p w:rsidR="000630FF" w:rsidRPr="00B6633F" w:rsidRDefault="000630FF" w:rsidP="00B6633F">
      <w:pPr>
        <w:spacing w:after="0" w:line="240" w:lineRule="auto"/>
        <w:rPr>
          <w:rFonts w:ascii="Arial" w:hAnsi="Arial"/>
          <w:b/>
          <w:color w:val="000000"/>
          <w:sz w:val="16"/>
          <w:szCs w:val="16"/>
        </w:rPr>
      </w:pPr>
    </w:p>
    <w:p w:rsidR="000630FF" w:rsidRPr="00B6633F" w:rsidRDefault="000630FF" w:rsidP="00B6633F">
      <w:pPr>
        <w:keepNext/>
        <w:spacing w:before="240" w:after="60" w:line="360" w:lineRule="auto"/>
        <w:outlineLvl w:val="0"/>
        <w:rPr>
          <w:rFonts w:ascii="Arial" w:hAnsi="Arial" w:cs="Arial"/>
          <w:bCs/>
          <w:color w:val="000000"/>
          <w:kern w:val="32"/>
          <w:sz w:val="16"/>
          <w:szCs w:val="16"/>
        </w:rPr>
      </w:pPr>
      <w:r w:rsidRPr="00B6633F">
        <w:rPr>
          <w:rFonts w:ascii="Arial" w:hAnsi="Arial" w:cs="Arial"/>
          <w:bCs/>
          <w:color w:val="000000"/>
          <w:kern w:val="32"/>
          <w:sz w:val="16"/>
          <w:szCs w:val="16"/>
        </w:rPr>
        <w:t>zawarta w dniu .................................... roku, pomiędzy:</w:t>
      </w:r>
    </w:p>
    <w:p w:rsidR="000630FF" w:rsidRPr="00B6633F" w:rsidRDefault="000630FF" w:rsidP="00B6633F">
      <w:pPr>
        <w:spacing w:after="0" w:line="240" w:lineRule="auto"/>
        <w:ind w:right="71"/>
        <w:rPr>
          <w:rFonts w:ascii="Arial" w:hAnsi="Arial" w:cs="Arial"/>
          <w:i/>
          <w:color w:val="000000"/>
          <w:sz w:val="14"/>
          <w:szCs w:val="14"/>
        </w:rPr>
      </w:pPr>
    </w:p>
    <w:p w:rsidR="000630FF" w:rsidRPr="00B6633F" w:rsidRDefault="000630FF" w:rsidP="00B6633F">
      <w:pPr>
        <w:spacing w:after="0" w:line="240" w:lineRule="auto"/>
        <w:ind w:right="71"/>
        <w:rPr>
          <w:rFonts w:ascii="Arial" w:hAnsi="Arial" w:cs="Arial"/>
          <w:i/>
          <w:color w:val="000000"/>
          <w:sz w:val="14"/>
          <w:szCs w:val="14"/>
        </w:rPr>
      </w:pPr>
    </w:p>
    <w:p w:rsidR="000630FF" w:rsidRPr="00632148" w:rsidRDefault="000630FF" w:rsidP="006F172D">
      <w:pPr>
        <w:spacing w:after="0" w:line="240" w:lineRule="auto"/>
        <w:ind w:right="74"/>
        <w:rPr>
          <w:rFonts w:ascii="Arial" w:hAnsi="Arial" w:cs="Arial"/>
          <w:color w:val="000000"/>
          <w:sz w:val="16"/>
          <w:szCs w:val="14"/>
        </w:rPr>
      </w:pPr>
      <w:r w:rsidRPr="00632148">
        <w:rPr>
          <w:rFonts w:ascii="Arial" w:hAnsi="Arial" w:cs="Arial"/>
          <w:color w:val="000000"/>
          <w:sz w:val="16"/>
          <w:szCs w:val="14"/>
        </w:rPr>
        <w:t>……………………………………………..</w:t>
      </w:r>
    </w:p>
    <w:p w:rsidR="000630FF" w:rsidRPr="00632148" w:rsidRDefault="000630FF" w:rsidP="006F172D">
      <w:pPr>
        <w:spacing w:after="0" w:line="240" w:lineRule="auto"/>
        <w:ind w:right="74"/>
        <w:rPr>
          <w:rFonts w:ascii="Arial" w:hAnsi="Arial" w:cs="Arial"/>
          <w:color w:val="000000"/>
          <w:sz w:val="16"/>
          <w:szCs w:val="14"/>
        </w:rPr>
      </w:pPr>
      <w:r w:rsidRPr="00632148">
        <w:rPr>
          <w:rFonts w:ascii="Arial" w:hAnsi="Arial" w:cs="Arial"/>
          <w:color w:val="000000"/>
          <w:sz w:val="16"/>
          <w:szCs w:val="14"/>
        </w:rPr>
        <w:t>……………………………………………..</w:t>
      </w:r>
    </w:p>
    <w:p w:rsidR="000630FF" w:rsidRDefault="000630FF" w:rsidP="00B6633F">
      <w:pPr>
        <w:spacing w:after="0" w:line="360" w:lineRule="auto"/>
        <w:ind w:right="71"/>
        <w:rPr>
          <w:rFonts w:ascii="Arial" w:hAnsi="Arial" w:cs="Arial"/>
          <w:color w:val="000000"/>
          <w:sz w:val="16"/>
          <w:szCs w:val="16"/>
        </w:rPr>
      </w:pPr>
    </w:p>
    <w:p w:rsidR="000630FF" w:rsidRPr="00B6633F" w:rsidRDefault="000630FF" w:rsidP="00B6633F">
      <w:pPr>
        <w:spacing w:after="0" w:line="360" w:lineRule="auto"/>
        <w:ind w:right="71"/>
        <w:rPr>
          <w:rFonts w:ascii="Arial" w:hAnsi="Arial" w:cs="Arial"/>
          <w:bCs/>
          <w:color w:val="000000"/>
          <w:sz w:val="16"/>
          <w:szCs w:val="16"/>
        </w:rPr>
      </w:pPr>
      <w:r w:rsidRPr="00B6633F">
        <w:rPr>
          <w:rFonts w:ascii="Arial" w:hAnsi="Arial" w:cs="Arial"/>
          <w:color w:val="000000"/>
          <w:sz w:val="16"/>
          <w:szCs w:val="16"/>
        </w:rPr>
        <w:t xml:space="preserve">zwanym dalej </w:t>
      </w:r>
      <w:r w:rsidRPr="00B6633F">
        <w:rPr>
          <w:rFonts w:ascii="Arial" w:hAnsi="Arial" w:cs="Arial"/>
          <w:b/>
          <w:bCs/>
          <w:color w:val="000000"/>
          <w:sz w:val="16"/>
          <w:szCs w:val="16"/>
        </w:rPr>
        <w:t>Odbiorcą</w:t>
      </w:r>
      <w:r w:rsidRPr="00B6633F">
        <w:rPr>
          <w:rFonts w:ascii="Arial" w:hAnsi="Arial" w:cs="Arial"/>
          <w:bCs/>
          <w:color w:val="000000"/>
          <w:sz w:val="16"/>
          <w:szCs w:val="16"/>
        </w:rPr>
        <w:t>,</w:t>
      </w:r>
    </w:p>
    <w:p w:rsidR="000630FF" w:rsidRPr="00B6633F" w:rsidRDefault="000630FF" w:rsidP="00B6633F">
      <w:pPr>
        <w:spacing w:after="0" w:line="360" w:lineRule="auto"/>
        <w:ind w:right="71"/>
        <w:rPr>
          <w:rFonts w:ascii="Arial" w:hAnsi="Arial" w:cs="Arial"/>
          <w:bCs/>
          <w:i/>
          <w:color w:val="000000"/>
          <w:sz w:val="16"/>
          <w:szCs w:val="16"/>
        </w:rPr>
      </w:pPr>
    </w:p>
    <w:p w:rsidR="000630FF" w:rsidRPr="00A179B3" w:rsidRDefault="000630FF" w:rsidP="000B0C60">
      <w:pPr>
        <w:spacing w:after="0" w:line="240" w:lineRule="auto"/>
        <w:ind w:right="74"/>
        <w:rPr>
          <w:rFonts w:ascii="Arial" w:hAnsi="Arial" w:cs="Arial"/>
          <w:b/>
          <w:bCs/>
          <w:color w:val="000000"/>
          <w:sz w:val="16"/>
          <w:szCs w:val="16"/>
        </w:rPr>
      </w:pPr>
      <w:r w:rsidRPr="00A179B3">
        <w:rPr>
          <w:rFonts w:ascii="Arial" w:hAnsi="Arial" w:cs="Arial"/>
          <w:bCs/>
          <w:color w:val="000000"/>
          <w:sz w:val="16"/>
          <w:szCs w:val="16"/>
        </w:rPr>
        <w:t xml:space="preserve">reprezentowanym przez </w:t>
      </w:r>
      <w:r>
        <w:rPr>
          <w:rFonts w:ascii="Arial" w:hAnsi="Arial" w:cs="Arial"/>
          <w:bCs/>
          <w:color w:val="000000"/>
          <w:sz w:val="16"/>
          <w:szCs w:val="16"/>
        </w:rPr>
        <w:t>……………………………………………………….</w:t>
      </w:r>
    </w:p>
    <w:p w:rsidR="000630FF" w:rsidRPr="00B6633F" w:rsidRDefault="000630FF" w:rsidP="00B6633F">
      <w:pPr>
        <w:spacing w:after="0" w:line="360" w:lineRule="auto"/>
        <w:ind w:right="-289"/>
        <w:rPr>
          <w:rFonts w:ascii="Arial" w:hAnsi="Arial" w:cs="Arial"/>
          <w:i/>
          <w:color w:val="000000"/>
          <w:sz w:val="12"/>
          <w:szCs w:val="12"/>
          <w:lang w:eastAsia="pl-PL"/>
        </w:rPr>
      </w:pPr>
    </w:p>
    <w:p w:rsidR="000630FF" w:rsidRPr="000B0C60" w:rsidRDefault="000630FF" w:rsidP="00B6633F">
      <w:pPr>
        <w:spacing w:after="0" w:line="360" w:lineRule="auto"/>
        <w:ind w:right="-289"/>
        <w:rPr>
          <w:rFonts w:ascii="Arial" w:hAnsi="Arial" w:cs="Arial"/>
          <w:color w:val="000000"/>
          <w:sz w:val="16"/>
          <w:szCs w:val="16"/>
          <w:lang w:eastAsia="pl-PL"/>
        </w:rPr>
      </w:pPr>
      <w:r w:rsidRPr="000B0C60">
        <w:rPr>
          <w:rFonts w:ascii="Arial" w:hAnsi="Arial" w:cs="Arial"/>
          <w:color w:val="000000"/>
          <w:sz w:val="16"/>
          <w:szCs w:val="16"/>
          <w:lang w:eastAsia="pl-PL"/>
        </w:rPr>
        <w:t xml:space="preserve">a </w:t>
      </w:r>
    </w:p>
    <w:p w:rsidR="000630FF" w:rsidRPr="00B6633F" w:rsidRDefault="000630FF" w:rsidP="00B6633F">
      <w:pPr>
        <w:spacing w:after="0" w:line="240" w:lineRule="auto"/>
        <w:rPr>
          <w:rFonts w:ascii="Arial" w:hAnsi="Arial" w:cs="Arial"/>
          <w:b/>
          <w:color w:val="000000"/>
          <w:sz w:val="16"/>
          <w:szCs w:val="16"/>
          <w:lang w:eastAsia="pl-PL"/>
        </w:rPr>
      </w:pPr>
    </w:p>
    <w:p w:rsidR="000630FF" w:rsidRPr="00B6633F" w:rsidRDefault="000630FF" w:rsidP="00B6633F">
      <w:pPr>
        <w:spacing w:after="0" w:line="240" w:lineRule="auto"/>
        <w:rPr>
          <w:rFonts w:ascii="Arial" w:hAnsi="Arial" w:cs="Arial"/>
          <w:color w:val="000000"/>
          <w:sz w:val="16"/>
          <w:szCs w:val="16"/>
          <w:lang w:eastAsia="pl-PL"/>
        </w:rPr>
      </w:pPr>
      <w:r>
        <w:rPr>
          <w:rFonts w:ascii="Arial" w:hAnsi="Arial" w:cs="Arial"/>
          <w:b/>
          <w:color w:val="000000"/>
          <w:sz w:val="16"/>
          <w:szCs w:val="16"/>
          <w:lang w:eastAsia="pl-PL"/>
        </w:rPr>
        <w:t>………………………</w:t>
      </w:r>
    </w:p>
    <w:p w:rsidR="000630FF" w:rsidRPr="00B6633F" w:rsidRDefault="000630FF" w:rsidP="00B6633F">
      <w:pPr>
        <w:spacing w:after="0" w:line="360" w:lineRule="auto"/>
        <w:ind w:right="-289"/>
        <w:rPr>
          <w:rFonts w:ascii="Arial" w:hAnsi="Arial" w:cs="Arial"/>
          <w:sz w:val="16"/>
          <w:szCs w:val="16"/>
          <w:lang w:eastAsia="pl-PL"/>
        </w:rPr>
      </w:pPr>
    </w:p>
    <w:p w:rsidR="000630FF" w:rsidRPr="00B6633F" w:rsidRDefault="000630FF" w:rsidP="00B6633F">
      <w:pPr>
        <w:spacing w:after="0" w:line="360" w:lineRule="auto"/>
        <w:ind w:right="-289"/>
        <w:rPr>
          <w:rFonts w:ascii="Arial" w:hAnsi="Arial" w:cs="Arial"/>
          <w:sz w:val="16"/>
          <w:szCs w:val="16"/>
          <w:lang w:eastAsia="pl-PL"/>
        </w:rPr>
      </w:pPr>
      <w:r w:rsidRPr="00B6633F">
        <w:rPr>
          <w:rFonts w:ascii="Arial" w:hAnsi="Arial" w:cs="Arial"/>
          <w:sz w:val="16"/>
          <w:szCs w:val="16"/>
          <w:lang w:eastAsia="pl-PL"/>
        </w:rPr>
        <w:t xml:space="preserve">zwaną dalej </w:t>
      </w:r>
      <w:r w:rsidRPr="00B6633F">
        <w:rPr>
          <w:rFonts w:ascii="Arial" w:hAnsi="Arial" w:cs="Arial"/>
          <w:b/>
          <w:sz w:val="16"/>
          <w:szCs w:val="16"/>
          <w:lang w:eastAsia="pl-PL"/>
        </w:rPr>
        <w:t>Sprzedawcą</w:t>
      </w:r>
      <w:r w:rsidRPr="00B6633F">
        <w:rPr>
          <w:rFonts w:ascii="Arial" w:hAnsi="Arial" w:cs="Arial"/>
          <w:sz w:val="16"/>
          <w:szCs w:val="16"/>
          <w:lang w:eastAsia="pl-PL"/>
        </w:rPr>
        <w:t>,</w:t>
      </w:r>
    </w:p>
    <w:p w:rsidR="000630FF" w:rsidRPr="00B6633F" w:rsidRDefault="000630FF" w:rsidP="00B6633F">
      <w:pPr>
        <w:spacing w:after="120" w:line="240" w:lineRule="auto"/>
        <w:jc w:val="both"/>
        <w:rPr>
          <w:rFonts w:ascii="Arial" w:hAnsi="Arial" w:cs="Arial"/>
          <w:color w:val="000000"/>
          <w:sz w:val="16"/>
          <w:szCs w:val="16"/>
        </w:rPr>
      </w:pPr>
      <w:r w:rsidRPr="00B6633F">
        <w:rPr>
          <w:rFonts w:ascii="Arial" w:hAnsi="Arial" w:cs="Arial"/>
          <w:color w:val="000000"/>
          <w:sz w:val="16"/>
          <w:szCs w:val="16"/>
        </w:rPr>
        <w:t xml:space="preserve">reprezentowaną przez </w:t>
      </w:r>
      <w:r>
        <w:rPr>
          <w:rFonts w:ascii="Arial" w:hAnsi="Arial" w:cs="Arial"/>
          <w:color w:val="000000"/>
          <w:sz w:val="16"/>
          <w:szCs w:val="16"/>
        </w:rPr>
        <w:t>………………………….</w:t>
      </w:r>
    </w:p>
    <w:p w:rsidR="000630FF" w:rsidRPr="00B6633F" w:rsidRDefault="000630FF" w:rsidP="00B6633F">
      <w:pPr>
        <w:keepNext/>
        <w:spacing w:before="240" w:after="60" w:line="360" w:lineRule="auto"/>
        <w:outlineLvl w:val="0"/>
        <w:rPr>
          <w:rFonts w:ascii="Arial" w:hAnsi="Arial" w:cs="Arial"/>
          <w:bCs/>
          <w:color w:val="000000"/>
          <w:kern w:val="32"/>
          <w:sz w:val="16"/>
          <w:szCs w:val="16"/>
        </w:rPr>
      </w:pPr>
      <w:r w:rsidRPr="00B6633F">
        <w:rPr>
          <w:rFonts w:ascii="Arial" w:hAnsi="Arial" w:cs="Arial"/>
          <w:b/>
          <w:bCs/>
          <w:color w:val="000000"/>
          <w:kern w:val="32"/>
          <w:sz w:val="16"/>
          <w:szCs w:val="16"/>
        </w:rPr>
        <w:t>Odbiorca</w:t>
      </w:r>
      <w:r w:rsidRPr="00B6633F">
        <w:rPr>
          <w:rFonts w:ascii="Arial" w:hAnsi="Arial" w:cs="Arial"/>
          <w:bCs/>
          <w:color w:val="000000"/>
          <w:kern w:val="32"/>
          <w:sz w:val="16"/>
          <w:szCs w:val="16"/>
        </w:rPr>
        <w:t xml:space="preserve"> oraz </w:t>
      </w:r>
      <w:r w:rsidRPr="00B6633F">
        <w:rPr>
          <w:rFonts w:ascii="Arial" w:hAnsi="Arial" w:cs="Arial"/>
          <w:b/>
          <w:bCs/>
          <w:color w:val="000000"/>
          <w:kern w:val="32"/>
          <w:sz w:val="16"/>
          <w:szCs w:val="16"/>
        </w:rPr>
        <w:t>Sprzedawca</w:t>
      </w:r>
      <w:r w:rsidRPr="00B6633F">
        <w:rPr>
          <w:rFonts w:ascii="Arial" w:hAnsi="Arial" w:cs="Arial"/>
          <w:bCs/>
          <w:color w:val="000000"/>
          <w:kern w:val="32"/>
          <w:sz w:val="16"/>
          <w:szCs w:val="16"/>
        </w:rPr>
        <w:t xml:space="preserve"> będą łącznie określani jako Strony a każdy oddzielnie jako Strona.</w:t>
      </w:r>
    </w:p>
    <w:p w:rsidR="000630FF" w:rsidRPr="00B6633F" w:rsidRDefault="000630FF" w:rsidP="006F172D">
      <w:pPr>
        <w:keepNext/>
        <w:spacing w:before="120" w:after="0" w:line="240" w:lineRule="auto"/>
        <w:jc w:val="both"/>
        <w:outlineLvl w:val="0"/>
        <w:rPr>
          <w:rFonts w:ascii="Arial" w:hAnsi="Arial" w:cs="Arial"/>
          <w:bCs/>
          <w:color w:val="000000"/>
          <w:kern w:val="32"/>
          <w:sz w:val="16"/>
          <w:szCs w:val="16"/>
        </w:rPr>
      </w:pPr>
      <w:r w:rsidRPr="00B6633F">
        <w:rPr>
          <w:rFonts w:ascii="Arial" w:hAnsi="Arial" w:cs="Arial"/>
          <w:bCs/>
          <w:color w:val="000000"/>
          <w:kern w:val="32"/>
          <w:sz w:val="16"/>
          <w:szCs w:val="16"/>
        </w:rPr>
        <w:t>Strony</w:t>
      </w:r>
      <w:r w:rsidRPr="00B6633F">
        <w:rPr>
          <w:rFonts w:ascii="Arial" w:hAnsi="Arial" w:cs="Arial"/>
          <w:b/>
          <w:bCs/>
          <w:color w:val="000000"/>
          <w:kern w:val="32"/>
          <w:sz w:val="16"/>
          <w:szCs w:val="16"/>
        </w:rPr>
        <w:t xml:space="preserve"> </w:t>
      </w:r>
      <w:r w:rsidRPr="00B6633F">
        <w:rPr>
          <w:rFonts w:ascii="Arial" w:hAnsi="Arial" w:cs="Arial"/>
          <w:bCs/>
          <w:color w:val="000000"/>
          <w:kern w:val="32"/>
          <w:sz w:val="16"/>
          <w:szCs w:val="16"/>
        </w:rPr>
        <w:t>w oparciu o zasadę ekwiwalentności wzajemnych świadczeń ustalają następujące zasady realizacji usługi kompleksowej.</w:t>
      </w:r>
    </w:p>
    <w:p w:rsidR="000630FF" w:rsidRPr="00BE7DBB" w:rsidRDefault="000630FF" w:rsidP="00174158">
      <w:pPr>
        <w:pStyle w:val="BodyText"/>
        <w:spacing w:before="120"/>
        <w:ind w:right="-289"/>
        <w:jc w:val="both"/>
        <w:rPr>
          <w:rFonts w:cs="Arial"/>
          <w:color w:val="000000"/>
          <w:sz w:val="16"/>
          <w:szCs w:val="16"/>
        </w:rPr>
      </w:pPr>
      <w:r w:rsidRPr="00C40817">
        <w:rPr>
          <w:rFonts w:cs="Arial"/>
          <w:color w:val="000000"/>
          <w:sz w:val="16"/>
          <w:szCs w:val="16"/>
        </w:rPr>
        <w:t>Niniejsza umowa zostaje zawarta zgodnie z ustawą z dnia 29 stycznia 2004 roku Prawo zamówień publicznych (tekst jednolity Dz. U. z 2010 roku, nr 113 poz. 759 z późniejszymi zmianami)</w:t>
      </w:r>
      <w:r>
        <w:rPr>
          <w:rFonts w:cs="Arial"/>
          <w:color w:val="000000"/>
          <w:sz w:val="16"/>
          <w:szCs w:val="16"/>
        </w:rPr>
        <w:t>.</w:t>
      </w:r>
    </w:p>
    <w:p w:rsidR="000630FF" w:rsidRPr="002F1FD1" w:rsidRDefault="000630FF" w:rsidP="00B6633F">
      <w:pPr>
        <w:keepNext/>
        <w:spacing w:before="120" w:after="0" w:line="240" w:lineRule="auto"/>
        <w:jc w:val="center"/>
        <w:outlineLvl w:val="0"/>
        <w:rPr>
          <w:rFonts w:ascii="Arial" w:hAnsi="Arial" w:cs="Arial"/>
          <w:b/>
          <w:bCs/>
          <w:color w:val="000000"/>
          <w:kern w:val="32"/>
          <w:sz w:val="16"/>
          <w:szCs w:val="16"/>
        </w:rPr>
      </w:pPr>
      <w:r w:rsidRPr="002F1FD1">
        <w:rPr>
          <w:rFonts w:ascii="Arial" w:hAnsi="Arial" w:cs="Arial"/>
          <w:b/>
          <w:bCs/>
          <w:color w:val="000000"/>
          <w:kern w:val="32"/>
          <w:sz w:val="16"/>
          <w:szCs w:val="16"/>
        </w:rPr>
        <w:t>§ 1</w:t>
      </w:r>
    </w:p>
    <w:p w:rsidR="000630FF" w:rsidRPr="002F1FD1" w:rsidRDefault="000630FF" w:rsidP="00B6633F">
      <w:pPr>
        <w:keepNext/>
        <w:spacing w:after="0" w:line="240" w:lineRule="auto"/>
        <w:jc w:val="center"/>
        <w:outlineLvl w:val="0"/>
        <w:rPr>
          <w:rFonts w:ascii="Arial" w:hAnsi="Arial" w:cs="Arial"/>
          <w:b/>
          <w:bCs/>
          <w:color w:val="000000"/>
          <w:kern w:val="32"/>
          <w:sz w:val="16"/>
          <w:szCs w:val="16"/>
        </w:rPr>
      </w:pPr>
      <w:r w:rsidRPr="002F1FD1">
        <w:rPr>
          <w:rFonts w:ascii="Arial" w:hAnsi="Arial" w:cs="Arial"/>
          <w:b/>
          <w:bCs/>
          <w:color w:val="000000"/>
          <w:kern w:val="32"/>
          <w:sz w:val="16"/>
          <w:szCs w:val="16"/>
        </w:rPr>
        <w:t>Przedmiot Umowy</w:t>
      </w:r>
    </w:p>
    <w:p w:rsidR="000630FF" w:rsidRPr="00B6633F" w:rsidRDefault="000630FF" w:rsidP="004E583A">
      <w:pPr>
        <w:numPr>
          <w:ilvl w:val="0"/>
          <w:numId w:val="16"/>
        </w:numPr>
        <w:tabs>
          <w:tab w:val="clear" w:pos="360"/>
          <w:tab w:val="left" w:pos="-2835"/>
        </w:tabs>
        <w:spacing w:before="120" w:after="0" w:line="240" w:lineRule="auto"/>
        <w:ind w:left="426" w:hanging="426"/>
        <w:jc w:val="both"/>
        <w:rPr>
          <w:rFonts w:ascii="Arial" w:hAnsi="Arial"/>
          <w:color w:val="000000"/>
          <w:sz w:val="16"/>
          <w:szCs w:val="16"/>
          <w:lang w:eastAsia="pl-PL"/>
        </w:rPr>
      </w:pPr>
      <w:r w:rsidRPr="00B6633F">
        <w:rPr>
          <w:rFonts w:ascii="Arial" w:hAnsi="Arial"/>
          <w:color w:val="000000"/>
          <w:sz w:val="16"/>
          <w:szCs w:val="16"/>
          <w:lang w:eastAsia="pl-PL"/>
        </w:rPr>
        <w:t xml:space="preserve">Przedmiotem Umowy jest  usługa  kompleksowa polegająca na sprzedaży energii elektrycznej wraz z usługą dystrybucji energii elektrycznej na potrzeby obiektów wskazanych w Załączniku nr </w:t>
      </w:r>
      <w:r>
        <w:rPr>
          <w:rFonts w:ascii="Arial" w:hAnsi="Arial"/>
          <w:color w:val="000000"/>
          <w:sz w:val="16"/>
          <w:szCs w:val="16"/>
          <w:lang w:eastAsia="pl-PL"/>
        </w:rPr>
        <w:t>3</w:t>
      </w:r>
      <w:r w:rsidRPr="00B6633F">
        <w:rPr>
          <w:rFonts w:ascii="Arial" w:hAnsi="Arial"/>
          <w:color w:val="000000"/>
          <w:sz w:val="16"/>
          <w:szCs w:val="16"/>
          <w:lang w:eastAsia="pl-PL"/>
        </w:rPr>
        <w:t>:</w:t>
      </w:r>
    </w:p>
    <w:p w:rsidR="000630FF" w:rsidRPr="00B6633F" w:rsidRDefault="000630FF" w:rsidP="00B6633F">
      <w:pPr>
        <w:tabs>
          <w:tab w:val="left" w:pos="-2835"/>
        </w:tabs>
        <w:spacing w:before="120" w:after="0" w:line="240" w:lineRule="auto"/>
        <w:ind w:left="426"/>
        <w:jc w:val="both"/>
        <w:rPr>
          <w:rFonts w:ascii="Arial" w:hAnsi="Arial"/>
          <w:color w:val="000000"/>
          <w:sz w:val="16"/>
          <w:szCs w:val="16"/>
          <w:lang w:eastAsia="pl-PL"/>
        </w:rPr>
      </w:pPr>
      <w:r w:rsidRPr="00B6633F">
        <w:rPr>
          <w:rFonts w:ascii="Arial" w:hAnsi="Arial"/>
          <w:color w:val="000000"/>
          <w:sz w:val="16"/>
          <w:szCs w:val="16"/>
          <w:lang w:eastAsia="pl-PL"/>
        </w:rPr>
        <w:t>zwanych dalej każdy z osobna - obiektem.</w:t>
      </w:r>
    </w:p>
    <w:p w:rsidR="000630FF" w:rsidRPr="00B6633F" w:rsidRDefault="000630FF" w:rsidP="00B6633F">
      <w:pPr>
        <w:numPr>
          <w:ilvl w:val="0"/>
          <w:numId w:val="16"/>
        </w:numPr>
        <w:tabs>
          <w:tab w:val="left" w:pos="-2835"/>
        </w:tabs>
        <w:spacing w:before="120" w:after="0" w:line="240" w:lineRule="auto"/>
        <w:jc w:val="both"/>
        <w:rPr>
          <w:rFonts w:ascii="Arial" w:hAnsi="Arial"/>
          <w:color w:val="000000"/>
          <w:sz w:val="16"/>
          <w:szCs w:val="16"/>
          <w:lang w:eastAsia="pl-PL"/>
        </w:rPr>
      </w:pPr>
      <w:r w:rsidRPr="00B6633F">
        <w:rPr>
          <w:rFonts w:ascii="Arial" w:hAnsi="Arial"/>
          <w:b/>
          <w:color w:val="000000"/>
          <w:sz w:val="16"/>
          <w:szCs w:val="16"/>
          <w:lang w:eastAsia="pl-PL"/>
        </w:rPr>
        <w:t>Odbiorca</w:t>
      </w:r>
      <w:r w:rsidRPr="00B6633F">
        <w:rPr>
          <w:rFonts w:ascii="Arial" w:hAnsi="Arial"/>
          <w:color w:val="000000"/>
          <w:sz w:val="16"/>
          <w:szCs w:val="16"/>
          <w:lang w:eastAsia="pl-PL"/>
        </w:rPr>
        <w:t xml:space="preserve"> oświadcza, że posiada tytuł prawny do korzystania z obiektów, o których mowa wyżej.</w:t>
      </w:r>
    </w:p>
    <w:p w:rsidR="000630FF" w:rsidRPr="00A60A29" w:rsidRDefault="000630FF" w:rsidP="004E583A">
      <w:pPr>
        <w:numPr>
          <w:ilvl w:val="0"/>
          <w:numId w:val="16"/>
        </w:numPr>
        <w:spacing w:before="120" w:after="0" w:line="240" w:lineRule="auto"/>
        <w:ind w:left="1080" w:right="72" w:hanging="1080"/>
        <w:jc w:val="both"/>
        <w:rPr>
          <w:rFonts w:ascii="Arial" w:hAnsi="Arial" w:cs="Arial"/>
          <w:b/>
          <w:sz w:val="16"/>
          <w:szCs w:val="16"/>
        </w:rPr>
      </w:pPr>
      <w:r w:rsidRPr="00A60A29">
        <w:rPr>
          <w:rFonts w:ascii="Arial" w:hAnsi="Arial" w:cs="Arial"/>
          <w:b/>
          <w:bCs/>
          <w:color w:val="000000"/>
          <w:sz w:val="16"/>
          <w:szCs w:val="16"/>
          <w:lang w:eastAsia="pl-PL"/>
        </w:rPr>
        <w:t>Odbiorca</w:t>
      </w:r>
      <w:r w:rsidRPr="00A60A29">
        <w:rPr>
          <w:rFonts w:ascii="Arial" w:hAnsi="Arial" w:cs="Arial"/>
          <w:bCs/>
          <w:color w:val="000000"/>
          <w:sz w:val="16"/>
          <w:szCs w:val="16"/>
          <w:lang w:eastAsia="pl-PL"/>
        </w:rPr>
        <w:t xml:space="preserve"> oświadcza że</w:t>
      </w:r>
      <w:r w:rsidRPr="00A60A29">
        <w:rPr>
          <w:rFonts w:ascii="Arial" w:hAnsi="Arial" w:cs="Arial"/>
          <w:color w:val="000000"/>
          <w:sz w:val="16"/>
          <w:szCs w:val="16"/>
          <w:lang w:eastAsia="pl-PL"/>
        </w:rPr>
        <w:t xml:space="preserve"> </w:t>
      </w:r>
      <w:r w:rsidRPr="00A60A29">
        <w:rPr>
          <w:rFonts w:ascii="Arial" w:hAnsi="Arial"/>
          <w:sz w:val="16"/>
          <w:szCs w:val="16"/>
          <w:lang w:eastAsia="pl-PL"/>
        </w:rPr>
        <w:t xml:space="preserve">w ramach Umowy planuje zakup energii w ilościach wskazanych w </w:t>
      </w:r>
      <w:r w:rsidRPr="006F172D">
        <w:rPr>
          <w:rFonts w:ascii="Arial" w:hAnsi="Arial"/>
          <w:sz w:val="16"/>
          <w:szCs w:val="16"/>
          <w:lang w:eastAsia="pl-PL"/>
        </w:rPr>
        <w:t xml:space="preserve">Załączniku nr </w:t>
      </w:r>
      <w:r>
        <w:rPr>
          <w:rFonts w:ascii="Arial" w:hAnsi="Arial"/>
          <w:sz w:val="16"/>
          <w:szCs w:val="16"/>
          <w:lang w:eastAsia="pl-PL"/>
        </w:rPr>
        <w:t>4.</w:t>
      </w:r>
    </w:p>
    <w:p w:rsidR="000630FF" w:rsidRPr="00B6633F" w:rsidRDefault="000630FF" w:rsidP="002F1FD1">
      <w:pPr>
        <w:spacing w:after="0" w:line="240" w:lineRule="auto"/>
        <w:jc w:val="center"/>
        <w:rPr>
          <w:rFonts w:ascii="Arial" w:hAnsi="Arial"/>
          <w:b/>
          <w:color w:val="000000"/>
          <w:sz w:val="16"/>
          <w:szCs w:val="16"/>
        </w:rPr>
      </w:pPr>
    </w:p>
    <w:p w:rsidR="000630FF" w:rsidRPr="00B6633F" w:rsidRDefault="000630FF" w:rsidP="002F1FD1">
      <w:pPr>
        <w:spacing w:after="0" w:line="240" w:lineRule="auto"/>
        <w:jc w:val="center"/>
        <w:rPr>
          <w:rFonts w:ascii="Arial" w:hAnsi="Arial"/>
          <w:b/>
          <w:color w:val="000000"/>
          <w:sz w:val="16"/>
          <w:szCs w:val="16"/>
        </w:rPr>
      </w:pPr>
      <w:r w:rsidRPr="00B6633F">
        <w:rPr>
          <w:rFonts w:ascii="Arial" w:hAnsi="Arial"/>
          <w:b/>
          <w:color w:val="000000"/>
          <w:sz w:val="16"/>
          <w:szCs w:val="16"/>
        </w:rPr>
        <w:t>§ 2</w:t>
      </w:r>
    </w:p>
    <w:p w:rsidR="000630FF" w:rsidRPr="00B6633F" w:rsidRDefault="000630FF" w:rsidP="002F1FD1">
      <w:pPr>
        <w:spacing w:after="0" w:line="240" w:lineRule="auto"/>
        <w:jc w:val="center"/>
        <w:rPr>
          <w:rFonts w:ascii="Arial" w:hAnsi="Arial"/>
          <w:b/>
          <w:color w:val="000000"/>
          <w:sz w:val="16"/>
          <w:szCs w:val="16"/>
        </w:rPr>
      </w:pPr>
      <w:r w:rsidRPr="00B6633F">
        <w:rPr>
          <w:rFonts w:ascii="Arial" w:hAnsi="Arial"/>
          <w:b/>
          <w:color w:val="000000"/>
          <w:sz w:val="16"/>
          <w:szCs w:val="16"/>
        </w:rPr>
        <w:t>Postanowienia wstępne</w:t>
      </w:r>
    </w:p>
    <w:p w:rsidR="000630FF" w:rsidRPr="00B6633F" w:rsidRDefault="000630FF" w:rsidP="00B6633F">
      <w:pPr>
        <w:widowControl w:val="0"/>
        <w:numPr>
          <w:ilvl w:val="0"/>
          <w:numId w:val="7"/>
        </w:numPr>
        <w:spacing w:before="120" w:after="0" w:line="240" w:lineRule="auto"/>
        <w:jc w:val="both"/>
        <w:rPr>
          <w:rFonts w:ascii="Arial" w:hAnsi="Arial"/>
          <w:color w:val="000000"/>
          <w:sz w:val="16"/>
          <w:szCs w:val="16"/>
          <w:lang w:eastAsia="pl-PL"/>
        </w:rPr>
      </w:pPr>
      <w:r w:rsidRPr="00B6633F">
        <w:rPr>
          <w:rFonts w:ascii="Arial" w:hAnsi="Arial"/>
          <w:color w:val="000000"/>
          <w:sz w:val="16"/>
          <w:szCs w:val="16"/>
          <w:lang w:eastAsia="pl-PL"/>
        </w:rPr>
        <w:t xml:space="preserve">Ilekroć w Umowie użyte zostanie określenie </w:t>
      </w:r>
      <w:r w:rsidRPr="00B6633F">
        <w:rPr>
          <w:rFonts w:ascii="Arial" w:hAnsi="Arial"/>
          <w:b/>
          <w:color w:val="000000"/>
          <w:sz w:val="16"/>
          <w:szCs w:val="16"/>
          <w:lang w:eastAsia="pl-PL"/>
        </w:rPr>
        <w:t>OSD</w:t>
      </w:r>
      <w:r w:rsidRPr="00B6633F">
        <w:rPr>
          <w:rFonts w:ascii="Arial" w:hAnsi="Arial"/>
          <w:color w:val="000000"/>
          <w:sz w:val="16"/>
          <w:szCs w:val="16"/>
          <w:lang w:eastAsia="pl-PL"/>
        </w:rPr>
        <w:t xml:space="preserve">, oznacza ono ENEA Operator Spółka z ograniczoną odpowiedzialnością </w:t>
      </w:r>
      <w:r w:rsidRPr="00B6633F">
        <w:rPr>
          <w:rFonts w:ascii="Arial" w:hAnsi="Arial"/>
          <w:color w:val="000000"/>
          <w:sz w:val="16"/>
          <w:szCs w:val="16"/>
          <w:lang w:eastAsia="pl-PL"/>
        </w:rPr>
        <w:br/>
        <w:t xml:space="preserve">z siedzibą w Poznaniu, która jest operatorem systemu dystrybucyjnego elektroenergetycznego na obszarze określonym </w:t>
      </w:r>
      <w:r w:rsidRPr="00B6633F">
        <w:rPr>
          <w:rFonts w:ascii="Arial" w:hAnsi="Arial"/>
          <w:color w:val="000000"/>
          <w:sz w:val="16"/>
          <w:szCs w:val="16"/>
          <w:lang w:eastAsia="pl-PL"/>
        </w:rPr>
        <w:br/>
        <w:t>w koncesji na dystrybucję energii elektrycznej.</w:t>
      </w:r>
    </w:p>
    <w:p w:rsidR="000630FF" w:rsidRPr="00B6633F" w:rsidRDefault="000630FF" w:rsidP="004E583A">
      <w:pPr>
        <w:numPr>
          <w:ilvl w:val="0"/>
          <w:numId w:val="7"/>
        </w:numPr>
        <w:tabs>
          <w:tab w:val="clear" w:pos="360"/>
        </w:tabs>
        <w:spacing w:before="120" w:after="0" w:line="240" w:lineRule="auto"/>
        <w:jc w:val="both"/>
        <w:rPr>
          <w:rFonts w:ascii="Arial" w:hAnsi="Arial"/>
          <w:color w:val="000000"/>
          <w:sz w:val="16"/>
          <w:szCs w:val="16"/>
        </w:rPr>
      </w:pPr>
      <w:r w:rsidRPr="00B6633F">
        <w:rPr>
          <w:rFonts w:ascii="Arial" w:hAnsi="Arial"/>
          <w:b/>
          <w:color w:val="000000"/>
          <w:sz w:val="16"/>
          <w:szCs w:val="16"/>
        </w:rPr>
        <w:t>Strony</w:t>
      </w:r>
      <w:r w:rsidRPr="00B6633F">
        <w:rPr>
          <w:rFonts w:ascii="Arial" w:hAnsi="Arial"/>
          <w:color w:val="000000"/>
          <w:sz w:val="16"/>
          <w:szCs w:val="16"/>
        </w:rPr>
        <w:t xml:space="preserve"> zgodnie przyjmują, że podstawę do ustalenia i realizacji warunków Umowy stanowią w szczególności:</w:t>
      </w:r>
    </w:p>
    <w:p w:rsidR="000630FF" w:rsidRPr="00B6633F" w:rsidRDefault="000630FF" w:rsidP="004E583A">
      <w:pPr>
        <w:numPr>
          <w:ilvl w:val="0"/>
          <w:numId w:val="8"/>
        </w:numPr>
        <w:tabs>
          <w:tab w:val="clear" w:pos="587"/>
        </w:tabs>
        <w:spacing w:before="120" w:after="0" w:line="240" w:lineRule="auto"/>
        <w:ind w:left="720"/>
        <w:jc w:val="both"/>
        <w:rPr>
          <w:rFonts w:ascii="Arial" w:hAnsi="Arial"/>
          <w:color w:val="000000"/>
          <w:sz w:val="16"/>
          <w:szCs w:val="16"/>
        </w:rPr>
      </w:pPr>
      <w:r w:rsidRPr="00B6633F">
        <w:rPr>
          <w:rFonts w:ascii="Arial" w:hAnsi="Arial"/>
          <w:color w:val="000000"/>
          <w:sz w:val="16"/>
          <w:szCs w:val="16"/>
        </w:rPr>
        <w:t>Ustawa z dnia 10 kwietnia 1997 roku Prawo energetyczne (Dz. U. z 20</w:t>
      </w:r>
      <w:r>
        <w:rPr>
          <w:rFonts w:ascii="Arial" w:hAnsi="Arial"/>
          <w:color w:val="000000"/>
          <w:sz w:val="16"/>
          <w:szCs w:val="16"/>
        </w:rPr>
        <w:t>12</w:t>
      </w:r>
      <w:r w:rsidRPr="00B6633F">
        <w:rPr>
          <w:rFonts w:ascii="Arial" w:hAnsi="Arial"/>
          <w:color w:val="000000"/>
          <w:sz w:val="16"/>
          <w:szCs w:val="16"/>
        </w:rPr>
        <w:t xml:space="preserve"> roku nr 89, poz. </w:t>
      </w:r>
      <w:r>
        <w:rPr>
          <w:rFonts w:ascii="Arial" w:hAnsi="Arial"/>
          <w:color w:val="000000"/>
          <w:sz w:val="16"/>
          <w:szCs w:val="16"/>
        </w:rPr>
        <w:t>1059</w:t>
      </w:r>
      <w:r w:rsidRPr="00B6633F">
        <w:rPr>
          <w:rFonts w:ascii="Arial" w:hAnsi="Arial"/>
          <w:color w:val="000000"/>
          <w:sz w:val="16"/>
          <w:szCs w:val="16"/>
        </w:rPr>
        <w:t xml:space="preserve">) wraz </w:t>
      </w:r>
      <w:r w:rsidRPr="00B6633F">
        <w:rPr>
          <w:rFonts w:ascii="Arial" w:hAnsi="Arial"/>
          <w:color w:val="000000"/>
          <w:sz w:val="16"/>
          <w:szCs w:val="16"/>
        </w:rPr>
        <w:br/>
        <w:t>z aktami wykonawczymi;</w:t>
      </w:r>
    </w:p>
    <w:p w:rsidR="000630FF" w:rsidRPr="00B6633F" w:rsidRDefault="000630FF" w:rsidP="004E583A">
      <w:pPr>
        <w:numPr>
          <w:ilvl w:val="0"/>
          <w:numId w:val="8"/>
        </w:numPr>
        <w:tabs>
          <w:tab w:val="clear" w:pos="587"/>
        </w:tabs>
        <w:spacing w:before="120" w:after="0" w:line="240" w:lineRule="auto"/>
        <w:ind w:left="720"/>
        <w:jc w:val="both"/>
        <w:rPr>
          <w:rFonts w:ascii="Arial" w:hAnsi="Arial"/>
          <w:color w:val="000000"/>
          <w:sz w:val="16"/>
          <w:szCs w:val="16"/>
        </w:rPr>
      </w:pPr>
      <w:r w:rsidRPr="00B6633F">
        <w:rPr>
          <w:rFonts w:ascii="Arial" w:hAnsi="Arial" w:cs="Arial"/>
          <w:color w:val="000000"/>
          <w:sz w:val="16"/>
          <w:szCs w:val="16"/>
        </w:rPr>
        <w:t xml:space="preserve">”Taryfa dla usług dystrybucji energii elektrycznej” </w:t>
      </w:r>
      <w:r w:rsidRPr="00B6633F">
        <w:rPr>
          <w:rFonts w:ascii="Arial" w:hAnsi="Arial" w:cs="Arial"/>
          <w:b/>
          <w:color w:val="000000"/>
          <w:sz w:val="16"/>
          <w:szCs w:val="16"/>
        </w:rPr>
        <w:t>OSD</w:t>
      </w:r>
      <w:r w:rsidRPr="00B6633F">
        <w:rPr>
          <w:rFonts w:ascii="Arial" w:hAnsi="Arial" w:cs="Arial"/>
          <w:color w:val="000000"/>
          <w:sz w:val="16"/>
          <w:szCs w:val="16"/>
        </w:rPr>
        <w:t xml:space="preserve"> -  zatwierdzana przez Prezesa Urzędu Regulacji Energetyki, zwana dalej Taryfą</w:t>
      </w:r>
      <w:r w:rsidRPr="00B6633F">
        <w:rPr>
          <w:rFonts w:ascii="Arial" w:hAnsi="Arial"/>
          <w:color w:val="000000"/>
          <w:sz w:val="16"/>
          <w:szCs w:val="16"/>
        </w:rPr>
        <w:t>;</w:t>
      </w:r>
    </w:p>
    <w:p w:rsidR="000630FF" w:rsidRPr="00B6633F" w:rsidRDefault="000630FF" w:rsidP="004E583A">
      <w:pPr>
        <w:numPr>
          <w:ilvl w:val="0"/>
          <w:numId w:val="8"/>
        </w:numPr>
        <w:tabs>
          <w:tab w:val="clear" w:pos="587"/>
        </w:tabs>
        <w:spacing w:before="120" w:after="0" w:line="240" w:lineRule="auto"/>
        <w:ind w:left="720"/>
        <w:jc w:val="both"/>
        <w:rPr>
          <w:rFonts w:ascii="Arial" w:hAnsi="Arial"/>
          <w:color w:val="000000"/>
          <w:sz w:val="16"/>
          <w:szCs w:val="16"/>
        </w:rPr>
      </w:pPr>
      <w:r w:rsidRPr="00B6633F">
        <w:rPr>
          <w:rFonts w:ascii="Arial" w:hAnsi="Arial"/>
          <w:color w:val="000000"/>
          <w:sz w:val="16"/>
          <w:szCs w:val="16"/>
        </w:rPr>
        <w:t xml:space="preserve">Instrukcja Ruchu i Eksploatacji Sieci Dystrybucyjnej </w:t>
      </w:r>
      <w:r w:rsidRPr="00B6633F">
        <w:rPr>
          <w:rFonts w:ascii="Arial" w:hAnsi="Arial"/>
          <w:b/>
          <w:color w:val="000000"/>
          <w:sz w:val="16"/>
          <w:szCs w:val="16"/>
        </w:rPr>
        <w:t>OSD</w:t>
      </w:r>
      <w:r w:rsidRPr="00B6633F">
        <w:rPr>
          <w:rFonts w:ascii="Arial" w:hAnsi="Arial"/>
          <w:color w:val="000000"/>
          <w:sz w:val="16"/>
          <w:szCs w:val="16"/>
        </w:rPr>
        <w:t xml:space="preserve">, zwana dalej IRiESD; </w:t>
      </w:r>
    </w:p>
    <w:p w:rsidR="000630FF" w:rsidRPr="00B6633F" w:rsidRDefault="000630FF" w:rsidP="004E583A">
      <w:pPr>
        <w:numPr>
          <w:ilvl w:val="0"/>
          <w:numId w:val="8"/>
        </w:numPr>
        <w:tabs>
          <w:tab w:val="clear" w:pos="587"/>
        </w:tabs>
        <w:spacing w:before="120" w:after="0" w:line="240" w:lineRule="auto"/>
        <w:ind w:left="720"/>
        <w:jc w:val="both"/>
        <w:rPr>
          <w:rFonts w:ascii="Arial" w:hAnsi="Arial"/>
          <w:color w:val="000000"/>
          <w:sz w:val="16"/>
          <w:szCs w:val="16"/>
        </w:rPr>
      </w:pPr>
      <w:r w:rsidRPr="00B6633F">
        <w:rPr>
          <w:rFonts w:ascii="Arial" w:hAnsi="Arial"/>
          <w:color w:val="000000"/>
          <w:sz w:val="16"/>
          <w:szCs w:val="16"/>
        </w:rPr>
        <w:t>Ustawa z dnia 6 grudnia 2008 roku o podatku akcyzowym (</w:t>
      </w:r>
      <w:r w:rsidRPr="00B6633F">
        <w:rPr>
          <w:rFonts w:ascii="Arial" w:hAnsi="Arial" w:cs="Arial"/>
          <w:color w:val="000000"/>
          <w:sz w:val="16"/>
          <w:szCs w:val="16"/>
        </w:rPr>
        <w:t>Dz. U. z 2011 roku Nr 108, poz. 626</w:t>
      </w:r>
      <w:r>
        <w:rPr>
          <w:rFonts w:ascii="Arial" w:hAnsi="Arial" w:cs="Arial"/>
          <w:color w:val="000000"/>
          <w:sz w:val="16"/>
          <w:szCs w:val="16"/>
        </w:rPr>
        <w:t xml:space="preserve"> z późniejszymi zmianami</w:t>
      </w:r>
      <w:r w:rsidRPr="00B6633F">
        <w:rPr>
          <w:rFonts w:ascii="Arial" w:hAnsi="Arial"/>
          <w:color w:val="000000"/>
          <w:sz w:val="16"/>
          <w:szCs w:val="16"/>
        </w:rPr>
        <w:t>);</w:t>
      </w:r>
    </w:p>
    <w:p w:rsidR="000630FF" w:rsidRPr="00B6633F" w:rsidRDefault="000630FF" w:rsidP="004E583A">
      <w:pPr>
        <w:numPr>
          <w:ilvl w:val="0"/>
          <w:numId w:val="8"/>
        </w:numPr>
        <w:tabs>
          <w:tab w:val="clear" w:pos="587"/>
        </w:tabs>
        <w:spacing w:before="120" w:after="0" w:line="240" w:lineRule="auto"/>
        <w:ind w:left="720"/>
        <w:jc w:val="both"/>
        <w:rPr>
          <w:rFonts w:ascii="Arial" w:hAnsi="Arial"/>
          <w:color w:val="000000"/>
          <w:sz w:val="16"/>
          <w:szCs w:val="16"/>
        </w:rPr>
      </w:pPr>
      <w:r w:rsidRPr="00B6633F">
        <w:rPr>
          <w:rFonts w:ascii="Arial" w:hAnsi="Arial" w:cs="Arial"/>
          <w:sz w:val="16"/>
          <w:szCs w:val="16"/>
        </w:rPr>
        <w:t>Ustawa z dnia 15 kwietnia 2011 r. o efektywności energetycznej (Dz. U. Nr 94  poz. 551) wraz z aktami wykonawczymi;</w:t>
      </w:r>
    </w:p>
    <w:p w:rsidR="000630FF" w:rsidRPr="00B6633F" w:rsidRDefault="000630FF" w:rsidP="00B6633F">
      <w:pPr>
        <w:widowControl w:val="0"/>
        <w:spacing w:before="120" w:after="0" w:line="240" w:lineRule="auto"/>
        <w:ind w:left="360" w:hanging="360"/>
        <w:jc w:val="both"/>
        <w:rPr>
          <w:rFonts w:ascii="Arial" w:hAnsi="Arial"/>
          <w:color w:val="000000"/>
          <w:sz w:val="16"/>
          <w:szCs w:val="16"/>
          <w:lang w:eastAsia="pl-PL"/>
        </w:rPr>
      </w:pPr>
      <w:r w:rsidRPr="00B6633F">
        <w:rPr>
          <w:rFonts w:ascii="Arial" w:hAnsi="Arial"/>
          <w:color w:val="000000"/>
          <w:sz w:val="16"/>
          <w:szCs w:val="16"/>
          <w:lang w:eastAsia="pl-PL"/>
        </w:rPr>
        <w:t>3.</w:t>
      </w:r>
      <w:r w:rsidRPr="00B6633F">
        <w:rPr>
          <w:rFonts w:ascii="Arial" w:hAnsi="Arial"/>
          <w:color w:val="000000"/>
          <w:sz w:val="16"/>
          <w:szCs w:val="16"/>
          <w:lang w:eastAsia="pl-PL"/>
        </w:rPr>
        <w:tab/>
      </w:r>
      <w:r w:rsidRPr="00B6633F">
        <w:rPr>
          <w:rFonts w:ascii="Arial" w:hAnsi="Arial"/>
          <w:b/>
          <w:color w:val="000000"/>
          <w:sz w:val="16"/>
          <w:szCs w:val="16"/>
          <w:lang w:eastAsia="pl-PL"/>
        </w:rPr>
        <w:t>Strony</w:t>
      </w:r>
      <w:r w:rsidRPr="00B6633F">
        <w:rPr>
          <w:rFonts w:ascii="Arial" w:hAnsi="Arial"/>
          <w:color w:val="000000"/>
          <w:sz w:val="16"/>
          <w:szCs w:val="16"/>
          <w:lang w:eastAsia="pl-PL"/>
        </w:rPr>
        <w:t xml:space="preserve"> oświadczają, że znana jest im treść dokumentów powołanych § 2 w ust. 2 </w:t>
      </w:r>
      <w:r>
        <w:rPr>
          <w:rFonts w:ascii="Arial" w:hAnsi="Arial"/>
          <w:color w:val="000000"/>
          <w:sz w:val="16"/>
          <w:szCs w:val="16"/>
          <w:lang w:eastAsia="pl-PL"/>
        </w:rPr>
        <w:t>pkt</w:t>
      </w:r>
      <w:r w:rsidRPr="00B6633F">
        <w:rPr>
          <w:rFonts w:ascii="Arial" w:hAnsi="Arial"/>
          <w:color w:val="000000"/>
          <w:sz w:val="16"/>
          <w:szCs w:val="16"/>
          <w:lang w:eastAsia="pl-PL"/>
        </w:rPr>
        <w:t xml:space="preserve"> </w:t>
      </w:r>
      <w:r>
        <w:rPr>
          <w:rFonts w:ascii="Arial" w:hAnsi="Arial"/>
          <w:color w:val="000000"/>
          <w:sz w:val="16"/>
          <w:szCs w:val="16"/>
          <w:lang w:eastAsia="pl-PL"/>
        </w:rPr>
        <w:t>2</w:t>
      </w:r>
      <w:r w:rsidRPr="00B6633F">
        <w:rPr>
          <w:rFonts w:ascii="Arial" w:hAnsi="Arial"/>
          <w:color w:val="000000"/>
          <w:sz w:val="16"/>
          <w:szCs w:val="16"/>
          <w:lang w:eastAsia="pl-PL"/>
        </w:rPr>
        <w:t>) i</w:t>
      </w:r>
      <w:r>
        <w:rPr>
          <w:rFonts w:ascii="Arial" w:hAnsi="Arial"/>
          <w:color w:val="000000"/>
          <w:sz w:val="16"/>
          <w:szCs w:val="16"/>
          <w:lang w:eastAsia="pl-PL"/>
        </w:rPr>
        <w:t xml:space="preserve"> 3</w:t>
      </w:r>
      <w:r w:rsidRPr="00B6633F">
        <w:rPr>
          <w:rFonts w:ascii="Arial" w:hAnsi="Arial"/>
          <w:color w:val="000000"/>
          <w:sz w:val="16"/>
          <w:szCs w:val="16"/>
          <w:lang w:eastAsia="pl-PL"/>
        </w:rPr>
        <w:t>); będą stosowały się</w:t>
      </w:r>
      <w:r w:rsidRPr="00B6633F">
        <w:rPr>
          <w:rFonts w:ascii="Arial" w:hAnsi="Arial"/>
          <w:color w:val="000000"/>
          <w:sz w:val="16"/>
          <w:szCs w:val="16"/>
          <w:lang w:eastAsia="pl-PL"/>
        </w:rPr>
        <w:br/>
        <w:t>do postanowień określonych w tych dokumentach.</w:t>
      </w:r>
    </w:p>
    <w:p w:rsidR="000630FF" w:rsidRPr="00B6633F" w:rsidRDefault="000630FF" w:rsidP="00B6633F">
      <w:pPr>
        <w:widowControl w:val="0"/>
        <w:spacing w:before="120" w:after="0" w:line="240" w:lineRule="auto"/>
        <w:ind w:left="360" w:hanging="360"/>
        <w:jc w:val="both"/>
        <w:rPr>
          <w:rFonts w:ascii="Arial" w:hAnsi="Arial"/>
          <w:color w:val="000000"/>
          <w:sz w:val="16"/>
          <w:szCs w:val="16"/>
          <w:lang w:eastAsia="pl-PL"/>
        </w:rPr>
      </w:pPr>
      <w:r w:rsidRPr="00B6633F">
        <w:rPr>
          <w:rFonts w:ascii="Arial" w:hAnsi="Arial"/>
          <w:color w:val="000000"/>
          <w:sz w:val="16"/>
          <w:szCs w:val="16"/>
          <w:lang w:eastAsia="pl-PL"/>
        </w:rPr>
        <w:t>4.</w:t>
      </w:r>
      <w:r w:rsidRPr="00B6633F">
        <w:rPr>
          <w:rFonts w:ascii="Arial" w:hAnsi="Arial"/>
          <w:color w:val="000000"/>
          <w:sz w:val="16"/>
          <w:szCs w:val="16"/>
          <w:lang w:eastAsia="pl-PL"/>
        </w:rPr>
        <w:tab/>
        <w:t xml:space="preserve">W zakresie nieuregulowanym postanowieniami aktów prawnych i dokumentów, o których mowa w § 2 ust. 2, do świadczenia usługi kompleksowej stosuje się powszechnie obowiązujące przepisy prawa, w tym zwłaszcza </w:t>
      </w:r>
      <w:r>
        <w:rPr>
          <w:rFonts w:ascii="Arial" w:hAnsi="Arial"/>
          <w:color w:val="000000"/>
          <w:sz w:val="16"/>
          <w:szCs w:val="16"/>
          <w:lang w:eastAsia="pl-PL"/>
        </w:rPr>
        <w:t>przepisy Kodeksu cywilnego oraz ustawy Prawo Zamówień Publicznych.</w:t>
      </w:r>
    </w:p>
    <w:p w:rsidR="000630FF" w:rsidRPr="00B6633F" w:rsidRDefault="000630FF" w:rsidP="00B6633F">
      <w:pPr>
        <w:keepNext/>
        <w:spacing w:before="120" w:after="60" w:line="240" w:lineRule="auto"/>
        <w:jc w:val="center"/>
        <w:outlineLvl w:val="0"/>
        <w:rPr>
          <w:rFonts w:ascii="Arial" w:hAnsi="Arial" w:cs="Arial"/>
          <w:b/>
          <w:bCs/>
          <w:color w:val="000000"/>
          <w:kern w:val="32"/>
          <w:sz w:val="16"/>
          <w:szCs w:val="16"/>
        </w:rPr>
      </w:pPr>
      <w:r w:rsidRPr="00B6633F">
        <w:rPr>
          <w:rFonts w:ascii="Arial" w:hAnsi="Arial" w:cs="Arial"/>
          <w:b/>
          <w:bCs/>
          <w:color w:val="000000"/>
          <w:kern w:val="32"/>
          <w:sz w:val="16"/>
          <w:szCs w:val="16"/>
        </w:rPr>
        <w:t>§ 3</w:t>
      </w:r>
    </w:p>
    <w:p w:rsidR="000630FF" w:rsidRPr="00B6633F" w:rsidRDefault="000630FF" w:rsidP="00B6633F">
      <w:pPr>
        <w:keepNext/>
        <w:spacing w:after="0" w:line="240" w:lineRule="auto"/>
        <w:jc w:val="center"/>
        <w:outlineLvl w:val="0"/>
        <w:rPr>
          <w:rFonts w:ascii="Arial" w:hAnsi="Arial" w:cs="Arial"/>
          <w:b/>
          <w:bCs/>
          <w:color w:val="000000"/>
          <w:kern w:val="32"/>
          <w:sz w:val="16"/>
          <w:szCs w:val="16"/>
        </w:rPr>
      </w:pPr>
      <w:r w:rsidRPr="00B6633F">
        <w:rPr>
          <w:rFonts w:ascii="Arial" w:hAnsi="Arial" w:cs="Arial"/>
          <w:b/>
          <w:bCs/>
          <w:color w:val="000000"/>
          <w:kern w:val="32"/>
          <w:sz w:val="16"/>
          <w:szCs w:val="16"/>
        </w:rPr>
        <w:t>Warunki techniczne realizacji Umowy</w:t>
      </w:r>
    </w:p>
    <w:p w:rsidR="000630FF" w:rsidRPr="00B6633F" w:rsidRDefault="000630FF" w:rsidP="004E583A">
      <w:pPr>
        <w:numPr>
          <w:ilvl w:val="0"/>
          <w:numId w:val="12"/>
        </w:numPr>
        <w:tabs>
          <w:tab w:val="clear" w:pos="360"/>
        </w:tabs>
        <w:spacing w:before="120" w:after="0" w:line="240" w:lineRule="auto"/>
        <w:jc w:val="both"/>
        <w:outlineLvl w:val="0"/>
        <w:rPr>
          <w:rFonts w:ascii="Arial" w:hAnsi="Arial" w:cs="Arial"/>
          <w:bCs/>
          <w:color w:val="000000"/>
          <w:kern w:val="32"/>
          <w:sz w:val="16"/>
          <w:szCs w:val="16"/>
        </w:rPr>
      </w:pPr>
      <w:r w:rsidRPr="00B6633F">
        <w:rPr>
          <w:rFonts w:ascii="Arial" w:hAnsi="Arial" w:cs="Arial"/>
          <w:bCs/>
          <w:color w:val="000000"/>
          <w:kern w:val="32"/>
          <w:sz w:val="16"/>
          <w:szCs w:val="16"/>
        </w:rPr>
        <w:t>Usługa kompleksowa świadczona będzie zgodnie z aktualnie obowiązującymi regulacjami prawnymi w zakresie parametrów jakościowych energii elektrycznej oraz standardów jakościowych obsługi odbiorców określony</w:t>
      </w:r>
      <w:r>
        <w:rPr>
          <w:rFonts w:ascii="Arial" w:hAnsi="Arial" w:cs="Arial"/>
          <w:bCs/>
          <w:color w:val="000000"/>
          <w:kern w:val="32"/>
          <w:sz w:val="16"/>
          <w:szCs w:val="16"/>
        </w:rPr>
        <w:t xml:space="preserve">ch w przepisach i dokumentach, </w:t>
      </w:r>
      <w:r w:rsidRPr="00B6633F">
        <w:rPr>
          <w:rFonts w:ascii="Arial" w:hAnsi="Arial" w:cs="Arial"/>
          <w:bCs/>
          <w:color w:val="000000"/>
          <w:kern w:val="32"/>
          <w:sz w:val="16"/>
          <w:szCs w:val="16"/>
        </w:rPr>
        <w:t xml:space="preserve">o których mowa w § 2 ust. 2 oraz w Załączniku nr 1 i 2. </w:t>
      </w:r>
    </w:p>
    <w:p w:rsidR="000630FF" w:rsidRPr="00B6633F" w:rsidRDefault="000630FF" w:rsidP="004E583A">
      <w:pPr>
        <w:numPr>
          <w:ilvl w:val="0"/>
          <w:numId w:val="12"/>
        </w:numPr>
        <w:tabs>
          <w:tab w:val="clear" w:pos="360"/>
        </w:tabs>
        <w:spacing w:before="120" w:after="0" w:line="240" w:lineRule="auto"/>
        <w:jc w:val="both"/>
        <w:rPr>
          <w:rFonts w:ascii="Arial" w:hAnsi="Arial"/>
          <w:color w:val="000000"/>
          <w:sz w:val="16"/>
          <w:szCs w:val="16"/>
        </w:rPr>
      </w:pPr>
      <w:r w:rsidRPr="00B6633F">
        <w:rPr>
          <w:rFonts w:ascii="Arial" w:hAnsi="Arial"/>
          <w:color w:val="000000"/>
          <w:sz w:val="16"/>
          <w:szCs w:val="16"/>
        </w:rPr>
        <w:t xml:space="preserve">Granice własności urządzeń i instalacji oraz opis układów pomiarowo-rozliczeniowych i inne techniczne warunki realizacji Umowy określone są w Załączniku nr 1 i 2.   </w:t>
      </w:r>
    </w:p>
    <w:p w:rsidR="000630FF" w:rsidRPr="00B6633F" w:rsidRDefault="000630FF" w:rsidP="00B6633F">
      <w:pPr>
        <w:keepNext/>
        <w:spacing w:before="120" w:after="0" w:line="240" w:lineRule="auto"/>
        <w:jc w:val="center"/>
        <w:outlineLvl w:val="0"/>
        <w:rPr>
          <w:rFonts w:ascii="Arial" w:hAnsi="Arial" w:cs="Arial"/>
          <w:b/>
          <w:bCs/>
          <w:color w:val="000000"/>
          <w:kern w:val="32"/>
          <w:sz w:val="16"/>
          <w:szCs w:val="16"/>
        </w:rPr>
      </w:pPr>
      <w:r w:rsidRPr="00B6633F">
        <w:rPr>
          <w:rFonts w:ascii="Arial" w:hAnsi="Arial" w:cs="Arial"/>
          <w:b/>
          <w:bCs/>
          <w:color w:val="000000"/>
          <w:kern w:val="32"/>
          <w:sz w:val="16"/>
          <w:szCs w:val="16"/>
        </w:rPr>
        <w:t>§  4</w:t>
      </w:r>
    </w:p>
    <w:p w:rsidR="000630FF" w:rsidRPr="00B6633F" w:rsidRDefault="000630FF" w:rsidP="00B6633F">
      <w:pPr>
        <w:keepNext/>
        <w:spacing w:after="0" w:line="240" w:lineRule="auto"/>
        <w:jc w:val="center"/>
        <w:outlineLvl w:val="0"/>
        <w:rPr>
          <w:rFonts w:ascii="Arial" w:hAnsi="Arial" w:cs="Arial"/>
          <w:b/>
          <w:strike/>
          <w:color w:val="000000"/>
          <w:kern w:val="32"/>
          <w:sz w:val="16"/>
          <w:szCs w:val="16"/>
        </w:rPr>
      </w:pPr>
      <w:r w:rsidRPr="00B6633F">
        <w:rPr>
          <w:rFonts w:ascii="Arial" w:hAnsi="Arial" w:cs="Arial"/>
          <w:b/>
          <w:color w:val="000000"/>
          <w:kern w:val="32"/>
          <w:sz w:val="16"/>
          <w:szCs w:val="16"/>
        </w:rPr>
        <w:t>Obowiązki Sprzedawcy i OSD</w:t>
      </w:r>
    </w:p>
    <w:p w:rsidR="000630FF" w:rsidRPr="00B6633F" w:rsidRDefault="000630FF" w:rsidP="004E583A">
      <w:pPr>
        <w:numPr>
          <w:ilvl w:val="0"/>
          <w:numId w:val="11"/>
        </w:numPr>
        <w:tabs>
          <w:tab w:val="clear" w:pos="360"/>
        </w:tabs>
        <w:spacing w:before="120" w:after="0" w:line="240" w:lineRule="auto"/>
        <w:jc w:val="both"/>
        <w:rPr>
          <w:rFonts w:ascii="Arial" w:hAnsi="Arial"/>
          <w:color w:val="000000"/>
          <w:sz w:val="16"/>
          <w:szCs w:val="16"/>
          <w:lang w:eastAsia="pl-PL"/>
        </w:rPr>
      </w:pPr>
      <w:r w:rsidRPr="00B6633F">
        <w:rPr>
          <w:rFonts w:ascii="Arial" w:hAnsi="Arial"/>
          <w:b/>
          <w:color w:val="000000"/>
          <w:sz w:val="16"/>
          <w:szCs w:val="16"/>
          <w:lang w:eastAsia="pl-PL"/>
        </w:rPr>
        <w:t>Sprzedawca</w:t>
      </w:r>
      <w:r w:rsidRPr="00B6633F">
        <w:rPr>
          <w:rFonts w:ascii="Arial" w:hAnsi="Arial"/>
          <w:color w:val="000000"/>
          <w:sz w:val="16"/>
          <w:szCs w:val="16"/>
          <w:lang w:eastAsia="pl-PL"/>
        </w:rPr>
        <w:t xml:space="preserve"> zobowiązuje się do świadczenia usługi kompleksowej do miejsca lub miejsc dostarczania będącego(-ych) jednocześnie miejscem(-ami) rozgraniczenia własności instalacji i sieci, określonego(-ych) w Załączniku nr 1 i 2, w szczególności do: </w:t>
      </w:r>
    </w:p>
    <w:p w:rsidR="000630FF" w:rsidRPr="00B6633F" w:rsidRDefault="000630FF" w:rsidP="004E583A">
      <w:pPr>
        <w:numPr>
          <w:ilvl w:val="0"/>
          <w:numId w:val="21"/>
        </w:numPr>
        <w:tabs>
          <w:tab w:val="clear" w:pos="360"/>
        </w:tabs>
        <w:spacing w:before="120" w:after="0" w:line="240" w:lineRule="auto"/>
        <w:ind w:left="709"/>
        <w:jc w:val="both"/>
        <w:outlineLvl w:val="0"/>
        <w:rPr>
          <w:rFonts w:ascii="Arial" w:hAnsi="Arial" w:cs="Arial"/>
          <w:bCs/>
          <w:color w:val="000000"/>
          <w:kern w:val="32"/>
          <w:sz w:val="16"/>
          <w:szCs w:val="16"/>
        </w:rPr>
      </w:pPr>
      <w:r w:rsidRPr="00B6633F">
        <w:rPr>
          <w:rFonts w:ascii="Arial" w:hAnsi="Arial" w:cs="Arial"/>
          <w:bCs/>
          <w:kern w:val="32"/>
          <w:sz w:val="16"/>
          <w:szCs w:val="16"/>
        </w:rPr>
        <w:t>sprzedaży energii elektrycznej</w:t>
      </w:r>
      <w:r w:rsidRPr="00B6633F">
        <w:rPr>
          <w:rFonts w:ascii="Arial" w:hAnsi="Arial" w:cs="Arial"/>
          <w:b/>
          <w:bCs/>
          <w:kern w:val="32"/>
          <w:sz w:val="16"/>
          <w:szCs w:val="16"/>
        </w:rPr>
        <w:t xml:space="preserve"> Odbiorcy</w:t>
      </w:r>
      <w:r w:rsidRPr="00B6633F">
        <w:rPr>
          <w:rFonts w:ascii="Arial" w:hAnsi="Arial" w:cs="Arial"/>
          <w:bCs/>
          <w:kern w:val="32"/>
          <w:sz w:val="16"/>
          <w:szCs w:val="16"/>
        </w:rPr>
        <w:t>;</w:t>
      </w:r>
    </w:p>
    <w:p w:rsidR="000630FF" w:rsidRPr="00B6633F" w:rsidRDefault="000630FF" w:rsidP="004E583A">
      <w:pPr>
        <w:numPr>
          <w:ilvl w:val="0"/>
          <w:numId w:val="21"/>
        </w:numPr>
        <w:tabs>
          <w:tab w:val="clear" w:pos="360"/>
          <w:tab w:val="num" w:pos="720"/>
        </w:tabs>
        <w:spacing w:before="120" w:after="0" w:line="240" w:lineRule="auto"/>
        <w:ind w:left="720"/>
        <w:jc w:val="both"/>
        <w:outlineLvl w:val="0"/>
        <w:rPr>
          <w:rFonts w:ascii="Arial" w:hAnsi="Arial" w:cs="Arial"/>
          <w:bCs/>
          <w:color w:val="000000"/>
          <w:kern w:val="32"/>
          <w:sz w:val="16"/>
          <w:szCs w:val="16"/>
        </w:rPr>
      </w:pPr>
      <w:r w:rsidRPr="00B6633F">
        <w:rPr>
          <w:rFonts w:ascii="Arial" w:hAnsi="Arial" w:cs="Arial"/>
          <w:bCs/>
          <w:kern w:val="32"/>
          <w:sz w:val="16"/>
          <w:szCs w:val="16"/>
        </w:rPr>
        <w:t xml:space="preserve">zapewnienia bilansowania handlowego </w:t>
      </w:r>
      <w:r w:rsidRPr="00B6633F">
        <w:rPr>
          <w:rFonts w:ascii="Arial" w:hAnsi="Arial" w:cs="Arial"/>
          <w:b/>
          <w:bCs/>
          <w:kern w:val="32"/>
          <w:sz w:val="16"/>
          <w:szCs w:val="16"/>
        </w:rPr>
        <w:t>Odbiorcy</w:t>
      </w:r>
      <w:r w:rsidRPr="00B6633F">
        <w:rPr>
          <w:rFonts w:ascii="Arial" w:hAnsi="Arial" w:cs="Arial"/>
          <w:bCs/>
          <w:kern w:val="32"/>
          <w:sz w:val="16"/>
          <w:szCs w:val="16"/>
        </w:rPr>
        <w:t xml:space="preserve"> w zakresie sprzedaży energii elektrycznej objętej Umową,</w:t>
      </w:r>
      <w:r w:rsidRPr="00B6633F">
        <w:rPr>
          <w:rFonts w:ascii="Arial" w:hAnsi="Arial" w:cs="Arial"/>
          <w:bCs/>
          <w:kern w:val="32"/>
          <w:sz w:val="16"/>
          <w:szCs w:val="16"/>
        </w:rPr>
        <w:br/>
        <w:t xml:space="preserve">w przypadku gdy </w:t>
      </w:r>
      <w:r w:rsidRPr="00B6633F">
        <w:rPr>
          <w:rFonts w:ascii="Arial" w:hAnsi="Arial" w:cs="Arial"/>
          <w:b/>
          <w:bCs/>
          <w:kern w:val="32"/>
          <w:sz w:val="16"/>
          <w:szCs w:val="16"/>
        </w:rPr>
        <w:t>Sprzedawca</w:t>
      </w:r>
      <w:r w:rsidRPr="00B6633F">
        <w:rPr>
          <w:rFonts w:ascii="Arial" w:hAnsi="Arial" w:cs="Arial"/>
          <w:bCs/>
          <w:kern w:val="32"/>
          <w:sz w:val="16"/>
          <w:szCs w:val="16"/>
        </w:rPr>
        <w:t xml:space="preserve"> będzie jedynym podmiotem sprzedającym energię elektryczną </w:t>
      </w:r>
      <w:r w:rsidRPr="00B6633F">
        <w:rPr>
          <w:rFonts w:ascii="Arial" w:hAnsi="Arial" w:cs="Arial"/>
          <w:b/>
          <w:bCs/>
          <w:kern w:val="32"/>
          <w:sz w:val="16"/>
          <w:szCs w:val="16"/>
        </w:rPr>
        <w:t>Odbiorcy</w:t>
      </w:r>
      <w:r w:rsidRPr="00B6633F">
        <w:rPr>
          <w:rFonts w:ascii="Arial" w:hAnsi="Arial" w:cs="Arial"/>
          <w:bCs/>
          <w:kern w:val="32"/>
          <w:sz w:val="16"/>
          <w:szCs w:val="16"/>
        </w:rPr>
        <w:t xml:space="preserve"> </w:t>
      </w:r>
      <w:r w:rsidRPr="00B6633F">
        <w:rPr>
          <w:rFonts w:ascii="Arial" w:hAnsi="Arial" w:cs="Arial"/>
          <w:bCs/>
          <w:kern w:val="32"/>
          <w:sz w:val="16"/>
          <w:szCs w:val="16"/>
        </w:rPr>
        <w:br/>
        <w:t>w miejscach dostarczania określonych w Załączniku nr 1 i 2;</w:t>
      </w:r>
    </w:p>
    <w:p w:rsidR="000630FF" w:rsidRPr="00B6633F" w:rsidRDefault="000630FF" w:rsidP="004E583A">
      <w:pPr>
        <w:numPr>
          <w:ilvl w:val="0"/>
          <w:numId w:val="21"/>
        </w:numPr>
        <w:tabs>
          <w:tab w:val="clear" w:pos="360"/>
        </w:tabs>
        <w:spacing w:before="120" w:after="0" w:line="240" w:lineRule="auto"/>
        <w:ind w:left="709"/>
        <w:jc w:val="both"/>
        <w:outlineLvl w:val="0"/>
        <w:rPr>
          <w:rFonts w:ascii="Arial" w:hAnsi="Arial" w:cs="Arial"/>
          <w:bCs/>
          <w:color w:val="000000"/>
          <w:kern w:val="32"/>
          <w:sz w:val="16"/>
          <w:szCs w:val="16"/>
        </w:rPr>
      </w:pPr>
      <w:r w:rsidRPr="00B6633F">
        <w:rPr>
          <w:rFonts w:ascii="Arial" w:hAnsi="Arial" w:cs="Arial"/>
          <w:bCs/>
          <w:color w:val="000000"/>
          <w:kern w:val="32"/>
          <w:sz w:val="16"/>
          <w:szCs w:val="16"/>
        </w:rPr>
        <w:t>przestrzegania aktualnie obowiązujących przepisów w sprawie świadczenia usługi kompleksowej;</w:t>
      </w:r>
    </w:p>
    <w:p w:rsidR="000630FF" w:rsidRPr="00B6633F" w:rsidRDefault="000630FF" w:rsidP="004E583A">
      <w:pPr>
        <w:numPr>
          <w:ilvl w:val="0"/>
          <w:numId w:val="21"/>
        </w:numPr>
        <w:tabs>
          <w:tab w:val="clear" w:pos="360"/>
          <w:tab w:val="num" w:pos="720"/>
        </w:tabs>
        <w:spacing w:before="120" w:after="0" w:line="240" w:lineRule="auto"/>
        <w:ind w:left="720"/>
        <w:jc w:val="both"/>
        <w:outlineLvl w:val="0"/>
        <w:rPr>
          <w:rFonts w:ascii="Arial" w:hAnsi="Arial" w:cs="Arial"/>
          <w:bCs/>
          <w:color w:val="000000"/>
          <w:kern w:val="32"/>
          <w:sz w:val="16"/>
          <w:szCs w:val="16"/>
        </w:rPr>
      </w:pPr>
      <w:r w:rsidRPr="00B6633F">
        <w:rPr>
          <w:rFonts w:ascii="Arial" w:hAnsi="Arial" w:cs="Arial"/>
          <w:bCs/>
          <w:color w:val="000000"/>
          <w:kern w:val="32"/>
          <w:sz w:val="16"/>
          <w:szCs w:val="16"/>
        </w:rPr>
        <w:t>nieodpłatnego udzielania informacji o zasadach rozliczeń oraz aktualnej Taryfie, o których mowa w § 6 ust. 1;</w:t>
      </w:r>
    </w:p>
    <w:p w:rsidR="000630FF" w:rsidRPr="00B6633F" w:rsidRDefault="000630FF" w:rsidP="004E583A">
      <w:pPr>
        <w:numPr>
          <w:ilvl w:val="0"/>
          <w:numId w:val="21"/>
        </w:numPr>
        <w:tabs>
          <w:tab w:val="clear" w:pos="360"/>
          <w:tab w:val="num" w:pos="720"/>
        </w:tabs>
        <w:spacing w:before="120" w:after="0" w:line="240" w:lineRule="auto"/>
        <w:ind w:left="720"/>
        <w:jc w:val="both"/>
        <w:outlineLvl w:val="0"/>
        <w:rPr>
          <w:rFonts w:ascii="Arial" w:hAnsi="Arial" w:cs="Arial"/>
          <w:bCs/>
          <w:color w:val="000000"/>
          <w:kern w:val="32"/>
          <w:sz w:val="16"/>
          <w:szCs w:val="16"/>
        </w:rPr>
      </w:pPr>
      <w:r w:rsidRPr="00B6633F">
        <w:rPr>
          <w:rFonts w:ascii="Arial" w:hAnsi="Arial" w:cs="Arial"/>
          <w:bCs/>
          <w:color w:val="000000"/>
          <w:kern w:val="32"/>
          <w:sz w:val="16"/>
          <w:szCs w:val="16"/>
        </w:rPr>
        <w:t xml:space="preserve">rozpatrywania wniosków i reklamacji </w:t>
      </w:r>
      <w:r w:rsidRPr="00B6633F">
        <w:rPr>
          <w:rFonts w:ascii="Arial" w:hAnsi="Arial" w:cs="Arial"/>
          <w:b/>
          <w:bCs/>
          <w:color w:val="000000"/>
          <w:kern w:val="32"/>
          <w:sz w:val="16"/>
          <w:szCs w:val="16"/>
        </w:rPr>
        <w:t>Odbiorcy</w:t>
      </w:r>
      <w:r w:rsidRPr="00B6633F">
        <w:rPr>
          <w:rFonts w:ascii="Arial" w:hAnsi="Arial" w:cs="Arial"/>
          <w:bCs/>
          <w:color w:val="000000"/>
          <w:kern w:val="32"/>
          <w:sz w:val="16"/>
          <w:szCs w:val="16"/>
        </w:rPr>
        <w:t xml:space="preserve"> w sprawie rozliczeń i udzielania odpowiedzi, nie później niż w terminie 14 dni od dnia złożenia wniosku lub reklamacji;</w:t>
      </w:r>
    </w:p>
    <w:p w:rsidR="000630FF" w:rsidRPr="00B6633F" w:rsidRDefault="000630FF" w:rsidP="004E583A">
      <w:pPr>
        <w:numPr>
          <w:ilvl w:val="0"/>
          <w:numId w:val="21"/>
        </w:numPr>
        <w:tabs>
          <w:tab w:val="clear" w:pos="360"/>
          <w:tab w:val="num" w:pos="720"/>
        </w:tabs>
        <w:spacing w:before="120" w:after="0" w:line="240" w:lineRule="auto"/>
        <w:ind w:left="720"/>
        <w:jc w:val="both"/>
        <w:outlineLvl w:val="0"/>
        <w:rPr>
          <w:rFonts w:ascii="Arial" w:hAnsi="Arial" w:cs="Arial"/>
          <w:bCs/>
          <w:color w:val="000000"/>
          <w:kern w:val="32"/>
          <w:sz w:val="16"/>
          <w:szCs w:val="16"/>
        </w:rPr>
      </w:pPr>
      <w:r w:rsidRPr="00B6633F">
        <w:rPr>
          <w:rFonts w:ascii="Arial" w:hAnsi="Arial" w:cs="Arial"/>
          <w:bCs/>
          <w:color w:val="000000"/>
          <w:kern w:val="32"/>
          <w:sz w:val="16"/>
          <w:szCs w:val="16"/>
        </w:rPr>
        <w:t xml:space="preserve">udzielania, po uprzednim rozpatrzeniu i uznaniu przez OSD zasadności pisemnego wniosku skierowanego przez </w:t>
      </w:r>
      <w:r w:rsidRPr="00B6633F">
        <w:rPr>
          <w:rFonts w:ascii="Arial" w:hAnsi="Arial" w:cs="Arial"/>
          <w:b/>
          <w:bCs/>
          <w:color w:val="000000"/>
          <w:kern w:val="32"/>
          <w:sz w:val="16"/>
          <w:szCs w:val="16"/>
        </w:rPr>
        <w:t>Odbiorcę</w:t>
      </w:r>
      <w:r w:rsidRPr="00B6633F">
        <w:rPr>
          <w:rFonts w:ascii="Arial" w:hAnsi="Arial" w:cs="Arial"/>
          <w:bCs/>
          <w:color w:val="000000"/>
          <w:kern w:val="32"/>
          <w:sz w:val="16"/>
          <w:szCs w:val="16"/>
        </w:rPr>
        <w:t xml:space="preserve"> do </w:t>
      </w:r>
      <w:r w:rsidRPr="00B6633F">
        <w:rPr>
          <w:rFonts w:ascii="Arial" w:hAnsi="Arial" w:cs="Arial"/>
          <w:b/>
          <w:bCs/>
          <w:color w:val="000000"/>
          <w:kern w:val="32"/>
          <w:sz w:val="16"/>
          <w:szCs w:val="16"/>
        </w:rPr>
        <w:t>Sprzedawcy</w:t>
      </w:r>
      <w:r w:rsidRPr="00B6633F">
        <w:rPr>
          <w:rFonts w:ascii="Arial" w:hAnsi="Arial" w:cs="Arial"/>
          <w:bCs/>
          <w:color w:val="000000"/>
          <w:kern w:val="32"/>
          <w:sz w:val="16"/>
          <w:szCs w:val="16"/>
        </w:rPr>
        <w:t xml:space="preserve"> w tej sprawie, bonifikat za niedotrzymanie przez OSD parametrów jakościowych energii elektrycznej lub standardów jakościowych obsługi odbiorców,  na zasadach o których mowa w przepisach wymienionych w § 2 ust. 2 </w:t>
      </w:r>
      <w:r>
        <w:rPr>
          <w:rFonts w:ascii="Arial" w:hAnsi="Arial" w:cs="Arial"/>
          <w:bCs/>
          <w:color w:val="000000"/>
          <w:kern w:val="32"/>
          <w:sz w:val="16"/>
          <w:szCs w:val="16"/>
        </w:rPr>
        <w:t>pkt 1</w:t>
      </w:r>
      <w:r w:rsidRPr="00B6633F">
        <w:rPr>
          <w:rFonts w:ascii="Arial" w:hAnsi="Arial" w:cs="Arial"/>
          <w:bCs/>
          <w:color w:val="000000"/>
          <w:kern w:val="32"/>
          <w:sz w:val="16"/>
          <w:szCs w:val="16"/>
        </w:rPr>
        <w:t>);</w:t>
      </w:r>
    </w:p>
    <w:p w:rsidR="000630FF" w:rsidRPr="00B6633F" w:rsidRDefault="000630FF" w:rsidP="004E583A">
      <w:pPr>
        <w:numPr>
          <w:ilvl w:val="0"/>
          <w:numId w:val="21"/>
        </w:numPr>
        <w:tabs>
          <w:tab w:val="clear" w:pos="360"/>
          <w:tab w:val="num" w:pos="720"/>
        </w:tabs>
        <w:spacing w:before="120" w:after="0" w:line="240" w:lineRule="auto"/>
        <w:ind w:left="720"/>
        <w:jc w:val="both"/>
        <w:outlineLvl w:val="0"/>
        <w:rPr>
          <w:rFonts w:ascii="Arial" w:hAnsi="Arial" w:cs="Arial"/>
          <w:bCs/>
          <w:color w:val="000000"/>
          <w:kern w:val="32"/>
          <w:sz w:val="16"/>
          <w:szCs w:val="16"/>
        </w:rPr>
      </w:pPr>
      <w:r w:rsidRPr="00B6633F">
        <w:rPr>
          <w:rFonts w:ascii="Arial" w:hAnsi="Arial" w:cs="Arial"/>
          <w:bCs/>
          <w:color w:val="000000"/>
          <w:kern w:val="32"/>
          <w:sz w:val="16"/>
          <w:szCs w:val="16"/>
        </w:rPr>
        <w:t xml:space="preserve">udzielania, po uprzednim rozpatrzeniu i uznaniu zasadności pisemnego wniosku skierowanego przez </w:t>
      </w:r>
      <w:r w:rsidRPr="00B6633F">
        <w:rPr>
          <w:rFonts w:ascii="Arial" w:hAnsi="Arial" w:cs="Arial"/>
          <w:b/>
          <w:bCs/>
          <w:color w:val="000000"/>
          <w:kern w:val="32"/>
          <w:sz w:val="16"/>
          <w:szCs w:val="16"/>
        </w:rPr>
        <w:t>Odbiorcę</w:t>
      </w:r>
      <w:r w:rsidRPr="00B6633F">
        <w:rPr>
          <w:rFonts w:ascii="Arial" w:hAnsi="Arial" w:cs="Arial"/>
          <w:bCs/>
          <w:color w:val="000000"/>
          <w:kern w:val="32"/>
          <w:sz w:val="16"/>
          <w:szCs w:val="16"/>
        </w:rPr>
        <w:t xml:space="preserve"> </w:t>
      </w:r>
      <w:r w:rsidRPr="00B6633F">
        <w:rPr>
          <w:rFonts w:ascii="Arial" w:hAnsi="Arial" w:cs="Arial"/>
          <w:bCs/>
          <w:color w:val="000000"/>
          <w:kern w:val="32"/>
          <w:sz w:val="16"/>
          <w:szCs w:val="16"/>
        </w:rPr>
        <w:br/>
        <w:t xml:space="preserve">do </w:t>
      </w:r>
      <w:r w:rsidRPr="00B6633F">
        <w:rPr>
          <w:rFonts w:ascii="Arial" w:hAnsi="Arial" w:cs="Arial"/>
          <w:b/>
          <w:bCs/>
          <w:color w:val="000000"/>
          <w:kern w:val="32"/>
          <w:sz w:val="16"/>
          <w:szCs w:val="16"/>
        </w:rPr>
        <w:t>Sprzedawcy</w:t>
      </w:r>
      <w:r w:rsidRPr="00B6633F">
        <w:rPr>
          <w:rFonts w:ascii="Arial" w:hAnsi="Arial" w:cs="Arial"/>
          <w:bCs/>
          <w:color w:val="000000"/>
          <w:kern w:val="32"/>
          <w:sz w:val="16"/>
          <w:szCs w:val="16"/>
        </w:rPr>
        <w:t xml:space="preserve"> w tej sprawie, bonifikat z tytułu niedotrzymania przez </w:t>
      </w:r>
      <w:r w:rsidRPr="00B6633F">
        <w:rPr>
          <w:rFonts w:ascii="Arial" w:hAnsi="Arial" w:cs="Arial"/>
          <w:b/>
          <w:bCs/>
          <w:color w:val="000000"/>
          <w:kern w:val="32"/>
          <w:sz w:val="16"/>
          <w:szCs w:val="16"/>
        </w:rPr>
        <w:t>Sprzedawcę</w:t>
      </w:r>
      <w:r w:rsidRPr="00B6633F">
        <w:rPr>
          <w:rFonts w:ascii="Arial" w:hAnsi="Arial" w:cs="Arial"/>
          <w:bCs/>
          <w:color w:val="000000"/>
          <w:kern w:val="32"/>
          <w:sz w:val="16"/>
          <w:szCs w:val="16"/>
        </w:rPr>
        <w:t xml:space="preserve"> standardów jakościowych obsługi odbiorców,</w:t>
      </w:r>
      <w:r w:rsidRPr="00B6633F">
        <w:rPr>
          <w:rFonts w:ascii="Arial" w:hAnsi="Arial" w:cs="Arial"/>
          <w:b/>
          <w:bCs/>
          <w:color w:val="000000"/>
          <w:kern w:val="32"/>
          <w:sz w:val="16"/>
          <w:szCs w:val="16"/>
        </w:rPr>
        <w:t xml:space="preserve"> </w:t>
      </w:r>
      <w:r w:rsidRPr="00B6633F">
        <w:rPr>
          <w:rFonts w:ascii="Arial" w:hAnsi="Arial" w:cs="Arial"/>
          <w:bCs/>
          <w:color w:val="000000"/>
          <w:kern w:val="32"/>
          <w:sz w:val="16"/>
          <w:szCs w:val="16"/>
        </w:rPr>
        <w:t xml:space="preserve">na zasadach, o których mowa w przepisach wymienionych w § 2 ust. 2 </w:t>
      </w:r>
      <w:r>
        <w:rPr>
          <w:rFonts w:ascii="Arial" w:hAnsi="Arial" w:cs="Arial"/>
          <w:bCs/>
          <w:color w:val="000000"/>
          <w:kern w:val="32"/>
          <w:sz w:val="16"/>
          <w:szCs w:val="16"/>
        </w:rPr>
        <w:t>pkt 1</w:t>
      </w:r>
      <w:r w:rsidRPr="00B6633F">
        <w:rPr>
          <w:rFonts w:ascii="Arial" w:hAnsi="Arial" w:cs="Arial"/>
          <w:bCs/>
          <w:color w:val="000000"/>
          <w:kern w:val="32"/>
          <w:sz w:val="16"/>
          <w:szCs w:val="16"/>
        </w:rPr>
        <w:t>);</w:t>
      </w:r>
    </w:p>
    <w:p w:rsidR="000630FF" w:rsidRPr="00B6633F" w:rsidRDefault="000630FF" w:rsidP="004E583A">
      <w:pPr>
        <w:numPr>
          <w:ilvl w:val="0"/>
          <w:numId w:val="21"/>
        </w:numPr>
        <w:tabs>
          <w:tab w:val="clear" w:pos="360"/>
          <w:tab w:val="num" w:pos="720"/>
        </w:tabs>
        <w:spacing w:before="120" w:after="0" w:line="240" w:lineRule="auto"/>
        <w:ind w:left="720"/>
        <w:jc w:val="both"/>
        <w:outlineLvl w:val="0"/>
        <w:rPr>
          <w:rFonts w:ascii="Arial" w:hAnsi="Arial" w:cs="Arial"/>
          <w:bCs/>
          <w:color w:val="000000"/>
          <w:kern w:val="32"/>
          <w:sz w:val="16"/>
          <w:szCs w:val="16"/>
        </w:rPr>
      </w:pPr>
      <w:r w:rsidRPr="00B6633F">
        <w:rPr>
          <w:rFonts w:ascii="Arial" w:hAnsi="Arial" w:cs="Arial"/>
          <w:bCs/>
          <w:color w:val="000000"/>
          <w:kern w:val="32"/>
          <w:sz w:val="16"/>
          <w:szCs w:val="16"/>
        </w:rPr>
        <w:t xml:space="preserve">aktualizowania wszelkich danych zawartych w umowie, mających wpływ na jej realizację, w formie pisemnej pod rygorem nieważności, w tym informowania o zmianie wskazanego przez </w:t>
      </w:r>
      <w:r w:rsidRPr="00B6633F">
        <w:rPr>
          <w:rFonts w:ascii="Arial" w:hAnsi="Arial" w:cs="Arial"/>
          <w:b/>
          <w:bCs/>
          <w:color w:val="000000"/>
          <w:kern w:val="32"/>
          <w:sz w:val="16"/>
          <w:szCs w:val="16"/>
        </w:rPr>
        <w:t>Sprzedawcę</w:t>
      </w:r>
      <w:r w:rsidRPr="00B6633F">
        <w:rPr>
          <w:rFonts w:ascii="Arial" w:hAnsi="Arial" w:cs="Arial"/>
          <w:bCs/>
          <w:color w:val="000000"/>
          <w:kern w:val="32"/>
          <w:sz w:val="16"/>
          <w:szCs w:val="16"/>
        </w:rPr>
        <w:t xml:space="preserve"> adresu do korespondencji, pod rygorem uznania korespondencji za skutecznie doręczoną na dotychczasowy adres;</w:t>
      </w:r>
    </w:p>
    <w:p w:rsidR="000630FF" w:rsidRPr="00B6633F" w:rsidRDefault="000630FF" w:rsidP="00B6633F">
      <w:pPr>
        <w:numPr>
          <w:ilvl w:val="0"/>
          <w:numId w:val="22"/>
        </w:numPr>
        <w:tabs>
          <w:tab w:val="left" w:pos="-2835"/>
        </w:tabs>
        <w:spacing w:before="120" w:after="0" w:line="240" w:lineRule="auto"/>
        <w:jc w:val="both"/>
        <w:rPr>
          <w:rFonts w:ascii="Arial" w:hAnsi="Arial"/>
          <w:color w:val="000000"/>
          <w:sz w:val="16"/>
          <w:szCs w:val="16"/>
          <w:lang w:eastAsia="pl-PL"/>
        </w:rPr>
      </w:pPr>
      <w:r w:rsidRPr="00B6633F">
        <w:rPr>
          <w:rFonts w:ascii="Arial" w:hAnsi="Arial"/>
          <w:b/>
          <w:color w:val="000000"/>
          <w:sz w:val="16"/>
          <w:szCs w:val="16"/>
          <w:lang w:eastAsia="pl-PL"/>
        </w:rPr>
        <w:t>Sprzedawca</w:t>
      </w:r>
      <w:r w:rsidRPr="00B6633F">
        <w:rPr>
          <w:rFonts w:ascii="Arial" w:hAnsi="Arial"/>
          <w:color w:val="000000"/>
          <w:sz w:val="16"/>
          <w:szCs w:val="16"/>
          <w:lang w:eastAsia="pl-PL"/>
        </w:rPr>
        <w:t xml:space="preserve">, w celu wykonania zobowiązania świadczenia usługi kompleksowej, zlecił </w:t>
      </w:r>
      <w:r w:rsidRPr="00B6633F">
        <w:rPr>
          <w:rFonts w:ascii="Arial" w:hAnsi="Arial"/>
          <w:b/>
          <w:color w:val="000000"/>
          <w:sz w:val="16"/>
          <w:szCs w:val="16"/>
          <w:lang w:eastAsia="pl-PL"/>
        </w:rPr>
        <w:t>OSD</w:t>
      </w:r>
      <w:r w:rsidRPr="00B6633F">
        <w:rPr>
          <w:rFonts w:ascii="Arial" w:hAnsi="Arial"/>
          <w:color w:val="000000"/>
          <w:sz w:val="16"/>
          <w:szCs w:val="16"/>
          <w:lang w:eastAsia="pl-PL"/>
        </w:rPr>
        <w:t xml:space="preserve"> odrębną umową, we własnym imieniu, świadczenie usług dystrybucji energii elektrycznej. </w:t>
      </w:r>
    </w:p>
    <w:p w:rsidR="000630FF" w:rsidRPr="00B6633F" w:rsidRDefault="000630FF" w:rsidP="00B6633F">
      <w:pPr>
        <w:numPr>
          <w:ilvl w:val="0"/>
          <w:numId w:val="12"/>
        </w:numPr>
        <w:spacing w:before="120" w:after="0" w:line="240" w:lineRule="auto"/>
        <w:jc w:val="both"/>
        <w:rPr>
          <w:rFonts w:ascii="Arial" w:hAnsi="Arial"/>
          <w:color w:val="000000"/>
          <w:sz w:val="16"/>
          <w:szCs w:val="16"/>
          <w:lang w:eastAsia="pl-PL"/>
        </w:rPr>
      </w:pPr>
      <w:r w:rsidRPr="00B6633F">
        <w:rPr>
          <w:rFonts w:ascii="Arial" w:hAnsi="Arial"/>
          <w:color w:val="000000"/>
          <w:sz w:val="16"/>
          <w:szCs w:val="16"/>
          <w:lang w:eastAsia="pl-PL"/>
        </w:rPr>
        <w:t>W związku z za</w:t>
      </w:r>
      <w:r>
        <w:rPr>
          <w:rFonts w:ascii="Arial" w:hAnsi="Arial"/>
          <w:color w:val="000000"/>
          <w:sz w:val="16"/>
          <w:szCs w:val="16"/>
          <w:lang w:eastAsia="pl-PL"/>
        </w:rPr>
        <w:t xml:space="preserve">wartą umową, o której mowa w </w:t>
      </w:r>
      <w:r w:rsidRPr="00B6633F">
        <w:rPr>
          <w:rFonts w:ascii="Arial" w:hAnsi="Arial"/>
          <w:color w:val="000000"/>
          <w:sz w:val="16"/>
          <w:szCs w:val="16"/>
          <w:lang w:eastAsia="pl-PL"/>
        </w:rPr>
        <w:t xml:space="preserve"> ust. 2 oraz na podstawie przepisów prawa i dokumentów, o których mowa </w:t>
      </w:r>
      <w:r w:rsidRPr="00B6633F">
        <w:rPr>
          <w:rFonts w:ascii="Arial" w:hAnsi="Arial"/>
          <w:color w:val="000000"/>
          <w:sz w:val="16"/>
          <w:szCs w:val="16"/>
          <w:lang w:eastAsia="pl-PL"/>
        </w:rPr>
        <w:br/>
        <w:t xml:space="preserve">w § 2 ust. 2, </w:t>
      </w:r>
      <w:r w:rsidRPr="00B6633F">
        <w:rPr>
          <w:rFonts w:ascii="Arial" w:hAnsi="Arial"/>
          <w:b/>
          <w:bCs/>
          <w:sz w:val="16"/>
          <w:szCs w:val="16"/>
          <w:lang w:eastAsia="pl-PL"/>
        </w:rPr>
        <w:t>OSD</w:t>
      </w:r>
      <w:r w:rsidRPr="00B6633F">
        <w:rPr>
          <w:rFonts w:ascii="Arial" w:hAnsi="Arial"/>
          <w:bCs/>
          <w:sz w:val="16"/>
          <w:szCs w:val="16"/>
          <w:lang w:eastAsia="pl-PL"/>
        </w:rPr>
        <w:t xml:space="preserve"> świadczy </w:t>
      </w:r>
      <w:r w:rsidRPr="00B6633F">
        <w:rPr>
          <w:rFonts w:ascii="Arial" w:hAnsi="Arial"/>
          <w:b/>
          <w:bCs/>
          <w:sz w:val="16"/>
          <w:szCs w:val="16"/>
          <w:lang w:eastAsia="pl-PL"/>
        </w:rPr>
        <w:t>Odbiorcy</w:t>
      </w:r>
      <w:r w:rsidRPr="00B6633F">
        <w:rPr>
          <w:rFonts w:ascii="Arial" w:hAnsi="Arial"/>
          <w:bCs/>
          <w:sz w:val="16"/>
          <w:szCs w:val="16"/>
          <w:lang w:eastAsia="pl-PL"/>
        </w:rPr>
        <w:t xml:space="preserve"> usługi dystrybucji do miejsc (-a) dostarczania, z zachowaniem parametrów jakościowych energii elektrycznej określonych w przepisach, o których mowa w § 2 ust 2 </w:t>
      </w:r>
      <w:r>
        <w:rPr>
          <w:rFonts w:ascii="Arial" w:hAnsi="Arial"/>
          <w:bCs/>
          <w:sz w:val="16"/>
          <w:szCs w:val="16"/>
          <w:lang w:eastAsia="pl-PL"/>
        </w:rPr>
        <w:t>pkt 1</w:t>
      </w:r>
      <w:r w:rsidRPr="00B6633F">
        <w:rPr>
          <w:rFonts w:ascii="Arial" w:hAnsi="Arial"/>
          <w:bCs/>
          <w:sz w:val="16"/>
          <w:szCs w:val="16"/>
          <w:lang w:eastAsia="pl-PL"/>
        </w:rPr>
        <w:t xml:space="preserve">) oraz w Umowie, w szczególności </w:t>
      </w:r>
      <w:r w:rsidRPr="00B6633F">
        <w:rPr>
          <w:rFonts w:ascii="Arial" w:hAnsi="Arial"/>
          <w:b/>
          <w:bCs/>
          <w:sz w:val="16"/>
          <w:szCs w:val="16"/>
          <w:lang w:eastAsia="pl-PL"/>
        </w:rPr>
        <w:t>OSD</w:t>
      </w:r>
      <w:r w:rsidRPr="00B6633F">
        <w:rPr>
          <w:rFonts w:ascii="Arial" w:hAnsi="Arial"/>
          <w:bCs/>
          <w:sz w:val="16"/>
          <w:szCs w:val="16"/>
          <w:lang w:eastAsia="pl-PL"/>
        </w:rPr>
        <w:t xml:space="preserve"> ma obowiązek</w:t>
      </w:r>
      <w:r w:rsidRPr="00B6633F">
        <w:rPr>
          <w:rFonts w:ascii="Arial" w:hAnsi="Arial"/>
          <w:color w:val="000000"/>
          <w:sz w:val="16"/>
          <w:szCs w:val="16"/>
          <w:lang w:eastAsia="pl-PL"/>
        </w:rPr>
        <w:t>:</w:t>
      </w:r>
    </w:p>
    <w:p w:rsidR="000630FF" w:rsidRPr="00B6633F" w:rsidRDefault="000630FF" w:rsidP="004E583A">
      <w:pPr>
        <w:numPr>
          <w:ilvl w:val="0"/>
          <w:numId w:val="19"/>
        </w:numPr>
        <w:tabs>
          <w:tab w:val="num" w:pos="720"/>
        </w:tabs>
        <w:spacing w:before="120" w:after="0" w:line="240" w:lineRule="auto"/>
        <w:ind w:left="720"/>
        <w:jc w:val="both"/>
        <w:outlineLvl w:val="0"/>
        <w:rPr>
          <w:rFonts w:ascii="Arial" w:hAnsi="Arial" w:cs="Arial"/>
          <w:bCs/>
          <w:color w:val="000000"/>
          <w:kern w:val="32"/>
          <w:sz w:val="16"/>
          <w:szCs w:val="16"/>
        </w:rPr>
      </w:pPr>
      <w:r w:rsidRPr="00B6633F">
        <w:rPr>
          <w:rFonts w:ascii="Arial" w:hAnsi="Arial" w:cs="Arial"/>
          <w:bCs/>
          <w:color w:val="000000"/>
          <w:kern w:val="32"/>
          <w:sz w:val="16"/>
          <w:szCs w:val="16"/>
        </w:rPr>
        <w:t xml:space="preserve">dostarczania </w:t>
      </w:r>
      <w:r w:rsidRPr="00B6633F">
        <w:rPr>
          <w:rFonts w:ascii="Arial" w:hAnsi="Arial" w:cs="Arial"/>
          <w:b/>
          <w:bCs/>
          <w:color w:val="000000"/>
          <w:kern w:val="32"/>
          <w:sz w:val="16"/>
          <w:szCs w:val="16"/>
        </w:rPr>
        <w:t>Odbiorcy</w:t>
      </w:r>
      <w:r w:rsidRPr="00B6633F">
        <w:rPr>
          <w:rFonts w:ascii="Arial" w:hAnsi="Arial" w:cs="Arial"/>
          <w:bCs/>
          <w:color w:val="000000"/>
          <w:kern w:val="32"/>
          <w:sz w:val="16"/>
          <w:szCs w:val="16"/>
        </w:rPr>
        <w:t xml:space="preserve"> energii elektrycznej do miejsca lub miejsc dostarczania energii określonego (-ych) w Załączniku nr 1 i 2; </w:t>
      </w:r>
    </w:p>
    <w:p w:rsidR="000630FF" w:rsidRPr="00B6633F" w:rsidRDefault="000630FF" w:rsidP="004E583A">
      <w:pPr>
        <w:numPr>
          <w:ilvl w:val="0"/>
          <w:numId w:val="19"/>
        </w:numPr>
        <w:tabs>
          <w:tab w:val="num" w:pos="720"/>
        </w:tabs>
        <w:spacing w:before="120" w:after="0" w:line="360" w:lineRule="auto"/>
        <w:ind w:left="714" w:hanging="357"/>
        <w:jc w:val="both"/>
        <w:outlineLvl w:val="0"/>
        <w:rPr>
          <w:rFonts w:ascii="Arial" w:hAnsi="Arial" w:cs="Arial"/>
          <w:bCs/>
          <w:color w:val="000000"/>
          <w:kern w:val="32"/>
          <w:sz w:val="16"/>
          <w:szCs w:val="16"/>
        </w:rPr>
      </w:pPr>
      <w:r w:rsidRPr="00B6633F">
        <w:rPr>
          <w:rFonts w:ascii="Arial" w:hAnsi="Arial" w:cs="Arial"/>
          <w:bCs/>
          <w:color w:val="000000"/>
          <w:kern w:val="32"/>
          <w:sz w:val="16"/>
          <w:szCs w:val="16"/>
        </w:rPr>
        <w:t>stosowania postanowień IRiESD;</w:t>
      </w:r>
    </w:p>
    <w:p w:rsidR="000630FF" w:rsidRPr="00B6633F" w:rsidRDefault="000630FF" w:rsidP="004E583A">
      <w:pPr>
        <w:numPr>
          <w:ilvl w:val="0"/>
          <w:numId w:val="19"/>
        </w:numPr>
        <w:tabs>
          <w:tab w:val="num" w:pos="720"/>
        </w:tabs>
        <w:spacing w:before="120" w:after="0" w:line="240" w:lineRule="auto"/>
        <w:ind w:left="714" w:hanging="357"/>
        <w:jc w:val="both"/>
        <w:outlineLvl w:val="0"/>
        <w:rPr>
          <w:rFonts w:ascii="Arial" w:hAnsi="Arial" w:cs="Arial"/>
          <w:bCs/>
          <w:color w:val="000000"/>
          <w:kern w:val="32"/>
          <w:sz w:val="16"/>
          <w:szCs w:val="16"/>
        </w:rPr>
      </w:pPr>
      <w:r w:rsidRPr="00B6633F">
        <w:rPr>
          <w:rFonts w:ascii="Arial" w:hAnsi="Arial" w:cs="Arial"/>
          <w:bCs/>
          <w:color w:val="000000"/>
          <w:kern w:val="32"/>
          <w:sz w:val="16"/>
          <w:szCs w:val="16"/>
        </w:rPr>
        <w:t xml:space="preserve">przestrzegania obowiązujących przepisów w zakresie świadczenia usług dystrybucji energii elektrycznej, budowy oraz eksploatacji sieci, urządzeń i instalacji elektroenergetycznych, ochrony przeciwporażeniowej, przeciwpożarowej i środowiska naturalnego w zakresie eksploatowanych przez </w:t>
      </w:r>
      <w:r w:rsidRPr="00B6633F">
        <w:rPr>
          <w:rFonts w:ascii="Arial" w:hAnsi="Arial" w:cs="Arial"/>
          <w:b/>
          <w:bCs/>
          <w:color w:val="000000"/>
          <w:kern w:val="32"/>
          <w:sz w:val="16"/>
          <w:szCs w:val="16"/>
        </w:rPr>
        <w:t xml:space="preserve">OSD </w:t>
      </w:r>
      <w:r w:rsidRPr="00B6633F">
        <w:rPr>
          <w:rFonts w:ascii="Arial" w:hAnsi="Arial" w:cs="Arial"/>
          <w:bCs/>
          <w:color w:val="000000"/>
          <w:kern w:val="32"/>
          <w:sz w:val="16"/>
          <w:szCs w:val="16"/>
        </w:rPr>
        <w:t>sieci, urządzeń i instalacji;</w:t>
      </w:r>
    </w:p>
    <w:p w:rsidR="000630FF" w:rsidRPr="00B6633F" w:rsidRDefault="000630FF" w:rsidP="004E583A">
      <w:pPr>
        <w:numPr>
          <w:ilvl w:val="0"/>
          <w:numId w:val="19"/>
        </w:numPr>
        <w:tabs>
          <w:tab w:val="num" w:pos="720"/>
        </w:tabs>
        <w:spacing w:before="120" w:after="0" w:line="240" w:lineRule="auto"/>
        <w:ind w:left="720"/>
        <w:jc w:val="both"/>
        <w:outlineLvl w:val="0"/>
        <w:rPr>
          <w:rFonts w:ascii="Arial" w:hAnsi="Arial" w:cs="Arial"/>
          <w:bCs/>
          <w:color w:val="000000"/>
          <w:kern w:val="32"/>
          <w:sz w:val="16"/>
          <w:szCs w:val="16"/>
        </w:rPr>
      </w:pPr>
      <w:r w:rsidRPr="00B6633F">
        <w:rPr>
          <w:rFonts w:ascii="Arial" w:hAnsi="Arial" w:cs="Arial"/>
          <w:bCs/>
          <w:kern w:val="32"/>
          <w:sz w:val="16"/>
          <w:szCs w:val="16"/>
        </w:rPr>
        <w:t>powierzanie budowy, eksploatacji lub dokonywania zmian w sieciach, urządzeniach i instalacjach osobom posiadającym odpowiednie uprawnienia i kwalifikacje;</w:t>
      </w:r>
    </w:p>
    <w:p w:rsidR="000630FF" w:rsidRPr="00B6633F" w:rsidRDefault="000630FF" w:rsidP="004E583A">
      <w:pPr>
        <w:numPr>
          <w:ilvl w:val="0"/>
          <w:numId w:val="19"/>
        </w:numPr>
        <w:tabs>
          <w:tab w:val="num" w:pos="720"/>
        </w:tabs>
        <w:spacing w:before="120" w:after="0" w:line="240" w:lineRule="auto"/>
        <w:ind w:left="720"/>
        <w:jc w:val="both"/>
        <w:outlineLvl w:val="0"/>
        <w:rPr>
          <w:rFonts w:ascii="Arial" w:hAnsi="Arial" w:cs="Arial"/>
          <w:bCs/>
          <w:color w:val="000000"/>
          <w:kern w:val="32"/>
          <w:sz w:val="16"/>
          <w:szCs w:val="16"/>
        </w:rPr>
      </w:pPr>
      <w:r w:rsidRPr="00B6633F">
        <w:rPr>
          <w:rFonts w:ascii="Arial" w:hAnsi="Arial" w:cs="Arial"/>
          <w:bCs/>
          <w:kern w:val="32"/>
          <w:sz w:val="16"/>
          <w:szCs w:val="16"/>
        </w:rPr>
        <w:t xml:space="preserve">utrzymywanie sieci, urządzeń i instalacji </w:t>
      </w:r>
      <w:r w:rsidRPr="00B6633F">
        <w:rPr>
          <w:rFonts w:ascii="Arial" w:hAnsi="Arial" w:cs="Arial"/>
          <w:b/>
          <w:bCs/>
          <w:kern w:val="32"/>
          <w:sz w:val="16"/>
          <w:szCs w:val="16"/>
        </w:rPr>
        <w:t>OSD</w:t>
      </w:r>
      <w:r w:rsidRPr="00B6633F">
        <w:rPr>
          <w:rFonts w:ascii="Arial" w:hAnsi="Arial" w:cs="Arial"/>
          <w:bCs/>
          <w:kern w:val="32"/>
          <w:sz w:val="16"/>
          <w:szCs w:val="16"/>
        </w:rPr>
        <w:t xml:space="preserve"> w należytym stanie technicznym, zgodnym z dokumentacją techniczną </w:t>
      </w:r>
      <w:r w:rsidRPr="00B6633F">
        <w:rPr>
          <w:rFonts w:ascii="Arial" w:hAnsi="Arial" w:cs="Arial"/>
          <w:bCs/>
          <w:kern w:val="32"/>
          <w:sz w:val="16"/>
          <w:szCs w:val="16"/>
        </w:rPr>
        <w:br/>
        <w:t>oraz z wymaganiami określonymi w odrębnych przepisach;</w:t>
      </w:r>
    </w:p>
    <w:p w:rsidR="000630FF" w:rsidRPr="00B6633F" w:rsidRDefault="000630FF" w:rsidP="004E583A">
      <w:pPr>
        <w:numPr>
          <w:ilvl w:val="0"/>
          <w:numId w:val="19"/>
        </w:numPr>
        <w:tabs>
          <w:tab w:val="num" w:pos="720"/>
        </w:tabs>
        <w:spacing w:before="120" w:after="0" w:line="240" w:lineRule="auto"/>
        <w:ind w:left="720"/>
        <w:jc w:val="both"/>
        <w:outlineLvl w:val="0"/>
        <w:rPr>
          <w:rFonts w:ascii="Arial" w:hAnsi="Arial" w:cs="Arial"/>
          <w:bCs/>
          <w:color w:val="000000"/>
          <w:kern w:val="32"/>
          <w:sz w:val="16"/>
          <w:szCs w:val="16"/>
        </w:rPr>
      </w:pPr>
      <w:r w:rsidRPr="00B6633F">
        <w:rPr>
          <w:rFonts w:ascii="Arial" w:hAnsi="Arial" w:cs="Arial"/>
          <w:bCs/>
          <w:color w:val="000000"/>
          <w:kern w:val="32"/>
          <w:sz w:val="16"/>
          <w:szCs w:val="16"/>
        </w:rPr>
        <w:t xml:space="preserve">prowadzenia ruchu i eksploatacji sieci, urządzeń i instalacji elektroenergetycznych oraz przekazywania </w:t>
      </w:r>
      <w:r w:rsidRPr="00B6633F">
        <w:rPr>
          <w:rFonts w:ascii="Arial" w:hAnsi="Arial" w:cs="Arial"/>
          <w:b/>
          <w:bCs/>
          <w:color w:val="000000"/>
          <w:kern w:val="32"/>
          <w:sz w:val="16"/>
          <w:szCs w:val="16"/>
        </w:rPr>
        <w:t>Odbiorcy</w:t>
      </w:r>
      <w:r>
        <w:rPr>
          <w:rFonts w:ascii="Arial" w:hAnsi="Arial" w:cs="Arial"/>
          <w:bCs/>
          <w:color w:val="000000"/>
          <w:kern w:val="32"/>
          <w:sz w:val="16"/>
          <w:szCs w:val="16"/>
        </w:rPr>
        <w:t xml:space="preserve">  danych </w:t>
      </w:r>
      <w:r w:rsidRPr="00B6633F">
        <w:rPr>
          <w:rFonts w:ascii="Arial" w:hAnsi="Arial" w:cs="Arial"/>
          <w:bCs/>
          <w:color w:val="000000"/>
          <w:kern w:val="32"/>
          <w:sz w:val="16"/>
          <w:szCs w:val="16"/>
        </w:rPr>
        <w:t xml:space="preserve">i informacji zgodnie z IRiESD oraz </w:t>
      </w:r>
      <w:r w:rsidRPr="00B6633F">
        <w:rPr>
          <w:rFonts w:ascii="Arial" w:hAnsi="Arial" w:cs="Arial"/>
          <w:bCs/>
          <w:i/>
          <w:color w:val="000000"/>
          <w:kern w:val="32"/>
          <w:sz w:val="16"/>
          <w:szCs w:val="16"/>
        </w:rPr>
        <w:t>IWER</w:t>
      </w:r>
      <w:r>
        <w:rPr>
          <w:rFonts w:ascii="Arial" w:hAnsi="Arial" w:cs="Arial"/>
          <w:bCs/>
          <w:i/>
          <w:color w:val="000000"/>
          <w:kern w:val="32"/>
          <w:sz w:val="16"/>
          <w:szCs w:val="16"/>
        </w:rPr>
        <w:t xml:space="preserve"> (Instrukcja Współpracy Eksloatacyjno-Ruchowej)</w:t>
      </w:r>
      <w:r w:rsidRPr="00B6633F">
        <w:rPr>
          <w:rFonts w:ascii="Arial" w:hAnsi="Arial" w:cs="Arial"/>
          <w:bCs/>
          <w:i/>
          <w:color w:val="000000"/>
          <w:kern w:val="32"/>
          <w:sz w:val="16"/>
          <w:szCs w:val="16"/>
        </w:rPr>
        <w:t>**;</w:t>
      </w:r>
    </w:p>
    <w:p w:rsidR="000630FF" w:rsidRPr="00B6633F" w:rsidRDefault="000630FF" w:rsidP="004E583A">
      <w:pPr>
        <w:numPr>
          <w:ilvl w:val="0"/>
          <w:numId w:val="19"/>
        </w:numPr>
        <w:tabs>
          <w:tab w:val="num" w:pos="720"/>
        </w:tabs>
        <w:spacing w:before="120" w:after="0" w:line="240" w:lineRule="auto"/>
        <w:ind w:left="720"/>
        <w:jc w:val="both"/>
        <w:outlineLvl w:val="0"/>
        <w:rPr>
          <w:rFonts w:ascii="Arial" w:hAnsi="Arial" w:cs="Arial"/>
          <w:bCs/>
          <w:color w:val="000000"/>
          <w:kern w:val="32"/>
          <w:sz w:val="16"/>
          <w:szCs w:val="16"/>
        </w:rPr>
      </w:pPr>
      <w:r w:rsidRPr="00B6633F">
        <w:rPr>
          <w:rFonts w:ascii="Arial" w:hAnsi="Arial" w:cs="Arial"/>
          <w:bCs/>
          <w:color w:val="000000"/>
          <w:kern w:val="32"/>
          <w:sz w:val="16"/>
          <w:szCs w:val="16"/>
        </w:rPr>
        <w:t xml:space="preserve">przyjmowania od </w:t>
      </w:r>
      <w:r w:rsidRPr="00B6633F">
        <w:rPr>
          <w:rFonts w:ascii="Arial" w:hAnsi="Arial" w:cs="Arial"/>
          <w:b/>
          <w:bCs/>
          <w:color w:val="000000"/>
          <w:kern w:val="32"/>
          <w:sz w:val="16"/>
          <w:szCs w:val="16"/>
        </w:rPr>
        <w:t>Odbiorcy</w:t>
      </w:r>
      <w:r w:rsidRPr="00B6633F">
        <w:rPr>
          <w:rFonts w:ascii="Arial" w:hAnsi="Arial" w:cs="Arial"/>
          <w:bCs/>
          <w:color w:val="000000"/>
          <w:kern w:val="32"/>
          <w:sz w:val="16"/>
          <w:szCs w:val="16"/>
        </w:rPr>
        <w:t xml:space="preserve"> przez całą dobę zgłoszeń i reklamacji dotyczących dostarczania energii elektrycznej z sieci </w:t>
      </w:r>
      <w:r w:rsidRPr="00B6633F">
        <w:rPr>
          <w:rFonts w:ascii="Arial" w:hAnsi="Arial" w:cs="Arial"/>
          <w:b/>
          <w:bCs/>
          <w:color w:val="000000"/>
          <w:kern w:val="32"/>
          <w:sz w:val="16"/>
          <w:szCs w:val="16"/>
        </w:rPr>
        <w:t>OSD</w:t>
      </w:r>
      <w:r w:rsidRPr="00B6633F">
        <w:rPr>
          <w:rFonts w:ascii="Arial" w:hAnsi="Arial" w:cs="Arial"/>
          <w:bCs/>
          <w:color w:val="000000"/>
          <w:kern w:val="32"/>
          <w:sz w:val="16"/>
          <w:szCs w:val="16"/>
        </w:rPr>
        <w:t>;</w:t>
      </w:r>
    </w:p>
    <w:p w:rsidR="000630FF" w:rsidRPr="00B6633F" w:rsidRDefault="000630FF" w:rsidP="004E583A">
      <w:pPr>
        <w:numPr>
          <w:ilvl w:val="0"/>
          <w:numId w:val="19"/>
        </w:numPr>
        <w:tabs>
          <w:tab w:val="num" w:pos="720"/>
        </w:tabs>
        <w:spacing w:before="120" w:after="0" w:line="240" w:lineRule="auto"/>
        <w:ind w:left="720"/>
        <w:jc w:val="both"/>
        <w:outlineLvl w:val="0"/>
        <w:rPr>
          <w:rFonts w:ascii="Arial" w:hAnsi="Arial" w:cs="Arial"/>
          <w:bCs/>
          <w:color w:val="000000"/>
          <w:kern w:val="32"/>
          <w:sz w:val="16"/>
          <w:szCs w:val="16"/>
        </w:rPr>
      </w:pPr>
      <w:r w:rsidRPr="00B6633F">
        <w:rPr>
          <w:rFonts w:ascii="Arial" w:hAnsi="Arial" w:cs="Arial"/>
          <w:bCs/>
          <w:color w:val="000000"/>
          <w:kern w:val="32"/>
          <w:sz w:val="16"/>
          <w:szCs w:val="16"/>
        </w:rPr>
        <w:t xml:space="preserve">bezzwłocznego przystąpienia do usuwania zakłóceń w dostarczaniu energii elektrycznej spowodowanych nieprawidłową pracą sieci </w:t>
      </w:r>
      <w:r w:rsidRPr="00B6633F">
        <w:rPr>
          <w:rFonts w:ascii="Arial" w:hAnsi="Arial" w:cs="Arial"/>
          <w:b/>
          <w:bCs/>
          <w:color w:val="000000"/>
          <w:kern w:val="32"/>
          <w:sz w:val="16"/>
          <w:szCs w:val="16"/>
        </w:rPr>
        <w:t>OSD</w:t>
      </w:r>
      <w:r w:rsidRPr="00B6633F">
        <w:rPr>
          <w:rFonts w:ascii="Arial" w:hAnsi="Arial" w:cs="Arial"/>
          <w:bCs/>
          <w:color w:val="000000"/>
          <w:kern w:val="32"/>
          <w:sz w:val="16"/>
          <w:szCs w:val="16"/>
        </w:rPr>
        <w:t>;</w:t>
      </w:r>
    </w:p>
    <w:p w:rsidR="000630FF" w:rsidRPr="00B6633F" w:rsidRDefault="000630FF" w:rsidP="004E583A">
      <w:pPr>
        <w:numPr>
          <w:ilvl w:val="0"/>
          <w:numId w:val="19"/>
        </w:numPr>
        <w:tabs>
          <w:tab w:val="num" w:pos="720"/>
        </w:tabs>
        <w:spacing w:before="120" w:after="0" w:line="240" w:lineRule="auto"/>
        <w:ind w:left="720"/>
        <w:jc w:val="both"/>
        <w:outlineLvl w:val="0"/>
        <w:rPr>
          <w:rFonts w:ascii="Arial" w:hAnsi="Arial" w:cs="Arial"/>
          <w:bCs/>
          <w:color w:val="000000"/>
          <w:kern w:val="32"/>
          <w:sz w:val="16"/>
          <w:szCs w:val="16"/>
        </w:rPr>
      </w:pPr>
      <w:r w:rsidRPr="00B6633F">
        <w:rPr>
          <w:rFonts w:ascii="Arial" w:hAnsi="Arial" w:cs="Arial"/>
          <w:bCs/>
          <w:color w:val="000000"/>
          <w:kern w:val="32"/>
          <w:sz w:val="16"/>
          <w:szCs w:val="16"/>
        </w:rPr>
        <w:t xml:space="preserve">umożliwienia </w:t>
      </w:r>
      <w:r w:rsidRPr="00B6633F">
        <w:rPr>
          <w:rFonts w:ascii="Arial" w:hAnsi="Arial" w:cs="Arial"/>
          <w:b/>
          <w:bCs/>
          <w:color w:val="000000"/>
          <w:kern w:val="32"/>
          <w:sz w:val="16"/>
          <w:szCs w:val="16"/>
        </w:rPr>
        <w:t>Odbiorcy</w:t>
      </w:r>
      <w:r w:rsidRPr="00B6633F">
        <w:rPr>
          <w:rFonts w:ascii="Arial" w:hAnsi="Arial" w:cs="Arial"/>
          <w:bCs/>
          <w:color w:val="000000"/>
          <w:kern w:val="32"/>
          <w:sz w:val="16"/>
          <w:szCs w:val="16"/>
        </w:rPr>
        <w:t xml:space="preserve"> wglądu do wskazań układu pomiarowo-rozliczeniowego oraz dokumentów stanowiących podstawę </w:t>
      </w:r>
      <w:r w:rsidRPr="00B6633F">
        <w:rPr>
          <w:rFonts w:ascii="Arial" w:hAnsi="Arial" w:cs="Arial"/>
          <w:bCs/>
          <w:color w:val="000000"/>
          <w:kern w:val="32"/>
          <w:sz w:val="16"/>
          <w:szCs w:val="16"/>
        </w:rPr>
        <w:br/>
        <w:t>do rozliczeń za świadczoną usługę kompleksową oraz wyników kontroli prawidłowości wskazań tych układów;</w:t>
      </w:r>
    </w:p>
    <w:p w:rsidR="000630FF" w:rsidRPr="00B6633F" w:rsidRDefault="000630FF" w:rsidP="004E583A">
      <w:pPr>
        <w:numPr>
          <w:ilvl w:val="0"/>
          <w:numId w:val="19"/>
        </w:numPr>
        <w:tabs>
          <w:tab w:val="num" w:pos="720"/>
        </w:tabs>
        <w:spacing w:before="120" w:after="0" w:line="240" w:lineRule="auto"/>
        <w:ind w:left="720"/>
        <w:jc w:val="both"/>
        <w:outlineLvl w:val="0"/>
        <w:rPr>
          <w:rFonts w:ascii="Arial" w:hAnsi="Arial" w:cs="Arial"/>
          <w:bCs/>
          <w:color w:val="000000"/>
          <w:kern w:val="32"/>
          <w:sz w:val="16"/>
          <w:szCs w:val="16"/>
        </w:rPr>
      </w:pPr>
      <w:r w:rsidRPr="00B6633F">
        <w:rPr>
          <w:rFonts w:ascii="Arial" w:hAnsi="Arial" w:cs="Arial"/>
          <w:bCs/>
          <w:color w:val="000000"/>
          <w:kern w:val="32"/>
          <w:sz w:val="16"/>
          <w:szCs w:val="16"/>
        </w:rPr>
        <w:t xml:space="preserve">udzielania </w:t>
      </w:r>
      <w:r w:rsidRPr="00B6633F">
        <w:rPr>
          <w:rFonts w:ascii="Arial" w:hAnsi="Arial" w:cs="Arial"/>
          <w:b/>
          <w:bCs/>
          <w:color w:val="000000"/>
          <w:kern w:val="32"/>
          <w:sz w:val="16"/>
          <w:szCs w:val="16"/>
        </w:rPr>
        <w:t>Odbiorcy</w:t>
      </w:r>
      <w:r w:rsidRPr="00B6633F">
        <w:rPr>
          <w:rFonts w:ascii="Arial" w:hAnsi="Arial" w:cs="Arial"/>
          <w:bCs/>
          <w:color w:val="000000"/>
          <w:kern w:val="32"/>
          <w:sz w:val="16"/>
          <w:szCs w:val="16"/>
        </w:rPr>
        <w:t xml:space="preserve"> na jego żądanie informacji o przewidywanym terminie wznowienia dostarczania energii elektrycznej przerwanego z powodu awarii w sieci </w:t>
      </w:r>
      <w:r w:rsidRPr="00B6633F">
        <w:rPr>
          <w:rFonts w:ascii="Arial" w:hAnsi="Arial" w:cs="Arial"/>
          <w:b/>
          <w:bCs/>
          <w:color w:val="000000"/>
          <w:kern w:val="32"/>
          <w:sz w:val="16"/>
          <w:szCs w:val="16"/>
        </w:rPr>
        <w:t>OSD</w:t>
      </w:r>
      <w:r w:rsidRPr="00B6633F">
        <w:rPr>
          <w:rFonts w:ascii="Arial" w:hAnsi="Arial" w:cs="Arial"/>
          <w:bCs/>
          <w:color w:val="000000"/>
          <w:kern w:val="32"/>
          <w:sz w:val="16"/>
          <w:szCs w:val="16"/>
        </w:rPr>
        <w:t>;</w:t>
      </w:r>
    </w:p>
    <w:p w:rsidR="000630FF" w:rsidRPr="00B6633F" w:rsidRDefault="000630FF" w:rsidP="004E583A">
      <w:pPr>
        <w:numPr>
          <w:ilvl w:val="0"/>
          <w:numId w:val="19"/>
        </w:numPr>
        <w:tabs>
          <w:tab w:val="num" w:pos="720"/>
        </w:tabs>
        <w:spacing w:before="120" w:after="0" w:line="240" w:lineRule="auto"/>
        <w:ind w:left="720"/>
        <w:jc w:val="both"/>
        <w:outlineLvl w:val="0"/>
        <w:rPr>
          <w:rFonts w:ascii="Arial" w:hAnsi="Arial" w:cs="Arial"/>
          <w:bCs/>
          <w:color w:val="000000"/>
          <w:kern w:val="32"/>
          <w:sz w:val="16"/>
          <w:szCs w:val="16"/>
        </w:rPr>
      </w:pPr>
      <w:r w:rsidRPr="00B6633F">
        <w:rPr>
          <w:rFonts w:ascii="Arial" w:hAnsi="Arial" w:cs="Arial"/>
          <w:bCs/>
          <w:color w:val="000000"/>
          <w:kern w:val="32"/>
          <w:sz w:val="16"/>
          <w:szCs w:val="16"/>
        </w:rPr>
        <w:t>powiadamiania</w:t>
      </w:r>
      <w:r w:rsidRPr="00B6633F">
        <w:rPr>
          <w:rFonts w:ascii="Arial" w:hAnsi="Arial" w:cs="Arial"/>
          <w:b/>
          <w:bCs/>
          <w:color w:val="000000"/>
          <w:kern w:val="32"/>
          <w:sz w:val="16"/>
          <w:szCs w:val="16"/>
        </w:rPr>
        <w:t xml:space="preserve"> Odbiorcy</w:t>
      </w:r>
      <w:r w:rsidRPr="00B6633F">
        <w:rPr>
          <w:rFonts w:ascii="Arial" w:hAnsi="Arial" w:cs="Arial"/>
          <w:bCs/>
          <w:color w:val="000000"/>
          <w:kern w:val="32"/>
          <w:sz w:val="16"/>
          <w:szCs w:val="16"/>
        </w:rPr>
        <w:t xml:space="preserve">, z co najmniej pięciodniowym wyprzedzeniem, o terminach i czasie planowanych przerw </w:t>
      </w:r>
      <w:r w:rsidRPr="00B6633F">
        <w:rPr>
          <w:rFonts w:ascii="Arial" w:hAnsi="Arial" w:cs="Arial"/>
          <w:bCs/>
          <w:color w:val="000000"/>
          <w:kern w:val="32"/>
          <w:sz w:val="16"/>
          <w:szCs w:val="16"/>
        </w:rPr>
        <w:br/>
        <w:t xml:space="preserve">w dostarczaniu energii elektrycznej z sieci </w:t>
      </w:r>
      <w:r w:rsidRPr="00B6633F">
        <w:rPr>
          <w:rFonts w:ascii="Arial" w:hAnsi="Arial" w:cs="Arial"/>
          <w:b/>
          <w:bCs/>
          <w:color w:val="000000"/>
          <w:kern w:val="32"/>
          <w:sz w:val="16"/>
          <w:szCs w:val="16"/>
        </w:rPr>
        <w:t>OSD</w:t>
      </w:r>
      <w:r w:rsidRPr="00B6633F">
        <w:rPr>
          <w:rFonts w:ascii="Arial" w:hAnsi="Arial" w:cs="Arial"/>
          <w:bCs/>
          <w:color w:val="000000"/>
          <w:kern w:val="32"/>
          <w:sz w:val="16"/>
          <w:szCs w:val="16"/>
        </w:rPr>
        <w:t xml:space="preserve">, w formie określonej w przepisach, o których mowa w § 2 ust. 2 </w:t>
      </w:r>
      <w:r>
        <w:rPr>
          <w:rFonts w:ascii="Arial" w:hAnsi="Arial" w:cs="Arial"/>
          <w:bCs/>
          <w:color w:val="000000"/>
          <w:kern w:val="32"/>
          <w:sz w:val="16"/>
          <w:szCs w:val="16"/>
        </w:rPr>
        <w:t>pkt 1</w:t>
      </w:r>
      <w:r w:rsidRPr="00B6633F">
        <w:rPr>
          <w:rFonts w:ascii="Arial" w:hAnsi="Arial" w:cs="Arial"/>
          <w:bCs/>
          <w:color w:val="000000"/>
          <w:kern w:val="32"/>
          <w:sz w:val="16"/>
          <w:szCs w:val="16"/>
        </w:rPr>
        <w:t xml:space="preserve">) </w:t>
      </w:r>
      <w:r w:rsidRPr="00B6633F">
        <w:rPr>
          <w:rFonts w:ascii="Arial" w:hAnsi="Arial" w:cs="Arial"/>
          <w:bCs/>
          <w:color w:val="000000"/>
          <w:kern w:val="32"/>
          <w:sz w:val="16"/>
          <w:szCs w:val="16"/>
        </w:rPr>
        <w:br/>
      </w:r>
      <w:r w:rsidRPr="00B6633F">
        <w:rPr>
          <w:rFonts w:ascii="Arial" w:hAnsi="Arial" w:cs="Arial"/>
          <w:bCs/>
          <w:i/>
          <w:color w:val="000000"/>
          <w:kern w:val="32"/>
          <w:sz w:val="16"/>
          <w:szCs w:val="16"/>
        </w:rPr>
        <w:t>i IWER**;</w:t>
      </w:r>
      <w:r w:rsidRPr="00B6633F">
        <w:rPr>
          <w:rFonts w:ascii="Arial" w:hAnsi="Arial" w:cs="Arial"/>
          <w:bCs/>
          <w:color w:val="000000"/>
          <w:kern w:val="32"/>
          <w:sz w:val="16"/>
          <w:szCs w:val="16"/>
        </w:rPr>
        <w:t xml:space="preserve"> </w:t>
      </w:r>
    </w:p>
    <w:p w:rsidR="000630FF" w:rsidRPr="00B6633F" w:rsidRDefault="000630FF" w:rsidP="004E583A">
      <w:pPr>
        <w:numPr>
          <w:ilvl w:val="0"/>
          <w:numId w:val="19"/>
        </w:numPr>
        <w:tabs>
          <w:tab w:val="num" w:pos="720"/>
        </w:tabs>
        <w:spacing w:before="120" w:after="0" w:line="240" w:lineRule="auto"/>
        <w:ind w:left="720"/>
        <w:jc w:val="both"/>
        <w:outlineLvl w:val="0"/>
        <w:rPr>
          <w:rFonts w:ascii="Arial" w:hAnsi="Arial" w:cs="Arial"/>
          <w:bCs/>
          <w:color w:val="000000"/>
          <w:kern w:val="32"/>
          <w:sz w:val="16"/>
          <w:szCs w:val="16"/>
        </w:rPr>
      </w:pPr>
      <w:r w:rsidRPr="00B6633F">
        <w:rPr>
          <w:rFonts w:ascii="Arial" w:hAnsi="Arial" w:cs="Arial"/>
          <w:bCs/>
          <w:color w:val="000000"/>
          <w:kern w:val="32"/>
          <w:sz w:val="16"/>
          <w:szCs w:val="16"/>
        </w:rPr>
        <w:t xml:space="preserve">informowania </w:t>
      </w:r>
      <w:r w:rsidRPr="00B6633F">
        <w:rPr>
          <w:rFonts w:ascii="Arial" w:hAnsi="Arial" w:cs="Arial"/>
          <w:b/>
          <w:bCs/>
          <w:color w:val="000000"/>
          <w:kern w:val="32"/>
          <w:sz w:val="16"/>
          <w:szCs w:val="16"/>
        </w:rPr>
        <w:t>Odbiorcy</w:t>
      </w:r>
      <w:r w:rsidRPr="00B6633F">
        <w:rPr>
          <w:rFonts w:ascii="Arial" w:hAnsi="Arial" w:cs="Arial"/>
          <w:bCs/>
          <w:color w:val="000000"/>
          <w:kern w:val="32"/>
          <w:sz w:val="16"/>
          <w:szCs w:val="16"/>
        </w:rPr>
        <w:t xml:space="preserve"> na piśmie, z wyprzedzeniem określonym w przepisach, o których mowa w § 2 ust. 2 </w:t>
      </w:r>
      <w:r>
        <w:rPr>
          <w:rFonts w:ascii="Arial" w:hAnsi="Arial" w:cs="Arial"/>
          <w:bCs/>
          <w:color w:val="000000"/>
          <w:kern w:val="32"/>
          <w:sz w:val="16"/>
          <w:szCs w:val="16"/>
        </w:rPr>
        <w:t>pkt 1</w:t>
      </w:r>
      <w:r w:rsidRPr="00B6633F">
        <w:rPr>
          <w:rFonts w:ascii="Arial" w:hAnsi="Arial" w:cs="Arial"/>
          <w:bCs/>
          <w:color w:val="000000"/>
          <w:kern w:val="32"/>
          <w:sz w:val="16"/>
          <w:szCs w:val="16"/>
        </w:rPr>
        <w:t xml:space="preserve">), </w:t>
      </w:r>
      <w:r w:rsidRPr="00B6633F">
        <w:rPr>
          <w:rFonts w:ascii="Arial" w:hAnsi="Arial" w:cs="Arial"/>
          <w:bCs/>
          <w:color w:val="000000"/>
          <w:kern w:val="32"/>
          <w:sz w:val="16"/>
          <w:szCs w:val="16"/>
        </w:rPr>
        <w:br/>
        <w:t>o konieczności dostosowania urządzeń i instalacji do zmienionych warunków funkcjonowania sieci;</w:t>
      </w:r>
    </w:p>
    <w:p w:rsidR="000630FF" w:rsidRPr="00B6633F" w:rsidRDefault="000630FF" w:rsidP="004E583A">
      <w:pPr>
        <w:numPr>
          <w:ilvl w:val="0"/>
          <w:numId w:val="19"/>
        </w:numPr>
        <w:tabs>
          <w:tab w:val="num" w:pos="720"/>
        </w:tabs>
        <w:spacing w:before="120" w:after="0" w:line="240" w:lineRule="auto"/>
        <w:ind w:left="720"/>
        <w:jc w:val="both"/>
        <w:outlineLvl w:val="0"/>
        <w:rPr>
          <w:rFonts w:ascii="Arial" w:hAnsi="Arial" w:cs="Arial"/>
          <w:bCs/>
          <w:color w:val="000000"/>
          <w:kern w:val="32"/>
          <w:sz w:val="16"/>
          <w:szCs w:val="16"/>
        </w:rPr>
      </w:pPr>
      <w:r w:rsidRPr="00B6633F">
        <w:rPr>
          <w:rFonts w:ascii="Arial" w:hAnsi="Arial" w:cs="Arial"/>
          <w:bCs/>
          <w:color w:val="000000"/>
          <w:kern w:val="32"/>
          <w:sz w:val="16"/>
          <w:szCs w:val="16"/>
        </w:rPr>
        <w:t xml:space="preserve">odpłatnego podejmowania stosownych czynności w sieci </w:t>
      </w:r>
      <w:r w:rsidRPr="00B6633F">
        <w:rPr>
          <w:rFonts w:ascii="Arial" w:hAnsi="Arial" w:cs="Arial"/>
          <w:b/>
          <w:bCs/>
          <w:color w:val="000000"/>
          <w:kern w:val="32"/>
          <w:sz w:val="16"/>
          <w:szCs w:val="16"/>
        </w:rPr>
        <w:t>OSD</w:t>
      </w:r>
      <w:r w:rsidRPr="00B6633F">
        <w:rPr>
          <w:rFonts w:ascii="Arial" w:hAnsi="Arial" w:cs="Arial"/>
          <w:bCs/>
          <w:color w:val="000000"/>
          <w:kern w:val="32"/>
          <w:sz w:val="16"/>
          <w:szCs w:val="16"/>
        </w:rPr>
        <w:t xml:space="preserve">, w celu umożliwienia bezpiecznego wykonywania, przez </w:t>
      </w:r>
      <w:r w:rsidRPr="00B6633F">
        <w:rPr>
          <w:rFonts w:ascii="Arial" w:hAnsi="Arial" w:cs="Arial"/>
          <w:b/>
          <w:bCs/>
          <w:color w:val="000000"/>
          <w:kern w:val="32"/>
          <w:sz w:val="16"/>
          <w:szCs w:val="16"/>
        </w:rPr>
        <w:t>Odbiorcę</w:t>
      </w:r>
      <w:r w:rsidRPr="00B6633F">
        <w:rPr>
          <w:rFonts w:ascii="Arial" w:hAnsi="Arial" w:cs="Arial"/>
          <w:bCs/>
          <w:color w:val="000000"/>
          <w:kern w:val="32"/>
          <w:sz w:val="16"/>
          <w:szCs w:val="16"/>
        </w:rPr>
        <w:t xml:space="preserve"> lub inny podmiot, prac w obszarze oddziaływania</w:t>
      </w:r>
      <w:r w:rsidRPr="00B6633F" w:rsidDel="00130FE0">
        <w:rPr>
          <w:rFonts w:ascii="Arial" w:hAnsi="Arial" w:cs="Arial"/>
          <w:bCs/>
          <w:color w:val="000000"/>
          <w:kern w:val="32"/>
          <w:sz w:val="16"/>
          <w:szCs w:val="16"/>
        </w:rPr>
        <w:t xml:space="preserve"> </w:t>
      </w:r>
      <w:r w:rsidRPr="00B6633F">
        <w:rPr>
          <w:rFonts w:ascii="Arial" w:hAnsi="Arial" w:cs="Arial"/>
          <w:bCs/>
          <w:color w:val="000000"/>
          <w:kern w:val="32"/>
          <w:sz w:val="16"/>
          <w:szCs w:val="16"/>
        </w:rPr>
        <w:t>tej sieci;</w:t>
      </w:r>
    </w:p>
    <w:p w:rsidR="000630FF" w:rsidRPr="00B6633F" w:rsidRDefault="000630FF" w:rsidP="004E583A">
      <w:pPr>
        <w:numPr>
          <w:ilvl w:val="0"/>
          <w:numId w:val="19"/>
        </w:numPr>
        <w:tabs>
          <w:tab w:val="num" w:pos="720"/>
        </w:tabs>
        <w:spacing w:before="120" w:after="0" w:line="240" w:lineRule="auto"/>
        <w:ind w:left="720"/>
        <w:jc w:val="both"/>
        <w:outlineLvl w:val="0"/>
        <w:rPr>
          <w:rFonts w:ascii="Arial" w:hAnsi="Arial" w:cs="Arial"/>
          <w:bCs/>
          <w:color w:val="000000"/>
          <w:kern w:val="32"/>
          <w:sz w:val="16"/>
          <w:szCs w:val="16"/>
        </w:rPr>
      </w:pPr>
      <w:r w:rsidRPr="00B6633F">
        <w:rPr>
          <w:rFonts w:ascii="Arial" w:hAnsi="Arial" w:cs="Arial"/>
          <w:bCs/>
          <w:color w:val="000000"/>
          <w:kern w:val="32"/>
          <w:sz w:val="16"/>
          <w:szCs w:val="16"/>
        </w:rPr>
        <w:t xml:space="preserve">dokonywania na pisemny wniosek </w:t>
      </w:r>
      <w:r w:rsidRPr="00B6633F">
        <w:rPr>
          <w:rFonts w:ascii="Arial" w:hAnsi="Arial" w:cs="Arial"/>
          <w:b/>
          <w:bCs/>
          <w:color w:val="000000"/>
          <w:kern w:val="32"/>
          <w:sz w:val="16"/>
          <w:szCs w:val="16"/>
        </w:rPr>
        <w:t>Odbiorcy</w:t>
      </w:r>
      <w:r w:rsidRPr="00B6633F">
        <w:rPr>
          <w:rFonts w:ascii="Arial" w:hAnsi="Arial" w:cs="Arial"/>
          <w:bCs/>
          <w:color w:val="000000"/>
          <w:kern w:val="32"/>
          <w:sz w:val="16"/>
          <w:szCs w:val="16"/>
        </w:rPr>
        <w:t xml:space="preserve"> sprawdzenia dotrzymania parametrów jakościowych energii elektrycznej dostarczanej z sieci</w:t>
      </w:r>
      <w:r w:rsidRPr="00B6633F">
        <w:rPr>
          <w:rFonts w:ascii="Arial" w:hAnsi="Arial" w:cs="Arial"/>
          <w:b/>
          <w:bCs/>
          <w:color w:val="000000"/>
          <w:kern w:val="32"/>
          <w:sz w:val="16"/>
          <w:szCs w:val="16"/>
        </w:rPr>
        <w:t xml:space="preserve"> OSD</w:t>
      </w:r>
      <w:r w:rsidRPr="00B6633F">
        <w:rPr>
          <w:rFonts w:ascii="Arial" w:hAnsi="Arial" w:cs="Arial"/>
          <w:bCs/>
          <w:color w:val="000000"/>
          <w:kern w:val="32"/>
          <w:sz w:val="16"/>
          <w:szCs w:val="16"/>
        </w:rPr>
        <w:t xml:space="preserve">, o których mowa w przepisach wymienionych w § 2 ust. 2 </w:t>
      </w:r>
      <w:r>
        <w:rPr>
          <w:rFonts w:ascii="Arial" w:hAnsi="Arial" w:cs="Arial"/>
          <w:bCs/>
          <w:color w:val="000000"/>
          <w:kern w:val="32"/>
          <w:sz w:val="16"/>
          <w:szCs w:val="16"/>
        </w:rPr>
        <w:t>pkt 1</w:t>
      </w:r>
      <w:r w:rsidRPr="00B6633F">
        <w:rPr>
          <w:rFonts w:ascii="Arial" w:hAnsi="Arial" w:cs="Arial"/>
          <w:bCs/>
          <w:color w:val="000000"/>
          <w:kern w:val="32"/>
          <w:sz w:val="16"/>
          <w:szCs w:val="16"/>
        </w:rPr>
        <w:t>), poprzez wykonanie, w miarę możliwości technicznych i organizacyjnych, odpowiednich pomiarów;</w:t>
      </w:r>
    </w:p>
    <w:p w:rsidR="000630FF" w:rsidRPr="00B6633F" w:rsidRDefault="000630FF" w:rsidP="004E583A">
      <w:pPr>
        <w:widowControl w:val="0"/>
        <w:numPr>
          <w:ilvl w:val="0"/>
          <w:numId w:val="19"/>
        </w:numPr>
        <w:tabs>
          <w:tab w:val="left" w:pos="360"/>
          <w:tab w:val="num" w:pos="720"/>
        </w:tabs>
        <w:spacing w:before="120" w:after="0" w:line="240" w:lineRule="auto"/>
        <w:ind w:left="720" w:hanging="357"/>
        <w:jc w:val="both"/>
        <w:rPr>
          <w:rFonts w:ascii="Arial" w:hAnsi="Arial" w:cs="Arial"/>
          <w:bCs/>
          <w:color w:val="000000"/>
          <w:sz w:val="16"/>
          <w:szCs w:val="16"/>
          <w:lang w:eastAsia="pl-PL"/>
        </w:rPr>
      </w:pPr>
      <w:r w:rsidRPr="00B6633F">
        <w:rPr>
          <w:rFonts w:ascii="Arial" w:hAnsi="Arial" w:cs="Arial"/>
          <w:sz w:val="16"/>
          <w:szCs w:val="16"/>
          <w:lang w:eastAsia="pl-PL"/>
        </w:rPr>
        <w:t xml:space="preserve">udostępnianie </w:t>
      </w:r>
      <w:r w:rsidRPr="00B6633F">
        <w:rPr>
          <w:rFonts w:ascii="Arial" w:hAnsi="Arial" w:cs="Arial"/>
          <w:b/>
          <w:sz w:val="16"/>
          <w:szCs w:val="16"/>
          <w:lang w:eastAsia="pl-PL"/>
        </w:rPr>
        <w:t>Sprzedawcy</w:t>
      </w:r>
      <w:r w:rsidRPr="00B6633F">
        <w:rPr>
          <w:rFonts w:ascii="Arial" w:hAnsi="Arial" w:cs="Arial"/>
          <w:sz w:val="16"/>
          <w:szCs w:val="16"/>
          <w:lang w:eastAsia="pl-PL"/>
        </w:rPr>
        <w:t xml:space="preserve"> danych pomiarowych </w:t>
      </w:r>
      <w:r w:rsidRPr="00B6633F">
        <w:rPr>
          <w:rFonts w:ascii="Arial" w:hAnsi="Arial" w:cs="Arial"/>
          <w:b/>
          <w:sz w:val="16"/>
          <w:szCs w:val="16"/>
          <w:lang w:eastAsia="pl-PL"/>
        </w:rPr>
        <w:t>Odbiorcy</w:t>
      </w:r>
      <w:r w:rsidRPr="00B6633F">
        <w:rPr>
          <w:rFonts w:ascii="Arial" w:hAnsi="Arial" w:cs="Arial"/>
          <w:sz w:val="16"/>
          <w:szCs w:val="16"/>
          <w:lang w:eastAsia="pl-PL"/>
        </w:rPr>
        <w:t>;</w:t>
      </w:r>
    </w:p>
    <w:p w:rsidR="000630FF" w:rsidRPr="00B6633F" w:rsidRDefault="000630FF" w:rsidP="004E583A">
      <w:pPr>
        <w:widowControl w:val="0"/>
        <w:numPr>
          <w:ilvl w:val="0"/>
          <w:numId w:val="19"/>
        </w:numPr>
        <w:tabs>
          <w:tab w:val="left" w:pos="360"/>
          <w:tab w:val="num" w:pos="720"/>
        </w:tabs>
        <w:spacing w:before="120" w:after="0" w:line="240" w:lineRule="auto"/>
        <w:ind w:left="720" w:hanging="357"/>
        <w:jc w:val="both"/>
        <w:rPr>
          <w:rFonts w:ascii="Arial" w:hAnsi="Arial" w:cs="Arial"/>
          <w:bCs/>
          <w:color w:val="000000"/>
          <w:sz w:val="16"/>
          <w:szCs w:val="16"/>
          <w:lang w:eastAsia="pl-PL"/>
        </w:rPr>
      </w:pPr>
      <w:r w:rsidRPr="00B6633F">
        <w:rPr>
          <w:rFonts w:ascii="Arial" w:hAnsi="Arial" w:cs="Arial"/>
          <w:bCs/>
          <w:sz w:val="16"/>
          <w:szCs w:val="16"/>
          <w:lang w:eastAsia="pl-PL"/>
        </w:rPr>
        <w:t xml:space="preserve">rozpatrywania  zasadności  skierowanych przez </w:t>
      </w:r>
      <w:r w:rsidRPr="00B6633F">
        <w:rPr>
          <w:rFonts w:ascii="Arial" w:hAnsi="Arial" w:cs="Arial"/>
          <w:b/>
          <w:bCs/>
          <w:sz w:val="16"/>
          <w:szCs w:val="16"/>
          <w:lang w:eastAsia="pl-PL"/>
        </w:rPr>
        <w:t>Odbiorcę</w:t>
      </w:r>
      <w:r w:rsidRPr="00B6633F">
        <w:rPr>
          <w:rFonts w:ascii="Arial" w:hAnsi="Arial" w:cs="Arial"/>
          <w:bCs/>
          <w:sz w:val="16"/>
          <w:szCs w:val="16"/>
          <w:lang w:eastAsia="pl-PL"/>
        </w:rPr>
        <w:t xml:space="preserve"> do </w:t>
      </w:r>
      <w:r w:rsidRPr="00B6633F">
        <w:rPr>
          <w:rFonts w:ascii="Arial" w:hAnsi="Arial" w:cs="Arial"/>
          <w:b/>
          <w:bCs/>
          <w:sz w:val="16"/>
          <w:szCs w:val="16"/>
          <w:lang w:eastAsia="pl-PL"/>
        </w:rPr>
        <w:t>Sprzedawcy</w:t>
      </w:r>
      <w:r w:rsidRPr="00B6633F">
        <w:rPr>
          <w:rFonts w:ascii="Arial" w:hAnsi="Arial" w:cs="Arial"/>
          <w:bCs/>
          <w:sz w:val="16"/>
          <w:szCs w:val="16"/>
          <w:lang w:eastAsia="pl-PL"/>
        </w:rPr>
        <w:t xml:space="preserve"> wniosków o udzielenie bonifikat </w:t>
      </w:r>
      <w:r w:rsidRPr="00B6633F">
        <w:rPr>
          <w:rFonts w:ascii="Arial" w:hAnsi="Arial" w:cs="Arial"/>
          <w:bCs/>
          <w:sz w:val="16"/>
          <w:szCs w:val="16"/>
          <w:lang w:eastAsia="pl-PL"/>
        </w:rPr>
        <w:br/>
        <w:t>za niedotrzymanie przez OSD parametrów jakościowych energii elektrycznej lub standardów jakościowych obsługi odbiorców;</w:t>
      </w:r>
    </w:p>
    <w:p w:rsidR="000630FF" w:rsidRPr="00B6633F" w:rsidRDefault="000630FF" w:rsidP="004E583A">
      <w:pPr>
        <w:widowControl w:val="0"/>
        <w:numPr>
          <w:ilvl w:val="0"/>
          <w:numId w:val="19"/>
        </w:numPr>
        <w:tabs>
          <w:tab w:val="left" w:pos="360"/>
          <w:tab w:val="num" w:pos="720"/>
        </w:tabs>
        <w:spacing w:before="120" w:after="0" w:line="240" w:lineRule="auto"/>
        <w:ind w:left="720" w:hanging="357"/>
        <w:jc w:val="both"/>
        <w:rPr>
          <w:rFonts w:ascii="Arial" w:hAnsi="Arial" w:cs="Arial"/>
          <w:bCs/>
          <w:i/>
          <w:sz w:val="16"/>
          <w:szCs w:val="16"/>
          <w:lang w:eastAsia="pl-PL"/>
        </w:rPr>
      </w:pPr>
      <w:r w:rsidRPr="00B6633F">
        <w:rPr>
          <w:rFonts w:ascii="Arial" w:hAnsi="Arial" w:cs="Arial"/>
          <w:bCs/>
          <w:i/>
          <w:sz w:val="16"/>
          <w:szCs w:val="16"/>
          <w:lang w:eastAsia="pl-PL"/>
        </w:rPr>
        <w:t xml:space="preserve">pisemnego informowania </w:t>
      </w:r>
      <w:r w:rsidRPr="00B6633F">
        <w:rPr>
          <w:rFonts w:ascii="Arial" w:hAnsi="Arial" w:cs="Arial"/>
          <w:b/>
          <w:bCs/>
          <w:i/>
          <w:sz w:val="16"/>
          <w:szCs w:val="16"/>
          <w:lang w:eastAsia="pl-PL"/>
        </w:rPr>
        <w:t>Odbiorcy</w:t>
      </w:r>
      <w:r w:rsidRPr="00B6633F">
        <w:rPr>
          <w:rFonts w:ascii="Arial" w:hAnsi="Arial" w:cs="Arial"/>
          <w:bCs/>
          <w:i/>
          <w:sz w:val="16"/>
          <w:szCs w:val="16"/>
          <w:lang w:eastAsia="pl-PL"/>
        </w:rPr>
        <w:t xml:space="preserve"> o zamierzonej zmianie nastawień w automatyce zabezpieczeniowej i innych parametrach mających wpływ na współpracę ruchową z siecią, z co najmniej tygodniowym wyprzedzeniem. **</w:t>
      </w:r>
    </w:p>
    <w:p w:rsidR="000630FF" w:rsidRPr="00B6633F" w:rsidRDefault="000630FF" w:rsidP="00B6633F">
      <w:pPr>
        <w:spacing w:before="120" w:after="60" w:line="240" w:lineRule="auto"/>
        <w:ind w:left="426"/>
        <w:jc w:val="center"/>
        <w:outlineLvl w:val="0"/>
        <w:rPr>
          <w:rFonts w:ascii="Arial" w:hAnsi="Arial" w:cs="Arial"/>
          <w:b/>
          <w:bCs/>
          <w:i/>
          <w:color w:val="000000"/>
          <w:kern w:val="32"/>
          <w:sz w:val="16"/>
          <w:szCs w:val="16"/>
        </w:rPr>
      </w:pPr>
    </w:p>
    <w:p w:rsidR="000630FF" w:rsidRPr="00B6633F" w:rsidRDefault="000630FF" w:rsidP="00B6633F">
      <w:pPr>
        <w:spacing w:before="120" w:after="60" w:line="240" w:lineRule="auto"/>
        <w:ind w:left="426"/>
        <w:jc w:val="center"/>
        <w:outlineLvl w:val="0"/>
        <w:rPr>
          <w:rFonts w:ascii="Arial" w:hAnsi="Arial" w:cs="Arial"/>
          <w:b/>
          <w:bCs/>
          <w:color w:val="000000"/>
          <w:kern w:val="32"/>
          <w:sz w:val="16"/>
          <w:szCs w:val="16"/>
        </w:rPr>
      </w:pPr>
      <w:r w:rsidRPr="00B6633F">
        <w:rPr>
          <w:rFonts w:ascii="Arial" w:hAnsi="Arial" w:cs="Arial"/>
          <w:b/>
          <w:bCs/>
          <w:color w:val="000000"/>
          <w:kern w:val="32"/>
          <w:sz w:val="16"/>
          <w:szCs w:val="16"/>
        </w:rPr>
        <w:t>WARIANT  - UKŁAD POMIAROWO-ROZLICZENIOWY WŁASNOSCIĄ OSD *</w:t>
      </w:r>
    </w:p>
    <w:p w:rsidR="000630FF" w:rsidRPr="00B6633F" w:rsidRDefault="000630FF" w:rsidP="00B6633F">
      <w:pPr>
        <w:spacing w:after="0" w:line="240" w:lineRule="auto"/>
        <w:rPr>
          <w:rFonts w:ascii="Times New Roman" w:hAnsi="Times New Roman"/>
          <w:sz w:val="20"/>
          <w:szCs w:val="20"/>
        </w:rPr>
      </w:pPr>
    </w:p>
    <w:p w:rsidR="000630FF" w:rsidRPr="00B6633F" w:rsidRDefault="000630FF" w:rsidP="00B6633F">
      <w:pPr>
        <w:numPr>
          <w:ilvl w:val="0"/>
          <w:numId w:val="12"/>
        </w:numPr>
        <w:spacing w:after="0" w:line="280" w:lineRule="exact"/>
        <w:jc w:val="both"/>
        <w:rPr>
          <w:rFonts w:ascii="Arial" w:hAnsi="Arial" w:cs="Arial"/>
        </w:rPr>
      </w:pPr>
      <w:r w:rsidRPr="00B6633F">
        <w:rPr>
          <w:rFonts w:ascii="Arial" w:hAnsi="Arial" w:cs="Arial"/>
          <w:color w:val="000000"/>
          <w:sz w:val="16"/>
          <w:szCs w:val="16"/>
        </w:rPr>
        <w:t xml:space="preserve">Obowiązki dotyczące układu pomiarowo-rozliczeniowego będącego własnością </w:t>
      </w:r>
      <w:r w:rsidRPr="00B6633F">
        <w:rPr>
          <w:rFonts w:ascii="Arial" w:hAnsi="Arial" w:cs="Arial"/>
          <w:b/>
          <w:color w:val="000000"/>
          <w:sz w:val="16"/>
          <w:szCs w:val="16"/>
        </w:rPr>
        <w:t>OSD</w:t>
      </w:r>
      <w:r w:rsidRPr="00B6633F">
        <w:rPr>
          <w:rFonts w:ascii="Arial" w:hAnsi="Arial" w:cs="Arial"/>
          <w:color w:val="000000"/>
          <w:sz w:val="16"/>
          <w:szCs w:val="16"/>
        </w:rPr>
        <w:t>:</w:t>
      </w:r>
    </w:p>
    <w:p w:rsidR="000630FF" w:rsidRDefault="000630FF" w:rsidP="004E583A">
      <w:pPr>
        <w:numPr>
          <w:ilvl w:val="2"/>
          <w:numId w:val="12"/>
        </w:numPr>
        <w:spacing w:before="120" w:after="0" w:line="240" w:lineRule="auto"/>
        <w:ind w:left="720"/>
        <w:jc w:val="both"/>
        <w:rPr>
          <w:rFonts w:ascii="Arial" w:hAnsi="Arial" w:cs="Arial"/>
          <w:sz w:val="16"/>
          <w:szCs w:val="16"/>
        </w:rPr>
      </w:pPr>
      <w:r w:rsidRPr="00B6633F">
        <w:rPr>
          <w:rFonts w:ascii="Arial" w:hAnsi="Arial" w:cs="Arial"/>
          <w:sz w:val="16"/>
          <w:szCs w:val="16"/>
        </w:rPr>
        <w:t>za stan techniczny, poprawną eksploatację, naprawę, konserwację, kontrolę i legalizację elementu układu pomiarowo-rozliczeniowego oraz jego dokumentację techniczno-eksploatacyjną odpowiada właściciel elementu; ponowne zalegalizowanie przez właściciela elementu układu pomiarowo-rozliczeniowego podlegającego legalizacji, powinno się odbyć przed upływem okresu ważności legalizacji;</w:t>
      </w:r>
    </w:p>
    <w:p w:rsidR="000630FF" w:rsidRDefault="000630FF" w:rsidP="004E583A">
      <w:pPr>
        <w:numPr>
          <w:ilvl w:val="2"/>
          <w:numId w:val="12"/>
        </w:numPr>
        <w:spacing w:before="120" w:after="0" w:line="240" w:lineRule="auto"/>
        <w:ind w:left="720"/>
        <w:jc w:val="both"/>
        <w:rPr>
          <w:rFonts w:ascii="Arial" w:hAnsi="Arial" w:cs="Arial"/>
          <w:sz w:val="16"/>
          <w:szCs w:val="16"/>
        </w:rPr>
      </w:pPr>
      <w:r w:rsidRPr="00506DFA">
        <w:rPr>
          <w:rFonts w:ascii="Arial" w:hAnsi="Arial" w:cs="Arial"/>
          <w:sz w:val="16"/>
          <w:szCs w:val="16"/>
        </w:rPr>
        <w:t xml:space="preserve">za właściwe zabezpieczenie obiektu, w którym zabudowany jest układ pomiarowo-rozliczeniowy odpowiada </w:t>
      </w:r>
      <w:r w:rsidRPr="00506DFA">
        <w:rPr>
          <w:rFonts w:ascii="Arial" w:hAnsi="Arial" w:cs="Arial"/>
          <w:b/>
          <w:sz w:val="16"/>
          <w:szCs w:val="16"/>
        </w:rPr>
        <w:t>Odbiorca</w:t>
      </w:r>
      <w:r w:rsidRPr="00506DFA">
        <w:rPr>
          <w:rFonts w:ascii="Arial" w:hAnsi="Arial" w:cs="Arial"/>
          <w:sz w:val="16"/>
          <w:szCs w:val="16"/>
        </w:rPr>
        <w:t>, ponosząc ewentualne koszty naprawy lub wymiany układu pomiarowo-rozliczeniowego wynikające z niewłaściwego zabezpieczenia obiektu;</w:t>
      </w:r>
    </w:p>
    <w:p w:rsidR="000630FF" w:rsidRDefault="000630FF" w:rsidP="004E583A">
      <w:pPr>
        <w:numPr>
          <w:ilvl w:val="2"/>
          <w:numId w:val="12"/>
        </w:numPr>
        <w:spacing w:before="120" w:after="0" w:line="240" w:lineRule="auto"/>
        <w:ind w:left="720"/>
        <w:jc w:val="both"/>
        <w:rPr>
          <w:rFonts w:ascii="Arial" w:hAnsi="Arial" w:cs="Arial"/>
          <w:sz w:val="16"/>
          <w:szCs w:val="16"/>
        </w:rPr>
      </w:pPr>
      <w:r w:rsidRPr="00506DFA">
        <w:rPr>
          <w:rFonts w:ascii="Arial" w:hAnsi="Arial" w:cs="Arial"/>
          <w:sz w:val="16"/>
          <w:szCs w:val="16"/>
        </w:rPr>
        <w:t xml:space="preserve">na żądanie </w:t>
      </w:r>
      <w:r w:rsidRPr="00506DFA">
        <w:rPr>
          <w:rFonts w:ascii="Arial" w:hAnsi="Arial" w:cs="Arial"/>
          <w:b/>
          <w:sz w:val="16"/>
          <w:szCs w:val="16"/>
        </w:rPr>
        <w:t>Odbiorcy</w:t>
      </w:r>
      <w:r w:rsidRPr="00506DFA">
        <w:rPr>
          <w:rFonts w:ascii="Arial" w:hAnsi="Arial" w:cs="Arial"/>
          <w:sz w:val="16"/>
          <w:szCs w:val="16"/>
        </w:rPr>
        <w:t xml:space="preserve">, </w:t>
      </w:r>
      <w:r w:rsidRPr="00506DFA">
        <w:rPr>
          <w:rFonts w:ascii="Arial" w:hAnsi="Arial" w:cs="Arial"/>
          <w:b/>
          <w:sz w:val="16"/>
          <w:szCs w:val="16"/>
        </w:rPr>
        <w:t>OSD</w:t>
      </w:r>
      <w:r w:rsidRPr="00506DFA">
        <w:rPr>
          <w:rFonts w:ascii="Arial" w:hAnsi="Arial" w:cs="Arial"/>
          <w:sz w:val="16"/>
          <w:szCs w:val="16"/>
        </w:rPr>
        <w:t xml:space="preserve"> dokonuje sprawdzenia prawidłowości działania układu pomiarowo-rozliczeniowego; sprawdzenie przeprowadza się w ciągu 14 dni od dnia zgłoszenia żądania;</w:t>
      </w:r>
    </w:p>
    <w:p w:rsidR="000630FF" w:rsidRDefault="000630FF" w:rsidP="004E583A">
      <w:pPr>
        <w:numPr>
          <w:ilvl w:val="2"/>
          <w:numId w:val="12"/>
        </w:numPr>
        <w:spacing w:before="120" w:after="0" w:line="240" w:lineRule="auto"/>
        <w:ind w:left="720"/>
        <w:jc w:val="both"/>
        <w:rPr>
          <w:rFonts w:ascii="Arial" w:hAnsi="Arial" w:cs="Arial"/>
          <w:sz w:val="16"/>
          <w:szCs w:val="16"/>
        </w:rPr>
      </w:pPr>
      <w:r w:rsidRPr="00506DFA">
        <w:rPr>
          <w:rFonts w:ascii="Arial" w:hAnsi="Arial" w:cs="Arial"/>
          <w:b/>
          <w:sz w:val="16"/>
          <w:szCs w:val="16"/>
        </w:rPr>
        <w:t>Odbiorca</w:t>
      </w:r>
      <w:r w:rsidRPr="00506DFA">
        <w:rPr>
          <w:rFonts w:ascii="Arial" w:hAnsi="Arial" w:cs="Arial"/>
          <w:sz w:val="16"/>
          <w:szCs w:val="16"/>
        </w:rPr>
        <w:t xml:space="preserve"> ma prawo żądać laboratoryjnego sprawdzenia prawidłowości działania układu pomiarowo-rozliczeniowego; badanie laboratoryjne przeprowadza się w ciągu 14 dni od dnia zgłoszenia żądania;</w:t>
      </w:r>
    </w:p>
    <w:p w:rsidR="000630FF" w:rsidRDefault="000630FF" w:rsidP="004E583A">
      <w:pPr>
        <w:numPr>
          <w:ilvl w:val="2"/>
          <w:numId w:val="12"/>
        </w:numPr>
        <w:spacing w:before="120" w:after="0" w:line="240" w:lineRule="auto"/>
        <w:ind w:left="720"/>
        <w:jc w:val="both"/>
        <w:rPr>
          <w:rFonts w:ascii="Arial" w:hAnsi="Arial" w:cs="Arial"/>
          <w:sz w:val="16"/>
          <w:szCs w:val="16"/>
        </w:rPr>
      </w:pPr>
      <w:r w:rsidRPr="00506DFA">
        <w:rPr>
          <w:rFonts w:ascii="Arial" w:hAnsi="Arial" w:cs="Arial"/>
          <w:b/>
          <w:sz w:val="16"/>
          <w:szCs w:val="16"/>
        </w:rPr>
        <w:t>Odbiorca</w:t>
      </w:r>
      <w:r w:rsidRPr="00506DFA">
        <w:rPr>
          <w:rFonts w:ascii="Arial" w:hAnsi="Arial" w:cs="Arial"/>
          <w:sz w:val="16"/>
          <w:szCs w:val="16"/>
        </w:rPr>
        <w:t xml:space="preserve"> pokrywa koszty sprawdzenia prawidłowości działania układu pomiarowo-rozliczeniowego oraz badania laboratoryjnego tylko w przypadku, gdy nie stwierdzono nieprawidłowości w działaniu elementów układu pomiarowo-rozliczeniowego;</w:t>
      </w:r>
    </w:p>
    <w:p w:rsidR="000630FF" w:rsidRDefault="000630FF" w:rsidP="004E583A">
      <w:pPr>
        <w:numPr>
          <w:ilvl w:val="2"/>
          <w:numId w:val="12"/>
        </w:numPr>
        <w:spacing w:before="120" w:after="0" w:line="240" w:lineRule="auto"/>
        <w:ind w:left="720"/>
        <w:jc w:val="both"/>
        <w:rPr>
          <w:rFonts w:ascii="Arial" w:hAnsi="Arial" w:cs="Arial"/>
          <w:sz w:val="16"/>
          <w:szCs w:val="16"/>
        </w:rPr>
      </w:pPr>
      <w:r w:rsidRPr="00506DFA">
        <w:rPr>
          <w:rFonts w:ascii="Arial" w:hAnsi="Arial" w:cs="Arial"/>
          <w:sz w:val="16"/>
          <w:szCs w:val="16"/>
        </w:rPr>
        <w:t xml:space="preserve">w ciągu 30 dni od dnia otrzymania wyniku badania laboratoryjnego, o którym mowa wyżej, </w:t>
      </w:r>
      <w:r w:rsidRPr="00506DFA">
        <w:rPr>
          <w:rFonts w:ascii="Arial" w:hAnsi="Arial" w:cs="Arial"/>
          <w:b/>
          <w:sz w:val="16"/>
          <w:szCs w:val="16"/>
        </w:rPr>
        <w:t>Odbiorca</w:t>
      </w:r>
      <w:r w:rsidRPr="00506DFA">
        <w:rPr>
          <w:rFonts w:ascii="Arial" w:hAnsi="Arial" w:cs="Arial"/>
          <w:sz w:val="16"/>
          <w:szCs w:val="16"/>
        </w:rPr>
        <w:t xml:space="preserve"> może zlecić wykonanie dodatkowej ekspertyzy badanego uprzednio układu pomiarowo-rozliczeniowego; </w:t>
      </w:r>
      <w:r w:rsidRPr="00506DFA">
        <w:rPr>
          <w:rFonts w:ascii="Arial" w:hAnsi="Arial" w:cs="Arial"/>
          <w:b/>
          <w:sz w:val="16"/>
          <w:szCs w:val="16"/>
        </w:rPr>
        <w:t>OSD</w:t>
      </w:r>
      <w:r w:rsidRPr="00506DFA">
        <w:rPr>
          <w:rFonts w:ascii="Arial" w:hAnsi="Arial" w:cs="Arial"/>
          <w:sz w:val="16"/>
          <w:szCs w:val="16"/>
        </w:rPr>
        <w:t xml:space="preserve"> umożliwia przeprowadzenie takiej ekspertyzy, a koszty ekspertyzy pokrywa </w:t>
      </w:r>
      <w:r w:rsidRPr="00506DFA">
        <w:rPr>
          <w:rFonts w:ascii="Arial" w:hAnsi="Arial" w:cs="Arial"/>
          <w:b/>
          <w:sz w:val="16"/>
          <w:szCs w:val="16"/>
        </w:rPr>
        <w:t>Odbiorca</w:t>
      </w:r>
      <w:r w:rsidRPr="00506DFA">
        <w:rPr>
          <w:rFonts w:ascii="Arial" w:hAnsi="Arial" w:cs="Arial"/>
          <w:sz w:val="16"/>
          <w:szCs w:val="16"/>
        </w:rPr>
        <w:t>;</w:t>
      </w:r>
    </w:p>
    <w:p w:rsidR="000630FF" w:rsidRPr="00506DFA" w:rsidRDefault="000630FF" w:rsidP="004E583A">
      <w:pPr>
        <w:numPr>
          <w:ilvl w:val="2"/>
          <w:numId w:val="12"/>
        </w:numPr>
        <w:spacing w:before="120" w:after="0" w:line="240" w:lineRule="auto"/>
        <w:ind w:left="720"/>
        <w:jc w:val="both"/>
        <w:rPr>
          <w:rFonts w:ascii="Arial" w:hAnsi="Arial" w:cs="Arial"/>
          <w:sz w:val="16"/>
          <w:szCs w:val="16"/>
        </w:rPr>
      </w:pPr>
      <w:r w:rsidRPr="00506DFA">
        <w:rPr>
          <w:rFonts w:ascii="Arial" w:hAnsi="Arial" w:cs="Arial"/>
          <w:sz w:val="16"/>
          <w:szCs w:val="16"/>
          <w:lang w:eastAsia="pl-PL"/>
        </w:rPr>
        <w:t xml:space="preserve">w przypadku stwierdzenia nieprawidłowości w działaniu układu pomiarowo-rozliczeniowego, </w:t>
      </w:r>
      <w:r w:rsidRPr="00506DFA">
        <w:rPr>
          <w:rFonts w:ascii="Arial" w:hAnsi="Arial" w:cs="Arial"/>
          <w:b/>
          <w:sz w:val="16"/>
          <w:szCs w:val="16"/>
          <w:lang w:eastAsia="pl-PL"/>
        </w:rPr>
        <w:t>OSD</w:t>
      </w:r>
      <w:r w:rsidRPr="00506DFA">
        <w:rPr>
          <w:rFonts w:ascii="Arial" w:hAnsi="Arial" w:cs="Arial"/>
          <w:sz w:val="16"/>
          <w:szCs w:val="16"/>
          <w:lang w:eastAsia="pl-PL"/>
        </w:rPr>
        <w:t xml:space="preserve"> zwraca koszty, </w:t>
      </w:r>
      <w:r w:rsidRPr="00506DFA">
        <w:rPr>
          <w:rFonts w:ascii="Arial" w:hAnsi="Arial" w:cs="Arial"/>
          <w:sz w:val="16"/>
          <w:szCs w:val="16"/>
          <w:lang w:eastAsia="pl-PL"/>
        </w:rPr>
        <w:br/>
        <w:t xml:space="preserve">o których mowa w lit. e) i f), jednocześnie </w:t>
      </w:r>
      <w:r w:rsidRPr="00506DFA">
        <w:rPr>
          <w:rFonts w:ascii="Arial" w:hAnsi="Arial" w:cs="Arial"/>
          <w:b/>
          <w:sz w:val="16"/>
          <w:szCs w:val="16"/>
          <w:lang w:eastAsia="pl-PL"/>
        </w:rPr>
        <w:t>Sprzedawca</w:t>
      </w:r>
      <w:r w:rsidRPr="00506DFA">
        <w:rPr>
          <w:rFonts w:ascii="Arial" w:hAnsi="Arial" w:cs="Arial"/>
          <w:sz w:val="16"/>
          <w:szCs w:val="16"/>
          <w:lang w:eastAsia="pl-PL"/>
        </w:rPr>
        <w:t xml:space="preserve"> dokonuje korekty należności wynikających z realizacji umowy kompleksowej, z wyłączeniem przypadku, gdy nieprawidłowości w działaniu układu pomiarowo-rozliczeniowego wynikały z nielegalnego poboru energii elektrycznej stwierdzonego przez </w:t>
      </w:r>
      <w:r w:rsidRPr="00506DFA">
        <w:rPr>
          <w:rFonts w:ascii="Arial" w:hAnsi="Arial" w:cs="Arial"/>
          <w:b/>
          <w:sz w:val="16"/>
          <w:szCs w:val="16"/>
          <w:lang w:eastAsia="pl-PL"/>
        </w:rPr>
        <w:t>OSD</w:t>
      </w:r>
      <w:r w:rsidRPr="00506DFA">
        <w:rPr>
          <w:rFonts w:ascii="Arial" w:hAnsi="Arial" w:cs="Arial"/>
          <w:sz w:val="16"/>
          <w:szCs w:val="16"/>
          <w:lang w:eastAsia="pl-PL"/>
        </w:rPr>
        <w:t>.</w:t>
      </w:r>
    </w:p>
    <w:p w:rsidR="000630FF" w:rsidRPr="00B6633F" w:rsidRDefault="000630FF" w:rsidP="00B6633F">
      <w:pPr>
        <w:keepNext/>
        <w:spacing w:before="120" w:after="0" w:line="240" w:lineRule="auto"/>
        <w:jc w:val="center"/>
        <w:outlineLvl w:val="0"/>
        <w:rPr>
          <w:rFonts w:ascii="Arial" w:hAnsi="Arial" w:cs="Arial"/>
          <w:b/>
          <w:bCs/>
          <w:color w:val="000000"/>
          <w:kern w:val="32"/>
          <w:sz w:val="16"/>
          <w:szCs w:val="16"/>
        </w:rPr>
      </w:pPr>
      <w:r w:rsidRPr="00B6633F">
        <w:rPr>
          <w:rFonts w:ascii="Arial" w:hAnsi="Arial" w:cs="Arial"/>
          <w:b/>
          <w:bCs/>
          <w:color w:val="000000"/>
          <w:kern w:val="32"/>
          <w:sz w:val="16"/>
          <w:szCs w:val="16"/>
        </w:rPr>
        <w:t>§ 5</w:t>
      </w:r>
    </w:p>
    <w:p w:rsidR="000630FF" w:rsidRPr="00B6633F" w:rsidRDefault="000630FF" w:rsidP="00B6633F">
      <w:pPr>
        <w:keepNext/>
        <w:spacing w:before="120" w:after="0" w:line="240" w:lineRule="auto"/>
        <w:jc w:val="center"/>
        <w:outlineLvl w:val="0"/>
        <w:rPr>
          <w:rFonts w:ascii="Arial" w:hAnsi="Arial" w:cs="Arial"/>
          <w:b/>
          <w:bCs/>
          <w:color w:val="000000"/>
          <w:kern w:val="32"/>
          <w:sz w:val="16"/>
          <w:szCs w:val="16"/>
        </w:rPr>
      </w:pPr>
      <w:r w:rsidRPr="00B6633F">
        <w:rPr>
          <w:rFonts w:ascii="Arial" w:hAnsi="Arial" w:cs="Arial"/>
          <w:b/>
          <w:bCs/>
          <w:color w:val="000000"/>
          <w:kern w:val="32"/>
          <w:sz w:val="16"/>
          <w:szCs w:val="16"/>
        </w:rPr>
        <w:t>Obowiązki Odbiorcy</w:t>
      </w:r>
    </w:p>
    <w:p w:rsidR="000630FF" w:rsidRPr="00B6633F" w:rsidRDefault="000630FF" w:rsidP="004E583A">
      <w:pPr>
        <w:numPr>
          <w:ilvl w:val="0"/>
          <w:numId w:val="14"/>
        </w:numPr>
        <w:spacing w:before="120" w:after="0" w:line="240" w:lineRule="auto"/>
        <w:ind w:left="360"/>
        <w:jc w:val="both"/>
        <w:rPr>
          <w:rFonts w:ascii="Arial" w:hAnsi="Arial"/>
          <w:color w:val="000000"/>
          <w:sz w:val="16"/>
          <w:szCs w:val="16"/>
        </w:rPr>
      </w:pPr>
      <w:r w:rsidRPr="00B6633F">
        <w:rPr>
          <w:rFonts w:ascii="Arial" w:hAnsi="Arial"/>
          <w:b/>
          <w:color w:val="000000"/>
          <w:sz w:val="16"/>
          <w:szCs w:val="16"/>
        </w:rPr>
        <w:t>Odbiorca</w:t>
      </w:r>
      <w:r w:rsidRPr="00B6633F">
        <w:rPr>
          <w:rFonts w:ascii="Arial" w:hAnsi="Arial"/>
          <w:color w:val="000000"/>
          <w:sz w:val="16"/>
          <w:szCs w:val="16"/>
        </w:rPr>
        <w:t xml:space="preserve"> zobowiązuje się do:</w:t>
      </w:r>
    </w:p>
    <w:p w:rsidR="000630FF" w:rsidRPr="00B6633F" w:rsidRDefault="000630FF" w:rsidP="004E583A">
      <w:pPr>
        <w:numPr>
          <w:ilvl w:val="0"/>
          <w:numId w:val="18"/>
        </w:numPr>
        <w:spacing w:before="120" w:after="0" w:line="240" w:lineRule="auto"/>
        <w:ind w:left="728" w:hanging="350"/>
        <w:rPr>
          <w:rFonts w:ascii="Arial" w:hAnsi="Arial" w:cs="Arial"/>
          <w:sz w:val="20"/>
          <w:szCs w:val="20"/>
        </w:rPr>
      </w:pPr>
      <w:r w:rsidRPr="00B6633F">
        <w:rPr>
          <w:rFonts w:ascii="Arial" w:hAnsi="Arial" w:cs="Arial"/>
          <w:color w:val="000000"/>
          <w:sz w:val="16"/>
          <w:szCs w:val="16"/>
        </w:rPr>
        <w:t xml:space="preserve">pobierania mocy i energii elektrycznej zgodnie z obowiązującymi przepisami oraz na warunkach określonych w Umowie oraz zgodnie z obowiązującymi przepisami; </w:t>
      </w:r>
    </w:p>
    <w:p w:rsidR="000630FF" w:rsidRPr="00B6633F" w:rsidRDefault="000630FF" w:rsidP="004E583A">
      <w:pPr>
        <w:numPr>
          <w:ilvl w:val="0"/>
          <w:numId w:val="18"/>
        </w:numPr>
        <w:tabs>
          <w:tab w:val="num" w:pos="720"/>
        </w:tabs>
        <w:spacing w:before="120" w:after="0" w:line="240" w:lineRule="auto"/>
        <w:ind w:left="720"/>
        <w:jc w:val="both"/>
        <w:outlineLvl w:val="0"/>
        <w:rPr>
          <w:rFonts w:ascii="Arial" w:hAnsi="Arial" w:cs="Arial"/>
          <w:bCs/>
          <w:color w:val="000000"/>
          <w:kern w:val="32"/>
          <w:sz w:val="16"/>
          <w:szCs w:val="16"/>
        </w:rPr>
      </w:pPr>
      <w:r w:rsidRPr="00B6633F">
        <w:rPr>
          <w:rFonts w:ascii="Arial" w:hAnsi="Arial" w:cs="Arial"/>
          <w:bCs/>
          <w:kern w:val="32"/>
          <w:sz w:val="16"/>
          <w:szCs w:val="16"/>
        </w:rPr>
        <w:t>stosowania postanowień IRiESD;</w:t>
      </w:r>
    </w:p>
    <w:p w:rsidR="000630FF" w:rsidRPr="00B6633F" w:rsidRDefault="000630FF" w:rsidP="004E583A">
      <w:pPr>
        <w:numPr>
          <w:ilvl w:val="0"/>
          <w:numId w:val="18"/>
        </w:numPr>
        <w:tabs>
          <w:tab w:val="num" w:pos="720"/>
        </w:tabs>
        <w:spacing w:before="120" w:after="0" w:line="240" w:lineRule="auto"/>
        <w:ind w:left="720"/>
        <w:jc w:val="both"/>
        <w:outlineLvl w:val="0"/>
        <w:rPr>
          <w:rFonts w:ascii="Arial" w:hAnsi="Arial" w:cs="Arial"/>
          <w:bCs/>
          <w:color w:val="000000"/>
          <w:kern w:val="32"/>
          <w:sz w:val="16"/>
          <w:szCs w:val="16"/>
        </w:rPr>
      </w:pPr>
      <w:r w:rsidRPr="00B6633F">
        <w:rPr>
          <w:rFonts w:ascii="Arial" w:hAnsi="Arial" w:cs="Arial"/>
          <w:bCs/>
          <w:color w:val="000000"/>
          <w:kern w:val="32"/>
          <w:sz w:val="16"/>
          <w:szCs w:val="16"/>
        </w:rPr>
        <w:t xml:space="preserve">przestrzegania obowiązujących przepisów w zakresie świadczenia usługi kompleksowej, budowy oraz eksploatacji sieci, urządzeń i instalacji, ochrony przeciwporażeniowej, przeciwpożarowej i środowiska naturalnego </w:t>
      </w:r>
      <w:r w:rsidRPr="00B6633F">
        <w:rPr>
          <w:rFonts w:ascii="Arial" w:hAnsi="Arial" w:cs="Arial"/>
          <w:bCs/>
          <w:color w:val="000000"/>
          <w:kern w:val="32"/>
          <w:sz w:val="16"/>
          <w:szCs w:val="16"/>
        </w:rPr>
        <w:br/>
        <w:t xml:space="preserve">w zakresie eksploatowanych przez </w:t>
      </w:r>
      <w:r w:rsidRPr="00B6633F">
        <w:rPr>
          <w:rFonts w:ascii="Arial" w:hAnsi="Arial" w:cs="Arial"/>
          <w:b/>
          <w:bCs/>
          <w:color w:val="000000"/>
          <w:kern w:val="32"/>
          <w:sz w:val="16"/>
          <w:szCs w:val="16"/>
        </w:rPr>
        <w:t>Odbiorcę</w:t>
      </w:r>
      <w:r w:rsidRPr="00B6633F">
        <w:rPr>
          <w:rFonts w:ascii="Arial" w:hAnsi="Arial" w:cs="Arial"/>
          <w:bCs/>
          <w:color w:val="000000"/>
          <w:kern w:val="32"/>
          <w:sz w:val="16"/>
          <w:szCs w:val="16"/>
        </w:rPr>
        <w:t xml:space="preserve"> sieci, urządzeń i instalacji;</w:t>
      </w:r>
    </w:p>
    <w:p w:rsidR="000630FF" w:rsidRPr="00B6633F" w:rsidRDefault="000630FF" w:rsidP="004E583A">
      <w:pPr>
        <w:numPr>
          <w:ilvl w:val="0"/>
          <w:numId w:val="18"/>
        </w:numPr>
        <w:tabs>
          <w:tab w:val="num" w:pos="720"/>
        </w:tabs>
        <w:spacing w:before="120" w:after="0" w:line="240" w:lineRule="auto"/>
        <w:ind w:left="720"/>
        <w:jc w:val="both"/>
        <w:outlineLvl w:val="0"/>
        <w:rPr>
          <w:rFonts w:ascii="Arial" w:hAnsi="Arial" w:cs="Arial"/>
          <w:bCs/>
          <w:color w:val="000000"/>
          <w:kern w:val="32"/>
          <w:sz w:val="16"/>
          <w:szCs w:val="16"/>
        </w:rPr>
      </w:pPr>
      <w:r w:rsidRPr="00B6633F">
        <w:rPr>
          <w:rFonts w:ascii="Arial" w:hAnsi="Arial" w:cs="Arial"/>
          <w:bCs/>
          <w:color w:val="000000"/>
          <w:kern w:val="32"/>
          <w:sz w:val="16"/>
          <w:szCs w:val="16"/>
        </w:rPr>
        <w:t xml:space="preserve">prowadzenia ruchu i eksploatacji sieci, urządzeń i instalacji oraz przekazywania </w:t>
      </w:r>
      <w:r w:rsidRPr="00B6633F">
        <w:rPr>
          <w:rFonts w:ascii="Arial" w:hAnsi="Arial" w:cs="Arial"/>
          <w:b/>
          <w:bCs/>
          <w:color w:val="000000"/>
          <w:kern w:val="32"/>
          <w:sz w:val="16"/>
          <w:szCs w:val="16"/>
        </w:rPr>
        <w:t>OSD</w:t>
      </w:r>
      <w:r w:rsidRPr="00B6633F">
        <w:rPr>
          <w:rFonts w:ascii="Arial" w:hAnsi="Arial" w:cs="Arial"/>
          <w:bCs/>
          <w:color w:val="000000"/>
          <w:kern w:val="32"/>
          <w:sz w:val="16"/>
          <w:szCs w:val="16"/>
        </w:rPr>
        <w:t xml:space="preserve"> danych i informacji </w:t>
      </w:r>
      <w:r w:rsidRPr="00B6633F">
        <w:rPr>
          <w:rFonts w:ascii="Arial" w:hAnsi="Arial" w:cs="Arial"/>
          <w:bCs/>
          <w:kern w:val="32"/>
          <w:sz w:val="16"/>
          <w:szCs w:val="16"/>
        </w:rPr>
        <w:t xml:space="preserve">związanych </w:t>
      </w:r>
      <w:r w:rsidRPr="00B6633F">
        <w:rPr>
          <w:rFonts w:ascii="Arial" w:hAnsi="Arial" w:cs="Arial"/>
          <w:bCs/>
          <w:kern w:val="32"/>
          <w:sz w:val="16"/>
          <w:szCs w:val="16"/>
        </w:rPr>
        <w:br/>
        <w:t>z pobieraniem energii elektrycznej</w:t>
      </w:r>
      <w:r w:rsidRPr="00B6633F">
        <w:rPr>
          <w:rFonts w:ascii="Arial" w:hAnsi="Arial" w:cs="Arial"/>
          <w:bCs/>
          <w:color w:val="000000"/>
          <w:kern w:val="32"/>
          <w:sz w:val="16"/>
          <w:szCs w:val="16"/>
        </w:rPr>
        <w:t xml:space="preserve"> zgodnie z IRiESD </w:t>
      </w:r>
      <w:r w:rsidRPr="00B6633F">
        <w:rPr>
          <w:rFonts w:ascii="Arial" w:hAnsi="Arial" w:cs="Arial"/>
          <w:bCs/>
          <w:i/>
          <w:color w:val="000000"/>
          <w:kern w:val="32"/>
          <w:sz w:val="16"/>
          <w:szCs w:val="16"/>
        </w:rPr>
        <w:t>oraz IWER</w:t>
      </w:r>
      <w:r w:rsidRPr="00B6633F">
        <w:rPr>
          <w:rFonts w:ascii="Arial" w:hAnsi="Arial" w:cs="Arial"/>
          <w:bCs/>
          <w:color w:val="000000"/>
          <w:kern w:val="32"/>
          <w:sz w:val="16"/>
          <w:szCs w:val="16"/>
        </w:rPr>
        <w:t xml:space="preserve"> **;</w:t>
      </w:r>
    </w:p>
    <w:p w:rsidR="000630FF" w:rsidRPr="00B6633F" w:rsidRDefault="000630FF" w:rsidP="004E583A">
      <w:pPr>
        <w:numPr>
          <w:ilvl w:val="0"/>
          <w:numId w:val="18"/>
        </w:numPr>
        <w:tabs>
          <w:tab w:val="num" w:pos="720"/>
        </w:tabs>
        <w:spacing w:before="120" w:after="0" w:line="240" w:lineRule="auto"/>
        <w:ind w:left="720"/>
        <w:jc w:val="both"/>
        <w:outlineLvl w:val="0"/>
        <w:rPr>
          <w:rFonts w:ascii="Arial" w:hAnsi="Arial" w:cs="Arial"/>
          <w:bCs/>
          <w:color w:val="000000"/>
          <w:kern w:val="32"/>
          <w:sz w:val="16"/>
          <w:szCs w:val="16"/>
        </w:rPr>
      </w:pPr>
      <w:r w:rsidRPr="00B6633F">
        <w:rPr>
          <w:rFonts w:ascii="Arial" w:hAnsi="Arial" w:cs="Arial"/>
          <w:bCs/>
          <w:color w:val="000000"/>
          <w:kern w:val="32"/>
          <w:sz w:val="16"/>
          <w:szCs w:val="16"/>
        </w:rPr>
        <w:t xml:space="preserve">uzgadniania z </w:t>
      </w:r>
      <w:r w:rsidRPr="00B6633F">
        <w:rPr>
          <w:rFonts w:ascii="Arial" w:hAnsi="Arial" w:cs="Arial"/>
          <w:b/>
          <w:bCs/>
          <w:color w:val="000000"/>
          <w:kern w:val="32"/>
          <w:sz w:val="16"/>
          <w:szCs w:val="16"/>
        </w:rPr>
        <w:t>OSD</w:t>
      </w:r>
      <w:r w:rsidRPr="00B6633F">
        <w:rPr>
          <w:rFonts w:ascii="Arial" w:hAnsi="Arial" w:cs="Arial"/>
          <w:bCs/>
          <w:color w:val="000000"/>
          <w:kern w:val="32"/>
          <w:sz w:val="16"/>
          <w:szCs w:val="16"/>
        </w:rPr>
        <w:t xml:space="preserve"> projektu przebudowy układu pomiarowo – rozliczeniowego </w:t>
      </w:r>
      <w:r w:rsidRPr="00B6633F">
        <w:rPr>
          <w:rFonts w:ascii="Arial" w:hAnsi="Arial" w:cs="Arial"/>
          <w:b/>
          <w:bCs/>
          <w:color w:val="000000"/>
          <w:kern w:val="32"/>
          <w:sz w:val="16"/>
          <w:szCs w:val="16"/>
        </w:rPr>
        <w:t>Odbiorcy</w:t>
      </w:r>
      <w:r w:rsidRPr="00B6633F">
        <w:rPr>
          <w:rFonts w:ascii="Arial" w:hAnsi="Arial" w:cs="Arial"/>
          <w:bCs/>
          <w:color w:val="000000"/>
          <w:kern w:val="32"/>
          <w:sz w:val="16"/>
          <w:szCs w:val="16"/>
        </w:rPr>
        <w:t xml:space="preserve"> oraz urządzeń elektroenergetycznych </w:t>
      </w:r>
      <w:r w:rsidRPr="00B6633F">
        <w:rPr>
          <w:rFonts w:ascii="Arial" w:hAnsi="Arial" w:cs="Arial"/>
          <w:b/>
          <w:bCs/>
          <w:color w:val="000000"/>
          <w:kern w:val="32"/>
          <w:sz w:val="16"/>
          <w:szCs w:val="16"/>
        </w:rPr>
        <w:t>Odbiorcy</w:t>
      </w:r>
      <w:r w:rsidRPr="00B6633F">
        <w:rPr>
          <w:rFonts w:ascii="Arial" w:hAnsi="Arial" w:cs="Arial"/>
          <w:bCs/>
          <w:color w:val="000000"/>
          <w:kern w:val="32"/>
          <w:sz w:val="16"/>
          <w:szCs w:val="16"/>
        </w:rPr>
        <w:t xml:space="preserve"> mających wpływ na pracę sieci </w:t>
      </w:r>
      <w:r w:rsidRPr="00B6633F">
        <w:rPr>
          <w:rFonts w:ascii="Arial" w:hAnsi="Arial" w:cs="Arial"/>
          <w:b/>
          <w:bCs/>
          <w:color w:val="000000"/>
          <w:kern w:val="32"/>
          <w:sz w:val="16"/>
          <w:szCs w:val="16"/>
        </w:rPr>
        <w:t>OSD</w:t>
      </w:r>
      <w:r w:rsidRPr="00B6633F">
        <w:rPr>
          <w:rFonts w:ascii="Arial" w:hAnsi="Arial" w:cs="Arial"/>
          <w:bCs/>
          <w:color w:val="000000"/>
          <w:kern w:val="32"/>
          <w:sz w:val="16"/>
          <w:szCs w:val="16"/>
        </w:rPr>
        <w:t>;</w:t>
      </w:r>
    </w:p>
    <w:p w:rsidR="000630FF" w:rsidRPr="00B6633F" w:rsidRDefault="000630FF" w:rsidP="004E583A">
      <w:pPr>
        <w:numPr>
          <w:ilvl w:val="0"/>
          <w:numId w:val="18"/>
        </w:numPr>
        <w:tabs>
          <w:tab w:val="num" w:pos="720"/>
        </w:tabs>
        <w:spacing w:before="120" w:after="0" w:line="240" w:lineRule="auto"/>
        <w:ind w:left="720"/>
        <w:jc w:val="both"/>
        <w:outlineLvl w:val="0"/>
        <w:rPr>
          <w:rFonts w:ascii="Arial" w:hAnsi="Arial" w:cs="Arial"/>
          <w:bCs/>
          <w:color w:val="000000"/>
          <w:kern w:val="32"/>
          <w:sz w:val="16"/>
          <w:szCs w:val="16"/>
        </w:rPr>
      </w:pPr>
      <w:r w:rsidRPr="00B6633F">
        <w:rPr>
          <w:rFonts w:ascii="Arial" w:hAnsi="Arial" w:cs="Arial"/>
          <w:bCs/>
          <w:color w:val="000000"/>
          <w:kern w:val="32"/>
          <w:sz w:val="16"/>
          <w:szCs w:val="16"/>
        </w:rPr>
        <w:t xml:space="preserve">zabezpieczenia przed uszkodzeniem lub zniszczeniem układu pomiarowo-rozliczeniowego, zabezpieczeń głównych oraz plomb założonych przez </w:t>
      </w:r>
      <w:r w:rsidRPr="00B6633F">
        <w:rPr>
          <w:rFonts w:ascii="Arial" w:hAnsi="Arial" w:cs="Arial"/>
          <w:b/>
          <w:bCs/>
          <w:color w:val="000000"/>
          <w:kern w:val="32"/>
          <w:sz w:val="16"/>
          <w:szCs w:val="16"/>
        </w:rPr>
        <w:t>OSD</w:t>
      </w:r>
      <w:r w:rsidRPr="00B6633F">
        <w:rPr>
          <w:rFonts w:ascii="Arial" w:hAnsi="Arial" w:cs="Arial"/>
          <w:bCs/>
          <w:color w:val="000000"/>
          <w:kern w:val="32"/>
          <w:sz w:val="16"/>
          <w:szCs w:val="16"/>
        </w:rPr>
        <w:t xml:space="preserve"> i plomb legalizacyjnych, a w szczególności plomb na elementach układu pomiarowo – rozliczeniowego oraz na zabezpieczeniu </w:t>
      </w:r>
      <w:r w:rsidRPr="00B6633F">
        <w:rPr>
          <w:rFonts w:ascii="Arial" w:hAnsi="Arial" w:cs="Arial"/>
          <w:bCs/>
          <w:i/>
          <w:color w:val="000000"/>
          <w:kern w:val="32"/>
          <w:sz w:val="16"/>
          <w:szCs w:val="16"/>
        </w:rPr>
        <w:t>głównym</w:t>
      </w:r>
      <w:r w:rsidRPr="00B6633F">
        <w:rPr>
          <w:rFonts w:ascii="Arial" w:hAnsi="Arial" w:cs="Arial"/>
          <w:bCs/>
          <w:color w:val="000000"/>
          <w:kern w:val="32"/>
          <w:sz w:val="16"/>
          <w:szCs w:val="16"/>
        </w:rPr>
        <w:t>/</w:t>
      </w:r>
      <w:r w:rsidRPr="00B6633F">
        <w:rPr>
          <w:rFonts w:ascii="Arial" w:hAnsi="Arial" w:cs="Arial"/>
          <w:bCs/>
          <w:i/>
          <w:color w:val="000000"/>
          <w:kern w:val="32"/>
          <w:sz w:val="16"/>
          <w:szCs w:val="16"/>
        </w:rPr>
        <w:t>przedlicznikowym</w:t>
      </w:r>
      <w:r w:rsidRPr="00B6633F">
        <w:rPr>
          <w:rFonts w:ascii="Arial" w:hAnsi="Arial" w:cs="Arial"/>
          <w:bCs/>
          <w:color w:val="000000"/>
          <w:kern w:val="32"/>
          <w:sz w:val="16"/>
          <w:szCs w:val="16"/>
        </w:rPr>
        <w:t xml:space="preserve">, w sposób trwale i skutecznie uniemożliwiający dostęp osób trzecich do układu pomiarowo-rozliczeniowego, w przypadku, gdy układ pomiarowo-rozliczeniowy znajduje się na terenie lub w obiekcie </w:t>
      </w:r>
      <w:r w:rsidRPr="00B6633F">
        <w:rPr>
          <w:rFonts w:ascii="Arial" w:hAnsi="Arial" w:cs="Arial"/>
          <w:b/>
          <w:bCs/>
          <w:color w:val="000000"/>
          <w:kern w:val="32"/>
          <w:sz w:val="16"/>
          <w:szCs w:val="16"/>
        </w:rPr>
        <w:t>Odbiorcy</w:t>
      </w:r>
      <w:r w:rsidRPr="00B6633F">
        <w:rPr>
          <w:rFonts w:ascii="Arial" w:hAnsi="Arial" w:cs="Arial"/>
          <w:bCs/>
          <w:color w:val="000000"/>
          <w:kern w:val="32"/>
          <w:sz w:val="16"/>
          <w:szCs w:val="16"/>
        </w:rPr>
        <w:t>;</w:t>
      </w:r>
    </w:p>
    <w:p w:rsidR="000630FF" w:rsidRPr="00B6633F" w:rsidRDefault="000630FF" w:rsidP="004E583A">
      <w:pPr>
        <w:numPr>
          <w:ilvl w:val="0"/>
          <w:numId w:val="18"/>
        </w:numPr>
        <w:tabs>
          <w:tab w:val="num" w:pos="720"/>
        </w:tabs>
        <w:spacing w:before="120" w:after="0" w:line="240" w:lineRule="auto"/>
        <w:ind w:left="720"/>
        <w:jc w:val="both"/>
        <w:outlineLvl w:val="0"/>
        <w:rPr>
          <w:rFonts w:ascii="Arial" w:hAnsi="Arial" w:cs="Arial"/>
          <w:bCs/>
          <w:color w:val="000000"/>
          <w:kern w:val="32"/>
          <w:sz w:val="16"/>
          <w:szCs w:val="16"/>
        </w:rPr>
      </w:pPr>
      <w:r w:rsidRPr="00B6633F">
        <w:rPr>
          <w:rFonts w:ascii="Arial" w:hAnsi="Arial" w:cs="Arial"/>
          <w:bCs/>
          <w:color w:val="000000"/>
          <w:kern w:val="32"/>
          <w:sz w:val="16"/>
          <w:szCs w:val="16"/>
        </w:rPr>
        <w:t xml:space="preserve">dostosowania swoich urządzeń i instalacji do zmienionych warunków funkcjonowania sieci </w:t>
      </w:r>
      <w:r w:rsidRPr="00B6633F">
        <w:rPr>
          <w:rFonts w:ascii="Arial" w:hAnsi="Arial" w:cs="Arial"/>
          <w:b/>
          <w:bCs/>
          <w:color w:val="000000"/>
          <w:kern w:val="32"/>
          <w:sz w:val="16"/>
          <w:szCs w:val="16"/>
        </w:rPr>
        <w:t>OSD</w:t>
      </w:r>
      <w:r w:rsidRPr="00B6633F">
        <w:rPr>
          <w:rFonts w:ascii="Arial" w:hAnsi="Arial" w:cs="Arial"/>
          <w:bCs/>
          <w:color w:val="000000"/>
          <w:kern w:val="32"/>
          <w:sz w:val="16"/>
          <w:szCs w:val="16"/>
        </w:rPr>
        <w:t xml:space="preserve">, o których </w:t>
      </w:r>
      <w:r w:rsidRPr="00B6633F">
        <w:rPr>
          <w:rFonts w:ascii="Arial" w:hAnsi="Arial" w:cs="Arial"/>
          <w:b/>
          <w:bCs/>
          <w:color w:val="000000"/>
          <w:kern w:val="32"/>
          <w:sz w:val="16"/>
          <w:szCs w:val="16"/>
        </w:rPr>
        <w:t>Odbiorca</w:t>
      </w:r>
      <w:r w:rsidRPr="00B6633F">
        <w:rPr>
          <w:rFonts w:ascii="Arial" w:hAnsi="Arial" w:cs="Arial"/>
          <w:bCs/>
          <w:color w:val="000000"/>
          <w:kern w:val="32"/>
          <w:sz w:val="16"/>
          <w:szCs w:val="16"/>
        </w:rPr>
        <w:t xml:space="preserve"> został uprzednio powiadomiony w trybie określonym w przepisach wymienionych w § 2 ust. 2 </w:t>
      </w:r>
      <w:r>
        <w:rPr>
          <w:rFonts w:ascii="Arial" w:hAnsi="Arial" w:cs="Arial"/>
          <w:bCs/>
          <w:color w:val="000000"/>
          <w:kern w:val="32"/>
          <w:sz w:val="16"/>
          <w:szCs w:val="16"/>
        </w:rPr>
        <w:t>pkt 1</w:t>
      </w:r>
      <w:r w:rsidRPr="00B6633F">
        <w:rPr>
          <w:rFonts w:ascii="Arial" w:hAnsi="Arial" w:cs="Arial"/>
          <w:bCs/>
          <w:color w:val="000000"/>
          <w:kern w:val="32"/>
          <w:sz w:val="16"/>
          <w:szCs w:val="16"/>
        </w:rPr>
        <w:t xml:space="preserve">); </w:t>
      </w:r>
    </w:p>
    <w:p w:rsidR="000630FF" w:rsidRPr="00B6633F" w:rsidRDefault="000630FF" w:rsidP="004E583A">
      <w:pPr>
        <w:numPr>
          <w:ilvl w:val="0"/>
          <w:numId w:val="18"/>
        </w:numPr>
        <w:tabs>
          <w:tab w:val="num" w:pos="720"/>
        </w:tabs>
        <w:spacing w:before="120" w:after="0" w:line="240" w:lineRule="auto"/>
        <w:ind w:left="720"/>
        <w:jc w:val="both"/>
        <w:outlineLvl w:val="0"/>
        <w:rPr>
          <w:rFonts w:ascii="Arial" w:hAnsi="Arial" w:cs="Arial"/>
          <w:bCs/>
          <w:color w:val="000000"/>
          <w:kern w:val="32"/>
          <w:sz w:val="16"/>
          <w:szCs w:val="16"/>
        </w:rPr>
      </w:pPr>
      <w:r w:rsidRPr="00B6633F">
        <w:rPr>
          <w:rFonts w:ascii="Arial" w:hAnsi="Arial" w:cs="Arial"/>
          <w:bCs/>
          <w:color w:val="000000"/>
          <w:kern w:val="32"/>
          <w:sz w:val="16"/>
          <w:szCs w:val="16"/>
        </w:rPr>
        <w:t xml:space="preserve">zabezpieczenia i przekazania </w:t>
      </w:r>
      <w:r w:rsidRPr="00B6633F">
        <w:rPr>
          <w:rFonts w:ascii="Arial" w:hAnsi="Arial" w:cs="Arial"/>
          <w:b/>
          <w:bCs/>
          <w:color w:val="000000"/>
          <w:kern w:val="32"/>
          <w:sz w:val="16"/>
          <w:szCs w:val="16"/>
        </w:rPr>
        <w:t>OSD</w:t>
      </w:r>
      <w:r w:rsidRPr="00B6633F">
        <w:rPr>
          <w:rFonts w:ascii="Arial" w:hAnsi="Arial" w:cs="Arial"/>
          <w:bCs/>
          <w:color w:val="000000"/>
          <w:kern w:val="32"/>
          <w:sz w:val="16"/>
          <w:szCs w:val="16"/>
        </w:rPr>
        <w:t xml:space="preserve"> plomb numerowanych założonych przez </w:t>
      </w:r>
      <w:r w:rsidRPr="00B6633F">
        <w:rPr>
          <w:rFonts w:ascii="Arial" w:hAnsi="Arial" w:cs="Arial"/>
          <w:b/>
          <w:bCs/>
          <w:color w:val="000000"/>
          <w:kern w:val="32"/>
          <w:sz w:val="16"/>
          <w:szCs w:val="16"/>
        </w:rPr>
        <w:t>OSD</w:t>
      </w:r>
      <w:r w:rsidRPr="00B6633F">
        <w:rPr>
          <w:rFonts w:ascii="Arial" w:hAnsi="Arial" w:cs="Arial"/>
          <w:bCs/>
          <w:color w:val="000000"/>
          <w:kern w:val="32"/>
          <w:sz w:val="16"/>
          <w:szCs w:val="16"/>
        </w:rPr>
        <w:t xml:space="preserve">, w przypadku uzasadnionej konieczności ich zdjęcia; </w:t>
      </w:r>
      <w:r w:rsidRPr="00B6633F">
        <w:rPr>
          <w:rFonts w:ascii="Arial" w:hAnsi="Arial" w:cs="Arial"/>
          <w:b/>
          <w:bCs/>
          <w:color w:val="000000"/>
          <w:kern w:val="32"/>
          <w:sz w:val="16"/>
          <w:szCs w:val="16"/>
        </w:rPr>
        <w:t>Odbiorca</w:t>
      </w:r>
      <w:r w:rsidRPr="00B6633F">
        <w:rPr>
          <w:rFonts w:ascii="Arial" w:hAnsi="Arial" w:cs="Arial"/>
          <w:bCs/>
          <w:color w:val="000000"/>
          <w:kern w:val="32"/>
          <w:sz w:val="16"/>
          <w:szCs w:val="16"/>
        </w:rPr>
        <w:t xml:space="preserve"> może zdjąć plombę bez zgody </w:t>
      </w:r>
      <w:r w:rsidRPr="00B6633F">
        <w:rPr>
          <w:rFonts w:ascii="Arial" w:hAnsi="Arial" w:cs="Arial"/>
          <w:b/>
          <w:bCs/>
          <w:color w:val="000000"/>
          <w:kern w:val="32"/>
          <w:sz w:val="16"/>
          <w:szCs w:val="16"/>
        </w:rPr>
        <w:t>OSD</w:t>
      </w:r>
      <w:r w:rsidRPr="00B6633F">
        <w:rPr>
          <w:rFonts w:ascii="Arial" w:hAnsi="Arial" w:cs="Arial"/>
          <w:bCs/>
          <w:color w:val="000000"/>
          <w:kern w:val="32"/>
          <w:sz w:val="16"/>
          <w:szCs w:val="16"/>
        </w:rPr>
        <w:t xml:space="preserve"> jedynie w przypadku zaistnienia uzasadnionego zagrożenia dla życia, zdrowia lub mienia; w każdym przypadku </w:t>
      </w:r>
      <w:r w:rsidRPr="00B6633F">
        <w:rPr>
          <w:rFonts w:ascii="Arial" w:hAnsi="Arial" w:cs="Arial"/>
          <w:b/>
          <w:bCs/>
          <w:color w:val="000000"/>
          <w:kern w:val="32"/>
          <w:sz w:val="16"/>
          <w:szCs w:val="16"/>
        </w:rPr>
        <w:t xml:space="preserve">Odbiorca </w:t>
      </w:r>
      <w:r w:rsidRPr="00B6633F">
        <w:rPr>
          <w:rFonts w:ascii="Arial" w:hAnsi="Arial" w:cs="Arial"/>
          <w:bCs/>
          <w:color w:val="000000"/>
          <w:kern w:val="32"/>
          <w:sz w:val="16"/>
          <w:szCs w:val="16"/>
        </w:rPr>
        <w:t>ma obowiązek niezwłocznie powiadomić</w:t>
      </w:r>
      <w:r>
        <w:rPr>
          <w:rFonts w:ascii="Arial" w:hAnsi="Arial" w:cs="Arial"/>
          <w:bCs/>
          <w:color w:val="000000"/>
          <w:kern w:val="32"/>
          <w:sz w:val="16"/>
          <w:szCs w:val="16"/>
        </w:rPr>
        <w:t xml:space="preserve"> </w:t>
      </w:r>
      <w:r w:rsidRPr="00B6633F">
        <w:rPr>
          <w:rFonts w:ascii="Arial" w:hAnsi="Arial" w:cs="Arial"/>
          <w:b/>
          <w:bCs/>
          <w:color w:val="000000"/>
          <w:kern w:val="32"/>
          <w:sz w:val="16"/>
          <w:szCs w:val="16"/>
        </w:rPr>
        <w:t>OSD</w:t>
      </w:r>
      <w:r w:rsidRPr="00B6633F">
        <w:rPr>
          <w:rFonts w:ascii="Arial" w:hAnsi="Arial" w:cs="Arial"/>
          <w:bCs/>
          <w:color w:val="000000"/>
          <w:kern w:val="32"/>
          <w:sz w:val="16"/>
          <w:szCs w:val="16"/>
        </w:rPr>
        <w:t xml:space="preserve"> o fakcie i przyczynach zdjęcia plomby;</w:t>
      </w:r>
    </w:p>
    <w:p w:rsidR="000630FF" w:rsidRPr="00B6633F" w:rsidRDefault="000630FF" w:rsidP="004E583A">
      <w:pPr>
        <w:numPr>
          <w:ilvl w:val="0"/>
          <w:numId w:val="18"/>
        </w:numPr>
        <w:tabs>
          <w:tab w:val="num" w:pos="720"/>
        </w:tabs>
        <w:spacing w:before="120" w:after="0" w:line="240" w:lineRule="auto"/>
        <w:ind w:left="720"/>
        <w:jc w:val="both"/>
        <w:outlineLvl w:val="0"/>
        <w:rPr>
          <w:rFonts w:ascii="Arial" w:hAnsi="Arial" w:cs="Arial"/>
          <w:bCs/>
          <w:color w:val="000000"/>
          <w:kern w:val="32"/>
          <w:sz w:val="16"/>
          <w:szCs w:val="16"/>
        </w:rPr>
      </w:pPr>
      <w:r w:rsidRPr="00B6633F">
        <w:rPr>
          <w:rFonts w:ascii="Arial" w:hAnsi="Arial" w:cs="Arial"/>
          <w:bCs/>
          <w:color w:val="000000"/>
          <w:kern w:val="32"/>
          <w:sz w:val="16"/>
          <w:szCs w:val="16"/>
        </w:rPr>
        <w:t xml:space="preserve">umożliwienia przedstawicielom </w:t>
      </w:r>
      <w:r w:rsidRPr="00B6633F">
        <w:rPr>
          <w:rFonts w:ascii="Arial" w:hAnsi="Arial" w:cs="Arial"/>
          <w:b/>
          <w:bCs/>
          <w:color w:val="000000"/>
          <w:kern w:val="32"/>
          <w:sz w:val="16"/>
          <w:szCs w:val="16"/>
        </w:rPr>
        <w:t>OSD</w:t>
      </w:r>
      <w:r w:rsidRPr="00B6633F">
        <w:rPr>
          <w:rFonts w:ascii="Arial" w:hAnsi="Arial" w:cs="Arial"/>
          <w:bCs/>
          <w:color w:val="000000"/>
          <w:kern w:val="32"/>
          <w:sz w:val="16"/>
          <w:szCs w:val="16"/>
        </w:rPr>
        <w:t xml:space="preserve"> dokonania odczytów wskazań układu pomiarowo-rozliczeniowego oraz dostępu, wraz z niezbędnym sprzętem, do wszystkich elementów sieci i urządzeń należących do </w:t>
      </w:r>
      <w:r w:rsidRPr="00B6633F">
        <w:rPr>
          <w:rFonts w:ascii="Arial" w:hAnsi="Arial" w:cs="Arial"/>
          <w:b/>
          <w:bCs/>
          <w:color w:val="000000"/>
          <w:kern w:val="32"/>
          <w:sz w:val="16"/>
          <w:szCs w:val="16"/>
        </w:rPr>
        <w:t>OSD</w:t>
      </w:r>
      <w:r w:rsidRPr="00B6633F">
        <w:rPr>
          <w:rFonts w:ascii="Arial" w:hAnsi="Arial" w:cs="Arial"/>
          <w:bCs/>
          <w:color w:val="000000"/>
          <w:kern w:val="32"/>
          <w:sz w:val="16"/>
          <w:szCs w:val="16"/>
        </w:rPr>
        <w:t xml:space="preserve"> oraz elementów układu pomiarowo-rozliczeniowego znajdujących się na terenie lub w obiekcie </w:t>
      </w:r>
      <w:r w:rsidRPr="00B6633F">
        <w:rPr>
          <w:rFonts w:ascii="Arial" w:hAnsi="Arial" w:cs="Arial"/>
          <w:b/>
          <w:bCs/>
          <w:color w:val="000000"/>
          <w:kern w:val="32"/>
          <w:sz w:val="16"/>
          <w:szCs w:val="16"/>
        </w:rPr>
        <w:t>Odbiorcy</w:t>
      </w:r>
      <w:r w:rsidRPr="00B6633F">
        <w:rPr>
          <w:rFonts w:ascii="Arial" w:hAnsi="Arial" w:cs="Arial"/>
          <w:bCs/>
          <w:color w:val="000000"/>
          <w:kern w:val="32"/>
          <w:sz w:val="16"/>
          <w:szCs w:val="16"/>
        </w:rPr>
        <w:t xml:space="preserve">, w celu przeprowadzenia kontroli, prac eksploatacyjnych lub usunięcia awarii w sieci </w:t>
      </w:r>
      <w:r w:rsidRPr="00B6633F">
        <w:rPr>
          <w:rFonts w:ascii="Arial" w:hAnsi="Arial" w:cs="Arial"/>
          <w:b/>
          <w:bCs/>
          <w:color w:val="000000"/>
          <w:kern w:val="32"/>
          <w:sz w:val="16"/>
          <w:szCs w:val="16"/>
        </w:rPr>
        <w:t>OSD</w:t>
      </w:r>
      <w:r w:rsidRPr="00B6633F">
        <w:rPr>
          <w:rFonts w:ascii="Arial" w:hAnsi="Arial" w:cs="Arial"/>
          <w:bCs/>
          <w:color w:val="000000"/>
          <w:kern w:val="32"/>
          <w:sz w:val="16"/>
          <w:szCs w:val="16"/>
        </w:rPr>
        <w:t>;</w:t>
      </w:r>
    </w:p>
    <w:p w:rsidR="000630FF" w:rsidRPr="00B6633F" w:rsidRDefault="000630FF" w:rsidP="004E583A">
      <w:pPr>
        <w:numPr>
          <w:ilvl w:val="0"/>
          <w:numId w:val="18"/>
        </w:numPr>
        <w:tabs>
          <w:tab w:val="num" w:pos="720"/>
        </w:tabs>
        <w:spacing w:before="120" w:after="0" w:line="240" w:lineRule="auto"/>
        <w:ind w:left="720"/>
        <w:jc w:val="both"/>
        <w:outlineLvl w:val="0"/>
        <w:rPr>
          <w:rFonts w:ascii="Arial" w:hAnsi="Arial" w:cs="Arial"/>
          <w:bCs/>
          <w:color w:val="000000"/>
          <w:kern w:val="32"/>
          <w:sz w:val="16"/>
          <w:szCs w:val="16"/>
        </w:rPr>
      </w:pPr>
      <w:r w:rsidRPr="00B6633F">
        <w:rPr>
          <w:rFonts w:ascii="Arial" w:hAnsi="Arial" w:cs="Arial"/>
          <w:bCs/>
          <w:color w:val="000000"/>
          <w:kern w:val="32"/>
          <w:sz w:val="16"/>
          <w:szCs w:val="16"/>
        </w:rPr>
        <w:t xml:space="preserve">niezwłocznego informowania </w:t>
      </w:r>
      <w:r w:rsidRPr="00B6633F">
        <w:rPr>
          <w:rFonts w:ascii="Arial" w:hAnsi="Arial" w:cs="Arial"/>
          <w:b/>
          <w:bCs/>
          <w:color w:val="000000"/>
          <w:kern w:val="32"/>
          <w:sz w:val="16"/>
          <w:szCs w:val="16"/>
        </w:rPr>
        <w:t>Sprzedawcy</w:t>
      </w:r>
      <w:r w:rsidRPr="00B6633F">
        <w:rPr>
          <w:rFonts w:ascii="Arial" w:hAnsi="Arial" w:cs="Arial"/>
          <w:bCs/>
          <w:color w:val="000000"/>
          <w:kern w:val="32"/>
          <w:sz w:val="16"/>
          <w:szCs w:val="16"/>
        </w:rPr>
        <w:t xml:space="preserve"> o okolicznościach mających wpływ na możliwość niewłaściwego rozliczenia za świadczoną usługę kompleksową;</w:t>
      </w:r>
    </w:p>
    <w:p w:rsidR="000630FF" w:rsidRPr="00B6633F" w:rsidRDefault="000630FF" w:rsidP="004E583A">
      <w:pPr>
        <w:numPr>
          <w:ilvl w:val="0"/>
          <w:numId w:val="18"/>
        </w:numPr>
        <w:tabs>
          <w:tab w:val="num" w:pos="720"/>
        </w:tabs>
        <w:spacing w:before="120" w:after="0" w:line="240" w:lineRule="auto"/>
        <w:ind w:left="720"/>
        <w:jc w:val="both"/>
        <w:outlineLvl w:val="0"/>
        <w:rPr>
          <w:rFonts w:ascii="Arial" w:hAnsi="Arial" w:cs="Arial"/>
          <w:bCs/>
          <w:kern w:val="32"/>
          <w:sz w:val="16"/>
          <w:szCs w:val="16"/>
        </w:rPr>
      </w:pPr>
      <w:r w:rsidRPr="00B6633F">
        <w:rPr>
          <w:rFonts w:ascii="Arial" w:hAnsi="Arial" w:cs="Arial"/>
          <w:bCs/>
          <w:kern w:val="32"/>
          <w:sz w:val="16"/>
          <w:szCs w:val="16"/>
        </w:rPr>
        <w:t xml:space="preserve">niezwłocznego informowania </w:t>
      </w:r>
      <w:r w:rsidRPr="00B6633F">
        <w:rPr>
          <w:rFonts w:ascii="Arial" w:hAnsi="Arial" w:cs="Arial"/>
          <w:b/>
          <w:bCs/>
          <w:kern w:val="32"/>
          <w:sz w:val="16"/>
          <w:szCs w:val="16"/>
        </w:rPr>
        <w:t>OSD</w:t>
      </w:r>
      <w:r w:rsidRPr="00B6633F">
        <w:rPr>
          <w:rFonts w:ascii="Arial" w:hAnsi="Arial" w:cs="Arial"/>
          <w:bCs/>
          <w:kern w:val="32"/>
          <w:sz w:val="16"/>
          <w:szCs w:val="16"/>
        </w:rPr>
        <w:t xml:space="preserve"> o zauważonych wadach lub usterkach w pracy sieci </w:t>
      </w:r>
      <w:r w:rsidRPr="00B6633F">
        <w:rPr>
          <w:rFonts w:ascii="Arial" w:hAnsi="Arial" w:cs="Arial"/>
          <w:b/>
          <w:bCs/>
          <w:kern w:val="32"/>
          <w:sz w:val="16"/>
          <w:szCs w:val="16"/>
        </w:rPr>
        <w:t xml:space="preserve">OSD </w:t>
      </w:r>
      <w:r w:rsidRPr="00B6633F">
        <w:rPr>
          <w:rFonts w:ascii="Arial" w:hAnsi="Arial" w:cs="Arial"/>
          <w:bCs/>
          <w:kern w:val="32"/>
          <w:sz w:val="16"/>
          <w:szCs w:val="16"/>
        </w:rPr>
        <w:t>i w układzie pomiarowo-rozliczeniowym oraz o powstałych przerwach w dostarczaniu energii elektrycznej lub niewłaściwych jej parametrach;</w:t>
      </w:r>
    </w:p>
    <w:p w:rsidR="000630FF" w:rsidRPr="00B6633F" w:rsidRDefault="000630FF" w:rsidP="004E583A">
      <w:pPr>
        <w:numPr>
          <w:ilvl w:val="0"/>
          <w:numId w:val="18"/>
        </w:numPr>
        <w:tabs>
          <w:tab w:val="num" w:pos="720"/>
        </w:tabs>
        <w:spacing w:before="120" w:after="0" w:line="240" w:lineRule="auto"/>
        <w:ind w:left="720"/>
        <w:jc w:val="both"/>
        <w:outlineLvl w:val="0"/>
        <w:rPr>
          <w:rFonts w:ascii="Arial" w:hAnsi="Arial" w:cs="Arial"/>
          <w:bCs/>
          <w:color w:val="000000"/>
          <w:kern w:val="32"/>
          <w:sz w:val="16"/>
          <w:szCs w:val="16"/>
        </w:rPr>
      </w:pPr>
      <w:r w:rsidRPr="00B6633F">
        <w:rPr>
          <w:rFonts w:ascii="Arial" w:hAnsi="Arial" w:cs="Arial"/>
          <w:bCs/>
          <w:color w:val="000000"/>
          <w:kern w:val="32"/>
          <w:sz w:val="16"/>
          <w:szCs w:val="16"/>
        </w:rPr>
        <w:t>terminowego regulowania należności za świadczone usługi kompleksowe oraz innych należności związanych z realizacją Umowy;</w:t>
      </w:r>
    </w:p>
    <w:p w:rsidR="000630FF" w:rsidRPr="00B6633F" w:rsidRDefault="000630FF" w:rsidP="004E583A">
      <w:pPr>
        <w:numPr>
          <w:ilvl w:val="0"/>
          <w:numId w:val="18"/>
        </w:numPr>
        <w:spacing w:before="120" w:after="0" w:line="240" w:lineRule="auto"/>
        <w:ind w:left="720"/>
        <w:jc w:val="both"/>
        <w:outlineLvl w:val="0"/>
        <w:rPr>
          <w:rFonts w:ascii="Arial" w:hAnsi="Arial" w:cs="Arial"/>
          <w:bCs/>
          <w:color w:val="000000"/>
          <w:kern w:val="32"/>
          <w:sz w:val="16"/>
          <w:szCs w:val="16"/>
        </w:rPr>
      </w:pPr>
      <w:r w:rsidRPr="00B6633F">
        <w:rPr>
          <w:rFonts w:ascii="Arial" w:hAnsi="Arial" w:cs="Arial"/>
          <w:bCs/>
          <w:color w:val="000000"/>
          <w:kern w:val="32"/>
          <w:sz w:val="16"/>
          <w:szCs w:val="16"/>
        </w:rPr>
        <w:t xml:space="preserve">nie wprowadzania do sieci </w:t>
      </w:r>
      <w:r w:rsidRPr="00B6633F">
        <w:rPr>
          <w:rFonts w:ascii="Arial" w:hAnsi="Arial" w:cs="Arial"/>
          <w:b/>
          <w:bCs/>
          <w:color w:val="000000"/>
          <w:kern w:val="32"/>
          <w:sz w:val="16"/>
          <w:szCs w:val="16"/>
        </w:rPr>
        <w:t>OSD</w:t>
      </w:r>
      <w:r w:rsidRPr="00B6633F">
        <w:rPr>
          <w:rFonts w:ascii="Arial" w:hAnsi="Arial" w:cs="Arial"/>
          <w:bCs/>
          <w:color w:val="000000"/>
          <w:kern w:val="32"/>
          <w:sz w:val="16"/>
          <w:szCs w:val="16"/>
        </w:rPr>
        <w:t xml:space="preserve"> zakłóceń powodujących pogorszenie parametrów jakościowych energii elektrycznej;</w:t>
      </w:r>
    </w:p>
    <w:p w:rsidR="000630FF" w:rsidRPr="00B6633F" w:rsidRDefault="000630FF" w:rsidP="004E583A">
      <w:pPr>
        <w:numPr>
          <w:ilvl w:val="0"/>
          <w:numId w:val="18"/>
        </w:numPr>
        <w:tabs>
          <w:tab w:val="num" w:pos="720"/>
        </w:tabs>
        <w:spacing w:before="120" w:after="0" w:line="240" w:lineRule="auto"/>
        <w:ind w:left="720"/>
        <w:jc w:val="both"/>
        <w:outlineLvl w:val="0"/>
        <w:rPr>
          <w:rFonts w:ascii="Arial" w:hAnsi="Arial" w:cs="Arial"/>
          <w:bCs/>
          <w:color w:val="000000"/>
          <w:kern w:val="32"/>
          <w:sz w:val="16"/>
          <w:szCs w:val="16"/>
        </w:rPr>
      </w:pPr>
      <w:r w:rsidRPr="00B6633F">
        <w:rPr>
          <w:rFonts w:ascii="Arial" w:hAnsi="Arial" w:cs="Arial"/>
          <w:bCs/>
          <w:color w:val="000000"/>
          <w:kern w:val="32"/>
          <w:sz w:val="16"/>
          <w:szCs w:val="16"/>
        </w:rPr>
        <w:t xml:space="preserve">użytkowanie obiektu w sposób nie powodujący utrudnień w prawidłowym funkcjonowaniu sieci </w:t>
      </w:r>
      <w:r w:rsidRPr="00B6633F">
        <w:rPr>
          <w:rFonts w:ascii="Arial" w:hAnsi="Arial" w:cs="Arial"/>
          <w:b/>
          <w:bCs/>
          <w:color w:val="000000"/>
          <w:kern w:val="32"/>
          <w:sz w:val="16"/>
          <w:szCs w:val="16"/>
        </w:rPr>
        <w:t>OSD</w:t>
      </w:r>
      <w:r w:rsidRPr="00B6633F">
        <w:rPr>
          <w:rFonts w:ascii="Arial" w:hAnsi="Arial" w:cs="Arial"/>
          <w:bCs/>
          <w:color w:val="000000"/>
          <w:kern w:val="32"/>
          <w:sz w:val="16"/>
          <w:szCs w:val="16"/>
        </w:rPr>
        <w:t>, a w szczególności do zachowania wymaganych odległości od istniejących urządzeń i instalacji, w przypadku stawiania obiektów budowlanych i sadzenia drzew oraz już istniejącego drzewostanu, zgodnie z wymaganiami określonymi w odrębnych przepisach;</w:t>
      </w:r>
    </w:p>
    <w:p w:rsidR="000630FF" w:rsidRPr="00B6633F" w:rsidRDefault="000630FF" w:rsidP="004E583A">
      <w:pPr>
        <w:numPr>
          <w:ilvl w:val="0"/>
          <w:numId w:val="18"/>
        </w:numPr>
        <w:tabs>
          <w:tab w:val="num" w:pos="720"/>
        </w:tabs>
        <w:spacing w:before="120" w:after="0" w:line="240" w:lineRule="auto"/>
        <w:ind w:left="720"/>
        <w:jc w:val="both"/>
        <w:outlineLvl w:val="0"/>
        <w:rPr>
          <w:rFonts w:ascii="Arial" w:hAnsi="Arial" w:cs="Arial"/>
          <w:bCs/>
          <w:color w:val="000000"/>
          <w:kern w:val="32"/>
          <w:sz w:val="16"/>
          <w:szCs w:val="16"/>
        </w:rPr>
      </w:pPr>
      <w:r w:rsidRPr="00B6633F">
        <w:rPr>
          <w:rFonts w:ascii="Arial" w:hAnsi="Arial" w:cs="Arial"/>
          <w:bCs/>
          <w:color w:val="000000"/>
          <w:kern w:val="32"/>
          <w:sz w:val="16"/>
          <w:szCs w:val="16"/>
        </w:rPr>
        <w:t>powierzania budowy, eksploatacji lub dokonywania zmian w sieci, urządzeniach i instalacjach elektrycznych osobom posiadającym odpowiednie uprawnienia i kwalifikacje;</w:t>
      </w:r>
    </w:p>
    <w:p w:rsidR="000630FF" w:rsidRPr="00B6633F" w:rsidRDefault="000630FF" w:rsidP="004E583A">
      <w:pPr>
        <w:numPr>
          <w:ilvl w:val="0"/>
          <w:numId w:val="18"/>
        </w:numPr>
        <w:tabs>
          <w:tab w:val="num" w:pos="720"/>
        </w:tabs>
        <w:spacing w:before="120" w:after="0" w:line="240" w:lineRule="auto"/>
        <w:ind w:left="720"/>
        <w:jc w:val="both"/>
        <w:outlineLvl w:val="0"/>
        <w:rPr>
          <w:rFonts w:ascii="Arial" w:hAnsi="Arial" w:cs="Arial"/>
          <w:bCs/>
          <w:color w:val="000000"/>
          <w:kern w:val="32"/>
          <w:sz w:val="16"/>
          <w:szCs w:val="16"/>
        </w:rPr>
      </w:pPr>
      <w:r>
        <w:rPr>
          <w:noProof/>
          <w:lang w:eastAsia="pl-PL"/>
        </w:rPr>
        <w:pict>
          <v:line id="Łącznik prostoliniowy 1" o:spid="_x0000_s1026" style="position:absolute;left:0;text-align:left;z-index:251658240;visibility:visible" from="18pt,43.7pt" to="18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" o:allowincell="f"/>
        </w:pict>
      </w:r>
      <w:r w:rsidRPr="00B6633F">
        <w:rPr>
          <w:rFonts w:ascii="Arial" w:hAnsi="Arial" w:cs="Arial"/>
          <w:bCs/>
          <w:color w:val="000000"/>
          <w:kern w:val="32"/>
          <w:sz w:val="16"/>
          <w:szCs w:val="16"/>
        </w:rPr>
        <w:t xml:space="preserve">utrzymywania sieci, urządzeń i instalacji </w:t>
      </w:r>
      <w:r w:rsidRPr="00B6633F">
        <w:rPr>
          <w:rFonts w:ascii="Arial" w:hAnsi="Arial" w:cs="Arial"/>
          <w:b/>
          <w:bCs/>
          <w:color w:val="000000"/>
          <w:kern w:val="32"/>
          <w:sz w:val="16"/>
          <w:szCs w:val="16"/>
        </w:rPr>
        <w:t>Odbiorcy</w:t>
      </w:r>
      <w:r w:rsidRPr="00B6633F">
        <w:rPr>
          <w:rFonts w:ascii="Arial" w:hAnsi="Arial" w:cs="Arial"/>
          <w:bCs/>
          <w:color w:val="000000"/>
          <w:kern w:val="32"/>
          <w:sz w:val="16"/>
          <w:szCs w:val="16"/>
        </w:rPr>
        <w:t xml:space="preserve"> w należytym stanie technicznym, zgodnym z dokumentacją oraz </w:t>
      </w:r>
      <w:r w:rsidRPr="00B6633F">
        <w:rPr>
          <w:rFonts w:ascii="Arial" w:hAnsi="Arial" w:cs="Arial"/>
          <w:bCs/>
          <w:color w:val="000000"/>
          <w:kern w:val="32"/>
          <w:sz w:val="16"/>
          <w:szCs w:val="16"/>
        </w:rPr>
        <w:br/>
        <w:t>z wymaganiami określonymi w odrębnych przepisach;</w:t>
      </w:r>
    </w:p>
    <w:p w:rsidR="000630FF" w:rsidRPr="00B6633F" w:rsidRDefault="000630FF" w:rsidP="004E583A">
      <w:pPr>
        <w:numPr>
          <w:ilvl w:val="0"/>
          <w:numId w:val="18"/>
        </w:numPr>
        <w:tabs>
          <w:tab w:val="num" w:pos="720"/>
        </w:tabs>
        <w:spacing w:before="120" w:after="0" w:line="240" w:lineRule="auto"/>
        <w:ind w:left="720"/>
        <w:jc w:val="both"/>
        <w:outlineLvl w:val="0"/>
        <w:rPr>
          <w:rFonts w:ascii="Arial" w:hAnsi="Arial" w:cs="Arial"/>
          <w:bCs/>
          <w:color w:val="000000"/>
          <w:kern w:val="32"/>
          <w:sz w:val="16"/>
          <w:szCs w:val="16"/>
        </w:rPr>
      </w:pPr>
      <w:r w:rsidRPr="00B6633F">
        <w:rPr>
          <w:rFonts w:ascii="Arial" w:hAnsi="Arial" w:cs="Arial"/>
          <w:bCs/>
          <w:color w:val="000000"/>
          <w:kern w:val="32"/>
          <w:sz w:val="16"/>
          <w:szCs w:val="16"/>
        </w:rPr>
        <w:t xml:space="preserve">aktualizowania wszelkich danych zawartych w Umowie, mających wpływ na jej realizację, w formie pisemnej pod rygorem nieważności, w szczególności zobowiązany jest poinformować w formie pisemnej </w:t>
      </w:r>
      <w:r w:rsidRPr="00B6633F">
        <w:rPr>
          <w:rFonts w:ascii="Arial" w:hAnsi="Arial" w:cs="Arial"/>
          <w:b/>
          <w:bCs/>
          <w:color w:val="000000"/>
          <w:kern w:val="32"/>
          <w:sz w:val="16"/>
          <w:szCs w:val="16"/>
        </w:rPr>
        <w:t>Sprzedawcę</w:t>
      </w:r>
      <w:r w:rsidRPr="00B6633F">
        <w:rPr>
          <w:rFonts w:ascii="Arial" w:hAnsi="Arial" w:cs="Arial"/>
          <w:bCs/>
          <w:color w:val="000000"/>
          <w:kern w:val="32"/>
          <w:sz w:val="16"/>
          <w:szCs w:val="16"/>
        </w:rPr>
        <w:t xml:space="preserve"> o zmianie,  </w:t>
      </w:r>
      <w:r w:rsidRPr="00B6633F">
        <w:rPr>
          <w:rFonts w:ascii="Arial" w:hAnsi="Arial" w:cs="Arial"/>
          <w:bCs/>
          <w:color w:val="000000"/>
          <w:kern w:val="32"/>
          <w:sz w:val="16"/>
          <w:szCs w:val="16"/>
        </w:rPr>
        <w:br/>
        <w:t xml:space="preserve">wskazanego przez </w:t>
      </w:r>
      <w:r w:rsidRPr="00B6633F">
        <w:rPr>
          <w:rFonts w:ascii="Arial" w:hAnsi="Arial" w:cs="Arial"/>
          <w:b/>
          <w:bCs/>
          <w:color w:val="000000"/>
          <w:kern w:val="32"/>
          <w:sz w:val="16"/>
          <w:szCs w:val="16"/>
        </w:rPr>
        <w:t>Odbiorcę</w:t>
      </w:r>
      <w:r w:rsidRPr="00B6633F">
        <w:rPr>
          <w:rFonts w:ascii="Arial" w:hAnsi="Arial" w:cs="Arial"/>
          <w:bCs/>
          <w:color w:val="000000"/>
          <w:kern w:val="32"/>
          <w:sz w:val="16"/>
          <w:szCs w:val="16"/>
        </w:rPr>
        <w:t xml:space="preserve"> adresu </w:t>
      </w:r>
      <w:r w:rsidRPr="00B6633F">
        <w:rPr>
          <w:rFonts w:ascii="Arial" w:hAnsi="Arial" w:cs="Arial"/>
          <w:b/>
          <w:bCs/>
          <w:color w:val="000000"/>
          <w:kern w:val="32"/>
          <w:sz w:val="16"/>
          <w:szCs w:val="16"/>
        </w:rPr>
        <w:t xml:space="preserve"> </w:t>
      </w:r>
      <w:r w:rsidRPr="00B6633F">
        <w:rPr>
          <w:rFonts w:ascii="Arial" w:hAnsi="Arial" w:cs="Arial"/>
          <w:bCs/>
          <w:color w:val="000000"/>
          <w:kern w:val="32"/>
          <w:sz w:val="16"/>
          <w:szCs w:val="16"/>
        </w:rPr>
        <w:t>do korespondencji, na który powinny zostać wysłane faktury oraz wszelka inna korespondencja, pod rygorem uznania faktury i korespondencji za skutecznie doręczoną na dotychczasowy adres;</w:t>
      </w:r>
    </w:p>
    <w:p w:rsidR="000630FF" w:rsidRPr="00B6633F" w:rsidRDefault="000630FF" w:rsidP="004E583A">
      <w:pPr>
        <w:numPr>
          <w:ilvl w:val="0"/>
          <w:numId w:val="18"/>
        </w:numPr>
        <w:tabs>
          <w:tab w:val="num" w:pos="720"/>
        </w:tabs>
        <w:spacing w:before="120" w:after="0" w:line="240" w:lineRule="auto"/>
        <w:ind w:left="720"/>
        <w:jc w:val="both"/>
        <w:rPr>
          <w:rFonts w:ascii="Arial" w:hAnsi="Arial" w:cs="Arial"/>
          <w:sz w:val="16"/>
          <w:szCs w:val="16"/>
        </w:rPr>
      </w:pPr>
      <w:r w:rsidRPr="00B6633F">
        <w:rPr>
          <w:rFonts w:ascii="Arial" w:hAnsi="Arial" w:cs="Arial"/>
          <w:color w:val="000000"/>
          <w:sz w:val="16"/>
          <w:szCs w:val="16"/>
        </w:rPr>
        <w:t xml:space="preserve">poniesienia, na zasadach określonych w Taryfie, o której mowa w § 6 ust. 1 </w:t>
      </w:r>
      <w:r>
        <w:rPr>
          <w:rFonts w:ascii="Arial" w:hAnsi="Arial" w:cs="Arial"/>
          <w:color w:val="000000"/>
          <w:sz w:val="16"/>
          <w:szCs w:val="16"/>
        </w:rPr>
        <w:t>pkt  2</w:t>
      </w:r>
      <w:r w:rsidRPr="00B6633F">
        <w:rPr>
          <w:rFonts w:ascii="Arial" w:hAnsi="Arial" w:cs="Arial"/>
          <w:color w:val="000000"/>
          <w:sz w:val="16"/>
          <w:szCs w:val="16"/>
        </w:rPr>
        <w:t xml:space="preserve">), kosztów sprawdzenia i pomiarów dotrzymania parametrów jakościowych energii elektrycznej, w przypadku gdy sprawdzenie odbyło się na wniosek </w:t>
      </w:r>
      <w:r w:rsidRPr="00B6633F">
        <w:rPr>
          <w:rFonts w:ascii="Arial" w:hAnsi="Arial" w:cs="Arial"/>
          <w:b/>
          <w:color w:val="000000"/>
          <w:sz w:val="16"/>
          <w:szCs w:val="16"/>
        </w:rPr>
        <w:t>Odbiorcy</w:t>
      </w:r>
      <w:r w:rsidRPr="00B6633F">
        <w:rPr>
          <w:rFonts w:ascii="Arial" w:hAnsi="Arial" w:cs="Arial"/>
          <w:color w:val="000000"/>
          <w:sz w:val="16"/>
          <w:szCs w:val="16"/>
        </w:rPr>
        <w:t xml:space="preserve"> i potwierdziło zgodność zmierzonych wartości z parametrami określonymi w przepisach o których mowa </w:t>
      </w:r>
      <w:r w:rsidRPr="00B6633F">
        <w:rPr>
          <w:rFonts w:ascii="Arial" w:hAnsi="Arial" w:cs="Arial"/>
          <w:color w:val="000000"/>
          <w:sz w:val="16"/>
          <w:szCs w:val="16"/>
        </w:rPr>
        <w:br/>
        <w:t xml:space="preserve">w § 2 ust. 2 </w:t>
      </w:r>
      <w:r>
        <w:rPr>
          <w:rFonts w:ascii="Arial" w:hAnsi="Arial" w:cs="Arial"/>
          <w:color w:val="000000"/>
          <w:sz w:val="16"/>
          <w:szCs w:val="16"/>
        </w:rPr>
        <w:t>pkt 1</w:t>
      </w:r>
      <w:r w:rsidRPr="00B6633F">
        <w:rPr>
          <w:rFonts w:ascii="Arial" w:hAnsi="Arial" w:cs="Arial"/>
          <w:color w:val="000000"/>
          <w:sz w:val="16"/>
          <w:szCs w:val="16"/>
        </w:rPr>
        <w:t xml:space="preserve">), kosztów montażu i demontażu urządzenia kontrolno-pomiarowego instalowanego w celu sprawdzenia dotrzymania parametrów jakościowych energii elektrycznej dostarczanej z sieci </w:t>
      </w:r>
      <w:r w:rsidRPr="00B6633F">
        <w:rPr>
          <w:rFonts w:ascii="Arial" w:hAnsi="Arial" w:cs="Arial"/>
          <w:b/>
          <w:color w:val="000000"/>
          <w:sz w:val="16"/>
          <w:szCs w:val="16"/>
        </w:rPr>
        <w:t>OSD</w:t>
      </w:r>
      <w:r w:rsidRPr="00B6633F">
        <w:rPr>
          <w:rFonts w:ascii="Arial" w:hAnsi="Arial" w:cs="Arial"/>
          <w:color w:val="000000"/>
          <w:sz w:val="16"/>
          <w:szCs w:val="16"/>
        </w:rPr>
        <w:t xml:space="preserve">; a także przypadku gdy urządzenie to zostanie zainstalowane na terenie lub w obiekcie </w:t>
      </w:r>
      <w:r w:rsidRPr="00B6633F">
        <w:rPr>
          <w:rFonts w:ascii="Arial" w:hAnsi="Arial" w:cs="Arial"/>
          <w:b/>
          <w:color w:val="000000"/>
          <w:sz w:val="16"/>
          <w:szCs w:val="16"/>
        </w:rPr>
        <w:t>Odbiorcy</w:t>
      </w:r>
      <w:r w:rsidRPr="00B6633F">
        <w:rPr>
          <w:rFonts w:ascii="Arial" w:hAnsi="Arial" w:cs="Arial"/>
          <w:color w:val="000000"/>
          <w:sz w:val="16"/>
          <w:szCs w:val="16"/>
        </w:rPr>
        <w:t xml:space="preserve"> do jego zabezpieczenia przed utratą lub uszkodzeniem; </w:t>
      </w:r>
    </w:p>
    <w:p w:rsidR="000630FF" w:rsidRPr="00B6633F" w:rsidRDefault="000630FF" w:rsidP="004E583A">
      <w:pPr>
        <w:numPr>
          <w:ilvl w:val="0"/>
          <w:numId w:val="18"/>
        </w:numPr>
        <w:tabs>
          <w:tab w:val="num" w:pos="720"/>
        </w:tabs>
        <w:spacing w:before="120" w:after="0" w:line="240" w:lineRule="auto"/>
        <w:ind w:left="720"/>
        <w:jc w:val="both"/>
        <w:rPr>
          <w:rFonts w:ascii="Arial" w:hAnsi="Arial" w:cs="Arial"/>
          <w:i/>
          <w:sz w:val="16"/>
          <w:szCs w:val="16"/>
        </w:rPr>
      </w:pPr>
      <w:r w:rsidRPr="00B6633F">
        <w:rPr>
          <w:rFonts w:ascii="Arial" w:hAnsi="Arial" w:cs="Arial"/>
          <w:i/>
          <w:sz w:val="16"/>
          <w:szCs w:val="16"/>
        </w:rPr>
        <w:t xml:space="preserve">stosowania uzgodnionej z </w:t>
      </w:r>
      <w:r w:rsidRPr="00B6633F">
        <w:rPr>
          <w:rFonts w:ascii="Arial" w:hAnsi="Arial" w:cs="Arial"/>
          <w:b/>
          <w:i/>
          <w:sz w:val="16"/>
          <w:szCs w:val="16"/>
        </w:rPr>
        <w:t>OSD</w:t>
      </w:r>
      <w:r w:rsidRPr="00B6633F">
        <w:rPr>
          <w:rFonts w:ascii="Arial" w:hAnsi="Arial" w:cs="Arial"/>
          <w:i/>
          <w:sz w:val="16"/>
          <w:szCs w:val="16"/>
        </w:rPr>
        <w:t xml:space="preserve"> IWER;** </w:t>
      </w:r>
    </w:p>
    <w:p w:rsidR="000630FF" w:rsidRPr="00B6633F" w:rsidRDefault="000630FF" w:rsidP="00B6633F">
      <w:pPr>
        <w:spacing w:before="120" w:after="60" w:line="240" w:lineRule="auto"/>
        <w:ind w:left="426"/>
        <w:jc w:val="center"/>
        <w:outlineLvl w:val="0"/>
        <w:rPr>
          <w:rFonts w:ascii="Arial" w:hAnsi="Arial" w:cs="Arial"/>
          <w:b/>
          <w:bCs/>
          <w:color w:val="000000"/>
          <w:kern w:val="32"/>
          <w:sz w:val="16"/>
          <w:szCs w:val="16"/>
        </w:rPr>
      </w:pPr>
    </w:p>
    <w:p w:rsidR="000630FF" w:rsidRPr="00B6633F" w:rsidRDefault="000630FF" w:rsidP="00B6633F">
      <w:pPr>
        <w:spacing w:before="120" w:after="60" w:line="240" w:lineRule="auto"/>
        <w:ind w:left="426"/>
        <w:jc w:val="center"/>
        <w:outlineLvl w:val="0"/>
        <w:rPr>
          <w:rFonts w:ascii="Arial" w:hAnsi="Arial" w:cs="Arial"/>
          <w:b/>
          <w:bCs/>
          <w:color w:val="000000"/>
          <w:kern w:val="32"/>
          <w:sz w:val="16"/>
          <w:szCs w:val="16"/>
        </w:rPr>
      </w:pPr>
      <w:r w:rsidRPr="00B6633F">
        <w:rPr>
          <w:rFonts w:ascii="Arial" w:hAnsi="Arial" w:cs="Arial"/>
          <w:b/>
          <w:bCs/>
          <w:color w:val="000000"/>
          <w:kern w:val="32"/>
          <w:sz w:val="16"/>
          <w:szCs w:val="16"/>
        </w:rPr>
        <w:t>WARIANT - UKŁAD POMIAROWO-ROZLICZENIOWY NIE BĘDĄCY WŁASNOSCIĄ OSD*</w:t>
      </w:r>
    </w:p>
    <w:p w:rsidR="000630FF" w:rsidRPr="00B6633F" w:rsidRDefault="000630FF" w:rsidP="00B6633F">
      <w:pPr>
        <w:spacing w:after="0" w:line="240" w:lineRule="auto"/>
        <w:rPr>
          <w:rFonts w:ascii="Times New Roman" w:hAnsi="Times New Roman"/>
          <w:sz w:val="16"/>
          <w:szCs w:val="16"/>
        </w:rPr>
      </w:pPr>
    </w:p>
    <w:p w:rsidR="000630FF" w:rsidRPr="00B6633F" w:rsidRDefault="000630FF" w:rsidP="004E583A">
      <w:pPr>
        <w:numPr>
          <w:ilvl w:val="0"/>
          <w:numId w:val="15"/>
        </w:numPr>
        <w:spacing w:before="120" w:after="0" w:line="240" w:lineRule="auto"/>
        <w:ind w:left="360"/>
        <w:jc w:val="both"/>
        <w:rPr>
          <w:rFonts w:ascii="Arial" w:hAnsi="Arial" w:cs="Arial"/>
          <w:color w:val="000000"/>
          <w:sz w:val="16"/>
          <w:szCs w:val="16"/>
        </w:rPr>
      </w:pPr>
      <w:r w:rsidRPr="00B6633F">
        <w:rPr>
          <w:rFonts w:ascii="Arial" w:hAnsi="Arial" w:cs="Arial"/>
          <w:color w:val="000000"/>
          <w:sz w:val="16"/>
          <w:szCs w:val="16"/>
        </w:rPr>
        <w:t xml:space="preserve">Obowiązki dotyczące układu pomiarowo-rozliczeniowego nie będącego własnością </w:t>
      </w:r>
      <w:r w:rsidRPr="00B6633F">
        <w:rPr>
          <w:rFonts w:ascii="Arial" w:hAnsi="Arial" w:cs="Arial"/>
          <w:b/>
          <w:color w:val="000000"/>
          <w:sz w:val="16"/>
          <w:szCs w:val="16"/>
        </w:rPr>
        <w:t>OSD</w:t>
      </w:r>
      <w:r w:rsidRPr="00B6633F">
        <w:rPr>
          <w:rFonts w:ascii="Arial" w:hAnsi="Arial" w:cs="Arial"/>
          <w:color w:val="000000"/>
          <w:sz w:val="16"/>
          <w:szCs w:val="16"/>
        </w:rPr>
        <w:t>:</w:t>
      </w:r>
    </w:p>
    <w:p w:rsidR="000630FF" w:rsidRPr="00B6633F" w:rsidRDefault="000630FF" w:rsidP="004E583A">
      <w:pPr>
        <w:numPr>
          <w:ilvl w:val="0"/>
          <w:numId w:val="17"/>
        </w:numPr>
        <w:spacing w:before="120" w:after="0" w:line="240" w:lineRule="auto"/>
        <w:ind w:left="720"/>
        <w:jc w:val="both"/>
        <w:rPr>
          <w:rFonts w:ascii="Arial" w:hAnsi="Arial"/>
          <w:color w:val="000000"/>
          <w:sz w:val="16"/>
          <w:szCs w:val="16"/>
        </w:rPr>
      </w:pPr>
      <w:r w:rsidRPr="00B6633F">
        <w:rPr>
          <w:rFonts w:ascii="Arial" w:hAnsi="Arial"/>
          <w:color w:val="000000"/>
          <w:sz w:val="16"/>
          <w:szCs w:val="16"/>
        </w:rPr>
        <w:t xml:space="preserve">za stan techniczny, poprawną eksploatację, naprawę, konserwację, kontrolę i legalizację elementu układu pomiarowo-rozliczeniowego oraz jego dokumentację techniczno – eksploatacyjną odpowiada </w:t>
      </w:r>
      <w:r w:rsidRPr="00B6633F">
        <w:rPr>
          <w:rFonts w:ascii="Arial" w:hAnsi="Arial"/>
          <w:b/>
          <w:color w:val="000000"/>
          <w:sz w:val="16"/>
          <w:szCs w:val="16"/>
        </w:rPr>
        <w:t>Odbiorca</w:t>
      </w:r>
      <w:r w:rsidRPr="00B6633F">
        <w:rPr>
          <w:rFonts w:ascii="Arial" w:hAnsi="Arial"/>
          <w:color w:val="000000"/>
          <w:sz w:val="16"/>
          <w:szCs w:val="16"/>
        </w:rPr>
        <w:t xml:space="preserve">, </w:t>
      </w:r>
      <w:r w:rsidRPr="00B6633F">
        <w:rPr>
          <w:rFonts w:ascii="Arial" w:hAnsi="Arial" w:cs="Arial"/>
          <w:sz w:val="16"/>
          <w:szCs w:val="16"/>
        </w:rPr>
        <w:t xml:space="preserve">ponowne zalegalizowanie </w:t>
      </w:r>
    </w:p>
    <w:p w:rsidR="000630FF" w:rsidRPr="00B6633F" w:rsidRDefault="000630FF" w:rsidP="00B6633F">
      <w:pPr>
        <w:spacing w:before="120" w:after="0" w:line="240" w:lineRule="auto"/>
        <w:ind w:left="720"/>
        <w:jc w:val="both"/>
        <w:rPr>
          <w:rFonts w:ascii="Arial" w:hAnsi="Arial"/>
          <w:color w:val="000000"/>
          <w:sz w:val="16"/>
          <w:szCs w:val="16"/>
        </w:rPr>
      </w:pPr>
      <w:r w:rsidRPr="00B6633F">
        <w:rPr>
          <w:rFonts w:ascii="Arial" w:hAnsi="Arial" w:cs="Arial"/>
          <w:sz w:val="16"/>
          <w:szCs w:val="16"/>
        </w:rPr>
        <w:t xml:space="preserve">przez </w:t>
      </w:r>
      <w:r w:rsidRPr="00B6633F">
        <w:rPr>
          <w:rFonts w:ascii="Arial" w:hAnsi="Arial" w:cs="Arial"/>
          <w:b/>
          <w:sz w:val="16"/>
          <w:szCs w:val="16"/>
        </w:rPr>
        <w:t>Odbiorcę</w:t>
      </w:r>
      <w:r w:rsidRPr="00B6633F">
        <w:rPr>
          <w:rFonts w:ascii="Arial" w:hAnsi="Arial" w:cs="Arial"/>
          <w:sz w:val="16"/>
          <w:szCs w:val="16"/>
        </w:rPr>
        <w:t xml:space="preserve"> elementu układu pomiarowo-rozliczeniowego podlegającego legalizacji, powinno się odbyć przed upływem okresu ważności legalizacji</w:t>
      </w:r>
      <w:r w:rsidRPr="00B6633F">
        <w:rPr>
          <w:rFonts w:ascii="Arial" w:hAnsi="Arial"/>
          <w:color w:val="000000"/>
          <w:sz w:val="16"/>
          <w:szCs w:val="16"/>
        </w:rPr>
        <w:t>;</w:t>
      </w:r>
    </w:p>
    <w:p w:rsidR="000630FF" w:rsidRPr="00B6633F" w:rsidRDefault="000630FF" w:rsidP="004E583A">
      <w:pPr>
        <w:numPr>
          <w:ilvl w:val="0"/>
          <w:numId w:val="17"/>
        </w:numPr>
        <w:spacing w:before="120" w:after="0" w:line="240" w:lineRule="auto"/>
        <w:ind w:left="720"/>
        <w:jc w:val="both"/>
        <w:rPr>
          <w:rFonts w:ascii="Arial" w:hAnsi="Arial"/>
          <w:color w:val="000000"/>
          <w:sz w:val="16"/>
          <w:szCs w:val="16"/>
        </w:rPr>
      </w:pPr>
      <w:r w:rsidRPr="00B6633F">
        <w:rPr>
          <w:rFonts w:ascii="Arial" w:hAnsi="Arial" w:cs="Arial"/>
          <w:sz w:val="16"/>
          <w:szCs w:val="16"/>
        </w:rPr>
        <w:t xml:space="preserve">za właściwe zabezpieczenie obiektu, w którym zabudowany jest układ pomiarowo-rozliczeniowy odpowiada </w:t>
      </w:r>
      <w:r w:rsidRPr="00B6633F">
        <w:rPr>
          <w:rFonts w:ascii="Arial" w:hAnsi="Arial" w:cs="Arial"/>
          <w:b/>
          <w:sz w:val="16"/>
          <w:szCs w:val="16"/>
        </w:rPr>
        <w:t>Odbiorca</w:t>
      </w:r>
      <w:r w:rsidRPr="00B6633F">
        <w:rPr>
          <w:rFonts w:ascii="Arial" w:hAnsi="Arial" w:cs="Arial"/>
          <w:sz w:val="16"/>
          <w:szCs w:val="16"/>
        </w:rPr>
        <w:t>, ponosząc ewentualne koszty naprawy lub wymiany układu pomiarowo-rozliczeniowego wynikające z niewłaściwego zabezpieczenia obiektu</w:t>
      </w:r>
    </w:p>
    <w:p w:rsidR="000630FF" w:rsidRPr="00B6633F" w:rsidRDefault="000630FF" w:rsidP="004E583A">
      <w:pPr>
        <w:numPr>
          <w:ilvl w:val="0"/>
          <w:numId w:val="17"/>
        </w:numPr>
        <w:spacing w:before="120" w:after="0" w:line="240" w:lineRule="auto"/>
        <w:ind w:left="720"/>
        <w:jc w:val="both"/>
        <w:rPr>
          <w:rFonts w:ascii="Arial" w:hAnsi="Arial"/>
          <w:color w:val="000000"/>
          <w:sz w:val="16"/>
          <w:szCs w:val="16"/>
        </w:rPr>
      </w:pPr>
      <w:r w:rsidRPr="00B6633F">
        <w:rPr>
          <w:rFonts w:ascii="Arial" w:hAnsi="Arial" w:cs="Arial"/>
          <w:b/>
          <w:color w:val="000000"/>
          <w:sz w:val="16"/>
          <w:szCs w:val="16"/>
        </w:rPr>
        <w:t>Odbiorca</w:t>
      </w:r>
      <w:r w:rsidRPr="00B6633F">
        <w:rPr>
          <w:rFonts w:ascii="Arial" w:hAnsi="Arial" w:cs="Arial"/>
          <w:color w:val="000000"/>
          <w:sz w:val="16"/>
          <w:szCs w:val="16"/>
        </w:rPr>
        <w:t xml:space="preserve"> jest zobowiązany do niezwłocznej naprawy lub wymiany wadliwego elementu układu pomiarowo-rozliczeniowego. W przypadku</w:t>
      </w:r>
      <w:r w:rsidRPr="00B6633F">
        <w:rPr>
          <w:rFonts w:ascii="Arial" w:hAnsi="Arial"/>
          <w:color w:val="000000"/>
          <w:sz w:val="16"/>
          <w:szCs w:val="16"/>
        </w:rPr>
        <w:t xml:space="preserve"> zwłoki powyżej 14 dni w usunięciu nieprawidłowości układu pomiarowo-rozliczeniowego, naprawy lub wymiany może dokonać </w:t>
      </w:r>
      <w:r w:rsidRPr="00B6633F">
        <w:rPr>
          <w:rFonts w:ascii="Arial" w:hAnsi="Arial"/>
          <w:b/>
          <w:color w:val="000000"/>
          <w:sz w:val="16"/>
          <w:szCs w:val="16"/>
        </w:rPr>
        <w:t>OSD</w:t>
      </w:r>
      <w:r w:rsidRPr="00B6633F">
        <w:rPr>
          <w:rFonts w:ascii="Arial" w:hAnsi="Arial"/>
          <w:color w:val="000000"/>
          <w:sz w:val="16"/>
          <w:szCs w:val="16"/>
        </w:rPr>
        <w:t xml:space="preserve"> na koszt </w:t>
      </w:r>
      <w:r w:rsidRPr="00B6633F">
        <w:rPr>
          <w:rFonts w:ascii="Arial" w:hAnsi="Arial"/>
          <w:b/>
          <w:color w:val="000000"/>
          <w:sz w:val="16"/>
          <w:szCs w:val="16"/>
        </w:rPr>
        <w:t>Odbiorcy</w:t>
      </w:r>
      <w:r w:rsidRPr="00B6633F">
        <w:rPr>
          <w:rFonts w:ascii="Arial" w:hAnsi="Arial"/>
          <w:color w:val="000000"/>
          <w:sz w:val="16"/>
          <w:szCs w:val="16"/>
        </w:rPr>
        <w:t>;</w:t>
      </w:r>
    </w:p>
    <w:p w:rsidR="000630FF" w:rsidRPr="00B6633F" w:rsidRDefault="000630FF" w:rsidP="004E583A">
      <w:pPr>
        <w:numPr>
          <w:ilvl w:val="0"/>
          <w:numId w:val="17"/>
        </w:numPr>
        <w:spacing w:before="120" w:after="0" w:line="240" w:lineRule="auto"/>
        <w:ind w:left="720"/>
        <w:jc w:val="both"/>
        <w:rPr>
          <w:rFonts w:ascii="Arial" w:hAnsi="Arial"/>
          <w:color w:val="000000"/>
          <w:sz w:val="16"/>
          <w:szCs w:val="16"/>
        </w:rPr>
      </w:pPr>
      <w:r w:rsidRPr="00B6633F">
        <w:rPr>
          <w:rFonts w:ascii="Arial" w:hAnsi="Arial"/>
          <w:b/>
          <w:color w:val="000000"/>
          <w:sz w:val="16"/>
          <w:szCs w:val="16"/>
        </w:rPr>
        <w:t>Odbiorca</w:t>
      </w:r>
      <w:r w:rsidRPr="00B6633F">
        <w:rPr>
          <w:rFonts w:ascii="Arial" w:hAnsi="Arial"/>
          <w:color w:val="000000"/>
          <w:sz w:val="16"/>
          <w:szCs w:val="16"/>
        </w:rPr>
        <w:t xml:space="preserve">  jest zobowiązany na żądanie </w:t>
      </w:r>
      <w:r w:rsidRPr="00B6633F">
        <w:rPr>
          <w:rFonts w:ascii="Arial" w:hAnsi="Arial"/>
          <w:b/>
          <w:color w:val="000000"/>
          <w:sz w:val="16"/>
          <w:szCs w:val="16"/>
        </w:rPr>
        <w:t>OSD</w:t>
      </w:r>
      <w:r w:rsidRPr="00B6633F">
        <w:rPr>
          <w:rFonts w:ascii="Arial" w:hAnsi="Arial"/>
          <w:color w:val="000000"/>
          <w:sz w:val="16"/>
          <w:szCs w:val="16"/>
        </w:rPr>
        <w:t xml:space="preserve"> do przeprowadzenia sprawdzenia prawidłowości działania układu pomiarowo-rozliczeniowego; sprawdzenie przeprowadza się w ciągu 14 dni od dnia zgłoszenia żądania;</w:t>
      </w:r>
    </w:p>
    <w:p w:rsidR="000630FF" w:rsidRPr="00B6633F" w:rsidRDefault="000630FF" w:rsidP="004E583A">
      <w:pPr>
        <w:numPr>
          <w:ilvl w:val="0"/>
          <w:numId w:val="17"/>
        </w:numPr>
        <w:spacing w:before="120" w:after="0" w:line="240" w:lineRule="auto"/>
        <w:ind w:left="720"/>
        <w:jc w:val="both"/>
        <w:rPr>
          <w:rFonts w:ascii="Arial" w:hAnsi="Arial"/>
          <w:color w:val="000000"/>
          <w:sz w:val="16"/>
          <w:szCs w:val="16"/>
        </w:rPr>
      </w:pPr>
      <w:r w:rsidRPr="00B6633F">
        <w:rPr>
          <w:rFonts w:ascii="Arial" w:hAnsi="Arial" w:cs="Arial"/>
          <w:b/>
          <w:sz w:val="16"/>
          <w:szCs w:val="16"/>
        </w:rPr>
        <w:t>Odbiorca</w:t>
      </w:r>
      <w:r w:rsidRPr="00B6633F">
        <w:rPr>
          <w:rFonts w:ascii="Arial" w:hAnsi="Arial" w:cs="Arial"/>
          <w:sz w:val="16"/>
          <w:szCs w:val="16"/>
        </w:rPr>
        <w:t xml:space="preserve"> jest obowiązany na żądanie </w:t>
      </w:r>
      <w:r w:rsidRPr="00B6633F">
        <w:rPr>
          <w:rFonts w:ascii="Arial" w:hAnsi="Arial" w:cs="Arial"/>
          <w:b/>
          <w:sz w:val="16"/>
          <w:szCs w:val="16"/>
        </w:rPr>
        <w:t>OSD</w:t>
      </w:r>
      <w:r w:rsidRPr="00B6633F">
        <w:rPr>
          <w:rFonts w:ascii="Arial" w:hAnsi="Arial" w:cs="Arial"/>
          <w:sz w:val="16"/>
          <w:szCs w:val="16"/>
        </w:rPr>
        <w:t xml:space="preserve"> do przeprowadzenia laboratoryjnego sprawdzenia prawidłowości działania układu pomiarowo-rozliczeniowego; badanie laboratoryjne przeprowadza się w ciągu 14 dni od dnia zgłoszenia żądania;  </w:t>
      </w:r>
    </w:p>
    <w:p w:rsidR="000630FF" w:rsidRPr="00B6633F" w:rsidRDefault="000630FF" w:rsidP="004E583A">
      <w:pPr>
        <w:numPr>
          <w:ilvl w:val="0"/>
          <w:numId w:val="17"/>
        </w:numPr>
        <w:spacing w:before="120" w:after="0" w:line="240" w:lineRule="auto"/>
        <w:ind w:left="720"/>
        <w:jc w:val="both"/>
        <w:rPr>
          <w:rFonts w:ascii="Arial" w:hAnsi="Arial"/>
          <w:color w:val="000000"/>
          <w:sz w:val="16"/>
          <w:szCs w:val="16"/>
        </w:rPr>
      </w:pPr>
      <w:r w:rsidRPr="00B6633F">
        <w:rPr>
          <w:rFonts w:ascii="Arial" w:hAnsi="Arial"/>
          <w:color w:val="000000"/>
          <w:sz w:val="16"/>
          <w:szCs w:val="16"/>
        </w:rPr>
        <w:t xml:space="preserve">w ciągu 30 dni od dnia otrzymania wyniku badania laboratoryjnego </w:t>
      </w:r>
      <w:r w:rsidRPr="00B6633F">
        <w:rPr>
          <w:rFonts w:ascii="Arial" w:hAnsi="Arial"/>
          <w:b/>
          <w:color w:val="000000"/>
          <w:sz w:val="16"/>
          <w:szCs w:val="16"/>
        </w:rPr>
        <w:t>Odbiorca</w:t>
      </w:r>
      <w:r w:rsidRPr="00B6633F">
        <w:rPr>
          <w:rFonts w:ascii="Arial" w:hAnsi="Arial"/>
          <w:color w:val="000000"/>
          <w:sz w:val="16"/>
          <w:szCs w:val="16"/>
        </w:rPr>
        <w:t xml:space="preserve">, na żądanie </w:t>
      </w:r>
      <w:r w:rsidRPr="00B6633F">
        <w:rPr>
          <w:rFonts w:ascii="Arial" w:hAnsi="Arial"/>
          <w:b/>
          <w:color w:val="000000"/>
          <w:sz w:val="16"/>
          <w:szCs w:val="16"/>
        </w:rPr>
        <w:t>OSD</w:t>
      </w:r>
      <w:r w:rsidRPr="00B6633F">
        <w:rPr>
          <w:rFonts w:ascii="Arial" w:hAnsi="Arial"/>
          <w:color w:val="000000"/>
          <w:sz w:val="16"/>
          <w:szCs w:val="16"/>
        </w:rPr>
        <w:t xml:space="preserve"> jest zobowiązany umożliwić przeprowadzenie dodatkowej ekspertyzy badanego uprzednio układu pomiarowo-rozliczeniowego; koszty ekspertyzy pokrywa </w:t>
      </w:r>
      <w:r w:rsidRPr="00B6633F">
        <w:rPr>
          <w:rFonts w:ascii="Arial" w:hAnsi="Arial"/>
          <w:b/>
          <w:color w:val="000000"/>
          <w:sz w:val="16"/>
          <w:szCs w:val="16"/>
        </w:rPr>
        <w:t>OSD</w:t>
      </w:r>
      <w:r w:rsidRPr="00B6633F">
        <w:rPr>
          <w:rFonts w:ascii="Arial" w:hAnsi="Arial"/>
          <w:color w:val="000000"/>
          <w:sz w:val="16"/>
          <w:szCs w:val="16"/>
        </w:rPr>
        <w:t>;</w:t>
      </w:r>
    </w:p>
    <w:p w:rsidR="000630FF" w:rsidRPr="00B6633F" w:rsidRDefault="000630FF" w:rsidP="004E583A">
      <w:pPr>
        <w:numPr>
          <w:ilvl w:val="0"/>
          <w:numId w:val="17"/>
        </w:numPr>
        <w:spacing w:before="120" w:after="0" w:line="240" w:lineRule="auto"/>
        <w:ind w:left="720"/>
        <w:jc w:val="both"/>
        <w:rPr>
          <w:rFonts w:ascii="Arial" w:hAnsi="Arial"/>
          <w:color w:val="000000"/>
          <w:sz w:val="16"/>
          <w:szCs w:val="16"/>
        </w:rPr>
      </w:pPr>
      <w:r w:rsidRPr="00B6633F">
        <w:rPr>
          <w:rFonts w:ascii="Arial" w:hAnsi="Arial" w:cs="Arial"/>
          <w:sz w:val="16"/>
          <w:szCs w:val="16"/>
        </w:rPr>
        <w:t xml:space="preserve">w przypadku stwierdzenia nieprawidłowości w działaniu układu pomiarowo-rozliczeniowego, koszty działań, o których mowa w </w:t>
      </w:r>
      <w:r w:rsidRPr="00B6633F">
        <w:rPr>
          <w:rFonts w:ascii="Arial" w:hAnsi="Arial"/>
          <w:color w:val="000000"/>
          <w:sz w:val="16"/>
          <w:szCs w:val="16"/>
        </w:rPr>
        <w:t xml:space="preserve">§ 5 ust. 2 </w:t>
      </w:r>
      <w:r>
        <w:rPr>
          <w:rFonts w:ascii="Arial" w:hAnsi="Arial" w:cs="Arial"/>
          <w:sz w:val="16"/>
          <w:szCs w:val="16"/>
        </w:rPr>
        <w:t>pkt 4</w:t>
      </w:r>
      <w:r w:rsidRPr="00B6633F">
        <w:rPr>
          <w:rFonts w:ascii="Arial" w:hAnsi="Arial" w:cs="Arial"/>
          <w:sz w:val="16"/>
          <w:szCs w:val="16"/>
        </w:rPr>
        <w:t xml:space="preserve">), </w:t>
      </w:r>
      <w:r>
        <w:rPr>
          <w:rFonts w:ascii="Arial" w:hAnsi="Arial" w:cs="Arial"/>
          <w:sz w:val="16"/>
          <w:szCs w:val="16"/>
        </w:rPr>
        <w:t>5</w:t>
      </w:r>
      <w:r w:rsidRPr="00B6633F">
        <w:rPr>
          <w:rFonts w:ascii="Arial" w:hAnsi="Arial" w:cs="Arial"/>
          <w:sz w:val="16"/>
          <w:szCs w:val="16"/>
        </w:rPr>
        <w:t xml:space="preserve">) i </w:t>
      </w:r>
      <w:r>
        <w:rPr>
          <w:rFonts w:ascii="Arial" w:hAnsi="Arial" w:cs="Arial"/>
          <w:sz w:val="16"/>
          <w:szCs w:val="16"/>
        </w:rPr>
        <w:t>6</w:t>
      </w:r>
      <w:r w:rsidRPr="00B6633F">
        <w:rPr>
          <w:rFonts w:ascii="Arial" w:hAnsi="Arial" w:cs="Arial"/>
          <w:sz w:val="16"/>
          <w:szCs w:val="16"/>
        </w:rPr>
        <w:t xml:space="preserve">) ponosi </w:t>
      </w:r>
      <w:r w:rsidRPr="00B6633F">
        <w:rPr>
          <w:rFonts w:ascii="Arial" w:hAnsi="Arial" w:cs="Arial"/>
          <w:b/>
          <w:sz w:val="16"/>
          <w:szCs w:val="16"/>
        </w:rPr>
        <w:t>Odbiorca</w:t>
      </w:r>
      <w:r w:rsidRPr="00B6633F">
        <w:rPr>
          <w:rFonts w:ascii="Arial" w:hAnsi="Arial" w:cs="Arial"/>
          <w:sz w:val="16"/>
          <w:szCs w:val="16"/>
        </w:rPr>
        <w:t xml:space="preserve">; jednocześnie </w:t>
      </w:r>
      <w:r w:rsidRPr="00B6633F">
        <w:rPr>
          <w:rFonts w:ascii="Arial" w:hAnsi="Arial" w:cs="Arial"/>
          <w:b/>
          <w:sz w:val="16"/>
          <w:szCs w:val="16"/>
        </w:rPr>
        <w:t>Sprzedawca</w:t>
      </w:r>
      <w:r w:rsidRPr="00B6633F">
        <w:rPr>
          <w:rFonts w:ascii="Arial" w:hAnsi="Arial" w:cs="Arial"/>
          <w:sz w:val="16"/>
          <w:szCs w:val="16"/>
        </w:rPr>
        <w:t xml:space="preserve"> dokonuje korekty należności wynikających </w:t>
      </w:r>
      <w:r w:rsidRPr="00B6633F">
        <w:rPr>
          <w:rFonts w:ascii="Arial" w:hAnsi="Arial" w:cs="Arial"/>
          <w:sz w:val="16"/>
          <w:szCs w:val="16"/>
        </w:rPr>
        <w:br/>
        <w:t>z realizacji Umowy</w:t>
      </w:r>
      <w:r w:rsidRPr="00B6633F">
        <w:rPr>
          <w:rFonts w:ascii="Arial" w:hAnsi="Arial"/>
          <w:color w:val="000000"/>
          <w:sz w:val="16"/>
          <w:szCs w:val="16"/>
        </w:rPr>
        <w:t>,</w:t>
      </w:r>
      <w:r w:rsidRPr="00B6633F">
        <w:rPr>
          <w:rFonts w:ascii="Arial" w:hAnsi="Arial" w:cs="Arial"/>
          <w:sz w:val="16"/>
          <w:szCs w:val="16"/>
        </w:rPr>
        <w:t xml:space="preserve"> z wyłączeniem przypadku, gdy nieprawidłowości w działaniu układu pomiarowo-rozliczeniowego, wynikały z nielegalnego poboru energii elektrycznej stwierdzonego przez </w:t>
      </w:r>
      <w:r w:rsidRPr="00B6633F">
        <w:rPr>
          <w:rFonts w:ascii="Arial" w:hAnsi="Arial" w:cs="Arial"/>
          <w:b/>
          <w:sz w:val="16"/>
          <w:szCs w:val="16"/>
        </w:rPr>
        <w:t>OSD</w:t>
      </w:r>
      <w:r w:rsidRPr="00B6633F">
        <w:rPr>
          <w:rFonts w:ascii="Arial" w:hAnsi="Arial" w:cs="Arial"/>
          <w:sz w:val="16"/>
          <w:szCs w:val="16"/>
        </w:rPr>
        <w:t>;</w:t>
      </w:r>
    </w:p>
    <w:p w:rsidR="000630FF" w:rsidRPr="00B6633F" w:rsidRDefault="000630FF" w:rsidP="00B6633F">
      <w:pPr>
        <w:spacing w:before="120" w:after="0" w:line="240" w:lineRule="auto"/>
        <w:ind w:left="720"/>
        <w:jc w:val="both"/>
        <w:rPr>
          <w:rFonts w:ascii="Arial" w:hAnsi="Arial"/>
          <w:color w:val="000000"/>
          <w:sz w:val="16"/>
          <w:szCs w:val="16"/>
        </w:rPr>
      </w:pPr>
    </w:p>
    <w:p w:rsidR="000630FF" w:rsidRPr="00B6633F" w:rsidRDefault="000630FF" w:rsidP="00B6633F">
      <w:pPr>
        <w:keepNext/>
        <w:spacing w:before="120" w:after="0" w:line="240" w:lineRule="auto"/>
        <w:jc w:val="center"/>
        <w:outlineLvl w:val="0"/>
        <w:rPr>
          <w:rFonts w:ascii="Arial" w:hAnsi="Arial" w:cs="Arial"/>
          <w:b/>
          <w:bCs/>
          <w:color w:val="000000"/>
          <w:kern w:val="32"/>
          <w:sz w:val="16"/>
          <w:szCs w:val="16"/>
        </w:rPr>
      </w:pPr>
      <w:r w:rsidRPr="00B6633F">
        <w:rPr>
          <w:rFonts w:ascii="Arial" w:hAnsi="Arial" w:cs="Arial"/>
          <w:b/>
          <w:bCs/>
          <w:color w:val="000000"/>
          <w:kern w:val="32"/>
          <w:sz w:val="16"/>
          <w:szCs w:val="16"/>
        </w:rPr>
        <w:t>§ 6</w:t>
      </w:r>
    </w:p>
    <w:p w:rsidR="000630FF" w:rsidRPr="00B6633F" w:rsidRDefault="000630FF" w:rsidP="00B6633F">
      <w:pPr>
        <w:keepNext/>
        <w:spacing w:before="120" w:after="0" w:line="240" w:lineRule="auto"/>
        <w:jc w:val="center"/>
        <w:outlineLvl w:val="0"/>
        <w:rPr>
          <w:rFonts w:ascii="Arial" w:hAnsi="Arial" w:cs="Arial"/>
          <w:b/>
          <w:bCs/>
          <w:color w:val="000000"/>
          <w:kern w:val="32"/>
          <w:sz w:val="16"/>
          <w:szCs w:val="16"/>
        </w:rPr>
      </w:pPr>
      <w:r w:rsidRPr="00B6633F">
        <w:rPr>
          <w:rFonts w:ascii="Arial" w:hAnsi="Arial" w:cs="Arial"/>
          <w:b/>
          <w:bCs/>
          <w:color w:val="000000"/>
          <w:kern w:val="32"/>
          <w:sz w:val="16"/>
          <w:szCs w:val="16"/>
        </w:rPr>
        <w:t>Rozliczenia i warunki płatności</w:t>
      </w:r>
    </w:p>
    <w:p w:rsidR="000630FF" w:rsidRPr="00B6633F" w:rsidRDefault="000630FF" w:rsidP="00B6633F">
      <w:pPr>
        <w:spacing w:after="0" w:line="240" w:lineRule="auto"/>
        <w:ind w:right="49"/>
        <w:jc w:val="both"/>
        <w:rPr>
          <w:rFonts w:ascii="Arial" w:hAnsi="Arial" w:cs="Arial"/>
          <w:sz w:val="16"/>
          <w:szCs w:val="16"/>
        </w:rPr>
      </w:pPr>
    </w:p>
    <w:p w:rsidR="000630FF" w:rsidRPr="00B6633F" w:rsidRDefault="000630FF" w:rsidP="00B6633F">
      <w:pPr>
        <w:numPr>
          <w:ilvl w:val="0"/>
          <w:numId w:val="27"/>
        </w:numPr>
        <w:spacing w:before="120" w:after="0" w:line="240" w:lineRule="auto"/>
        <w:jc w:val="both"/>
        <w:rPr>
          <w:rFonts w:ascii="Arial" w:hAnsi="Arial"/>
          <w:sz w:val="16"/>
          <w:szCs w:val="16"/>
          <w:lang w:eastAsia="pl-PL"/>
        </w:rPr>
      </w:pPr>
      <w:r w:rsidRPr="00B6633F">
        <w:rPr>
          <w:rFonts w:ascii="Arial" w:hAnsi="Arial"/>
          <w:sz w:val="16"/>
          <w:szCs w:val="16"/>
          <w:lang w:eastAsia="pl-PL"/>
        </w:rPr>
        <w:t>Wartość należności za świadczoną usługę kompleksową obliczana będzie w oparciu o:</w:t>
      </w:r>
    </w:p>
    <w:p w:rsidR="000630FF" w:rsidRPr="00B6633F" w:rsidRDefault="000630FF" w:rsidP="004E583A">
      <w:pPr>
        <w:numPr>
          <w:ilvl w:val="0"/>
          <w:numId w:val="28"/>
        </w:numPr>
        <w:tabs>
          <w:tab w:val="clear" w:pos="785"/>
          <w:tab w:val="num" w:pos="851"/>
        </w:tabs>
        <w:spacing w:before="120" w:after="0" w:line="240" w:lineRule="auto"/>
        <w:ind w:left="851" w:hanging="425"/>
        <w:jc w:val="both"/>
        <w:rPr>
          <w:rFonts w:ascii="Arial" w:hAnsi="Arial" w:cs="Arial"/>
          <w:b/>
          <w:sz w:val="16"/>
          <w:szCs w:val="16"/>
          <w:vertAlign w:val="superscript"/>
          <w:lang w:eastAsia="pl-PL"/>
        </w:rPr>
      </w:pPr>
      <w:r w:rsidRPr="00B6633F">
        <w:rPr>
          <w:rFonts w:ascii="Arial" w:hAnsi="Arial" w:cs="Arial"/>
          <w:sz w:val="16"/>
          <w:szCs w:val="16"/>
          <w:lang w:eastAsia="pl-PL"/>
        </w:rPr>
        <w:t xml:space="preserve">ceny energii elektrycznej zawarte  w Tabeli nr </w:t>
      </w:r>
      <w:r>
        <w:rPr>
          <w:rFonts w:ascii="Arial" w:hAnsi="Arial" w:cs="Arial"/>
          <w:sz w:val="16"/>
          <w:szCs w:val="16"/>
          <w:lang w:eastAsia="pl-PL"/>
        </w:rPr>
        <w:t>1</w:t>
      </w:r>
      <w:r w:rsidRPr="00B6633F">
        <w:rPr>
          <w:rFonts w:ascii="Arial" w:hAnsi="Arial" w:cs="Arial"/>
          <w:sz w:val="16"/>
          <w:szCs w:val="16"/>
          <w:lang w:eastAsia="pl-PL"/>
        </w:rPr>
        <w:t>,  z zastrzeżeniem zapisów § 6 ust. 3-4;</w:t>
      </w:r>
    </w:p>
    <w:p w:rsidR="000630FF" w:rsidRPr="00B6633F" w:rsidRDefault="000630FF" w:rsidP="00B6633F">
      <w:pPr>
        <w:spacing w:before="120" w:after="0" w:line="240" w:lineRule="auto"/>
        <w:ind w:left="360"/>
        <w:jc w:val="both"/>
        <w:rPr>
          <w:rFonts w:ascii="Arial" w:hAnsi="Arial"/>
          <w:b/>
          <w:sz w:val="16"/>
          <w:szCs w:val="16"/>
          <w:lang w:eastAsia="pl-PL"/>
        </w:rPr>
      </w:pPr>
      <w:r w:rsidRPr="00B6633F">
        <w:rPr>
          <w:rFonts w:ascii="Arial" w:hAnsi="Arial" w:cs="Arial"/>
          <w:b/>
          <w:sz w:val="16"/>
          <w:szCs w:val="16"/>
          <w:lang w:eastAsia="pl-PL"/>
        </w:rPr>
        <w:t xml:space="preserve">Tabela nr </w:t>
      </w:r>
      <w:r>
        <w:rPr>
          <w:rFonts w:ascii="Arial" w:hAnsi="Arial" w:cs="Arial"/>
          <w:b/>
          <w:sz w:val="16"/>
          <w:szCs w:val="16"/>
          <w:lang w:eastAsia="pl-PL"/>
        </w:rPr>
        <w:t>1</w:t>
      </w:r>
      <w:r w:rsidRPr="00B6633F">
        <w:rPr>
          <w:rFonts w:ascii="Arial" w:hAnsi="Arial" w:cs="Arial"/>
          <w:b/>
          <w:sz w:val="16"/>
          <w:szCs w:val="16"/>
          <w:lang w:eastAsia="pl-PL"/>
        </w:rPr>
        <w:t xml:space="preserve"> - Ceny energii bez podatku od towarów i usług</w:t>
      </w:r>
      <w:r w:rsidRPr="00B6633F">
        <w:rPr>
          <w:rFonts w:ascii="Arial" w:hAnsi="Arial"/>
          <w:sz w:val="16"/>
          <w:szCs w:val="16"/>
          <w:lang w:eastAsia="pl-PL"/>
        </w:rPr>
        <w:t xml:space="preserve"> </w:t>
      </w:r>
      <w:r w:rsidRPr="00B6633F">
        <w:rPr>
          <w:rFonts w:ascii="Arial" w:hAnsi="Arial"/>
          <w:b/>
          <w:sz w:val="16"/>
          <w:szCs w:val="16"/>
          <w:lang w:eastAsia="pl-PL"/>
        </w:rPr>
        <w:t>w PLN/MWh</w:t>
      </w:r>
    </w:p>
    <w:p w:rsidR="000630FF" w:rsidRPr="00B6633F" w:rsidRDefault="000630FF" w:rsidP="00B6633F">
      <w:pPr>
        <w:spacing w:before="120" w:after="0" w:line="240" w:lineRule="auto"/>
        <w:ind w:left="360"/>
        <w:jc w:val="both"/>
        <w:rPr>
          <w:rFonts w:ascii="Arial" w:hAnsi="Arial" w:cs="Arial"/>
          <w:b/>
          <w:sz w:val="16"/>
          <w:szCs w:val="16"/>
          <w:vertAlign w:val="superscript"/>
          <w:lang w:eastAsia="pl-PL"/>
        </w:rPr>
      </w:pPr>
    </w:p>
    <w:tbl>
      <w:tblPr>
        <w:tblW w:w="5640" w:type="dxa"/>
        <w:jc w:val="center"/>
        <w:tblInd w:w="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444"/>
        <w:gridCol w:w="3196"/>
      </w:tblGrid>
      <w:tr w:rsidR="000630FF" w:rsidRPr="00646238" w:rsidTr="00D628E2">
        <w:trPr>
          <w:trHeight w:val="247"/>
          <w:jc w:val="center"/>
        </w:trPr>
        <w:tc>
          <w:tcPr>
            <w:tcW w:w="5640" w:type="dxa"/>
            <w:gridSpan w:val="2"/>
            <w:tcBorders>
              <w:top w:val="single" w:sz="4" w:space="0" w:color="auto"/>
              <w:left w:val="single" w:sz="4" w:space="0" w:color="auto"/>
              <w:right w:val="single" w:sz="4" w:space="0" w:color="auto"/>
            </w:tcBorders>
            <w:vAlign w:val="center"/>
          </w:tcPr>
          <w:p w:rsidR="000630FF" w:rsidRPr="006F172D" w:rsidRDefault="000630FF" w:rsidP="004137F9">
            <w:pPr>
              <w:spacing w:after="0" w:line="240" w:lineRule="auto"/>
              <w:jc w:val="center"/>
              <w:rPr>
                <w:rFonts w:ascii="Arial" w:hAnsi="Arial"/>
                <w:b/>
                <w:sz w:val="16"/>
                <w:szCs w:val="16"/>
              </w:rPr>
            </w:pPr>
            <w:r>
              <w:rPr>
                <w:rFonts w:ascii="Arial" w:hAnsi="Arial"/>
                <w:b/>
                <w:sz w:val="16"/>
                <w:szCs w:val="16"/>
              </w:rPr>
              <w:t>Gr. taryfowa C</w:t>
            </w:r>
            <w:r w:rsidRPr="006F172D">
              <w:rPr>
                <w:rFonts w:ascii="Arial" w:hAnsi="Arial"/>
                <w:b/>
                <w:sz w:val="16"/>
                <w:szCs w:val="16"/>
              </w:rPr>
              <w:t>21</w:t>
            </w:r>
          </w:p>
        </w:tc>
      </w:tr>
      <w:tr w:rsidR="000630FF" w:rsidRPr="00646238" w:rsidTr="00D628E2">
        <w:trPr>
          <w:trHeight w:val="247"/>
          <w:jc w:val="center"/>
        </w:trPr>
        <w:tc>
          <w:tcPr>
            <w:tcW w:w="2444" w:type="dxa"/>
            <w:tcBorders>
              <w:left w:val="single" w:sz="4" w:space="0" w:color="auto"/>
            </w:tcBorders>
            <w:vAlign w:val="center"/>
          </w:tcPr>
          <w:p w:rsidR="000630FF" w:rsidRPr="006F172D" w:rsidRDefault="000630FF" w:rsidP="006F172D">
            <w:pPr>
              <w:spacing w:after="0" w:line="240" w:lineRule="auto"/>
              <w:jc w:val="center"/>
              <w:rPr>
                <w:rFonts w:ascii="Arial" w:hAnsi="Arial"/>
                <w:b/>
                <w:sz w:val="16"/>
                <w:szCs w:val="16"/>
              </w:rPr>
            </w:pPr>
            <w:r w:rsidRPr="006F172D">
              <w:rPr>
                <w:rFonts w:ascii="Arial" w:hAnsi="Arial"/>
                <w:b/>
                <w:sz w:val="16"/>
                <w:szCs w:val="16"/>
              </w:rPr>
              <w:t>Strefa czasowa doby</w:t>
            </w:r>
          </w:p>
        </w:tc>
        <w:tc>
          <w:tcPr>
            <w:tcW w:w="3196" w:type="dxa"/>
            <w:tcBorders>
              <w:right w:val="single" w:sz="4" w:space="0" w:color="auto"/>
            </w:tcBorders>
            <w:vAlign w:val="center"/>
          </w:tcPr>
          <w:p w:rsidR="000630FF" w:rsidRPr="006F172D" w:rsidRDefault="000630FF" w:rsidP="006F172D">
            <w:pPr>
              <w:spacing w:after="0" w:line="240" w:lineRule="auto"/>
              <w:jc w:val="center"/>
              <w:rPr>
                <w:rFonts w:ascii="Arial" w:hAnsi="Arial"/>
                <w:b/>
                <w:sz w:val="16"/>
                <w:szCs w:val="16"/>
              </w:rPr>
            </w:pPr>
            <w:r w:rsidRPr="006F172D">
              <w:rPr>
                <w:rFonts w:ascii="Arial" w:hAnsi="Arial"/>
                <w:b/>
                <w:sz w:val="16"/>
                <w:szCs w:val="16"/>
              </w:rPr>
              <w:t>Cena</w:t>
            </w:r>
          </w:p>
        </w:tc>
      </w:tr>
      <w:tr w:rsidR="000630FF" w:rsidRPr="00646238" w:rsidTr="00D628E2">
        <w:trPr>
          <w:jc w:val="center"/>
        </w:trPr>
        <w:tc>
          <w:tcPr>
            <w:tcW w:w="2444" w:type="dxa"/>
            <w:tcBorders>
              <w:left w:val="single" w:sz="4" w:space="0" w:color="auto"/>
              <w:bottom w:val="single" w:sz="4" w:space="0" w:color="auto"/>
            </w:tcBorders>
            <w:vAlign w:val="center"/>
          </w:tcPr>
          <w:p w:rsidR="000630FF" w:rsidRPr="006F172D" w:rsidRDefault="000630FF" w:rsidP="006F172D">
            <w:pPr>
              <w:spacing w:after="0" w:line="240" w:lineRule="auto"/>
              <w:jc w:val="center"/>
              <w:rPr>
                <w:rFonts w:ascii="Arial" w:hAnsi="Arial"/>
                <w:sz w:val="16"/>
                <w:szCs w:val="16"/>
              </w:rPr>
            </w:pPr>
            <w:r w:rsidRPr="006F172D">
              <w:rPr>
                <w:rFonts w:ascii="Arial" w:hAnsi="Arial"/>
                <w:sz w:val="16"/>
                <w:szCs w:val="16"/>
              </w:rPr>
              <w:t>Strefa całodobowa</w:t>
            </w:r>
          </w:p>
        </w:tc>
        <w:tc>
          <w:tcPr>
            <w:tcW w:w="3196" w:type="dxa"/>
            <w:tcBorders>
              <w:bottom w:val="single" w:sz="4" w:space="0" w:color="auto"/>
              <w:right w:val="single" w:sz="4" w:space="0" w:color="auto"/>
            </w:tcBorders>
            <w:vAlign w:val="center"/>
          </w:tcPr>
          <w:p w:rsidR="000630FF" w:rsidRPr="006F172D" w:rsidRDefault="000630FF" w:rsidP="00705136">
            <w:pPr>
              <w:spacing w:after="0" w:line="240" w:lineRule="auto"/>
              <w:jc w:val="center"/>
              <w:rPr>
                <w:rFonts w:ascii="Arial" w:hAnsi="Arial"/>
                <w:sz w:val="16"/>
                <w:szCs w:val="16"/>
              </w:rPr>
            </w:pPr>
            <w:r>
              <w:rPr>
                <w:rFonts w:ascii="Arial" w:hAnsi="Arial"/>
                <w:b/>
                <w:sz w:val="16"/>
                <w:szCs w:val="16"/>
              </w:rPr>
              <w:t>….</w:t>
            </w:r>
          </w:p>
        </w:tc>
      </w:tr>
    </w:tbl>
    <w:p w:rsidR="000630FF" w:rsidRPr="00B6633F" w:rsidRDefault="000630FF" w:rsidP="00B6633F">
      <w:pPr>
        <w:spacing w:before="120" w:after="0" w:line="240" w:lineRule="auto"/>
        <w:ind w:left="426"/>
        <w:jc w:val="both"/>
        <w:rPr>
          <w:rFonts w:ascii="Arial" w:hAnsi="Arial" w:cs="Arial"/>
          <w:color w:val="000000"/>
          <w:sz w:val="16"/>
          <w:szCs w:val="16"/>
          <w:lang w:eastAsia="pl-PL"/>
        </w:rPr>
      </w:pPr>
    </w:p>
    <w:tbl>
      <w:tblPr>
        <w:tblW w:w="5640" w:type="dxa"/>
        <w:jc w:val="center"/>
        <w:tblInd w:w="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444"/>
        <w:gridCol w:w="3196"/>
      </w:tblGrid>
      <w:tr w:rsidR="000630FF" w:rsidRPr="00646238" w:rsidTr="00D628E2">
        <w:trPr>
          <w:trHeight w:val="247"/>
          <w:jc w:val="center"/>
        </w:trPr>
        <w:tc>
          <w:tcPr>
            <w:tcW w:w="5640" w:type="dxa"/>
            <w:gridSpan w:val="2"/>
            <w:tcBorders>
              <w:top w:val="single" w:sz="4" w:space="0" w:color="auto"/>
              <w:left w:val="single" w:sz="4" w:space="0" w:color="auto"/>
              <w:right w:val="single" w:sz="4" w:space="0" w:color="auto"/>
            </w:tcBorders>
            <w:vAlign w:val="center"/>
          </w:tcPr>
          <w:p w:rsidR="000630FF" w:rsidRPr="006F172D" w:rsidRDefault="000630FF" w:rsidP="00300F27">
            <w:pPr>
              <w:spacing w:after="0" w:line="240" w:lineRule="auto"/>
              <w:jc w:val="center"/>
              <w:rPr>
                <w:rFonts w:ascii="Arial" w:hAnsi="Arial"/>
                <w:b/>
                <w:sz w:val="16"/>
                <w:szCs w:val="16"/>
              </w:rPr>
            </w:pPr>
            <w:r w:rsidRPr="006F172D">
              <w:rPr>
                <w:rFonts w:ascii="Arial" w:hAnsi="Arial"/>
                <w:b/>
                <w:sz w:val="16"/>
                <w:szCs w:val="16"/>
              </w:rPr>
              <w:t xml:space="preserve">Gr. </w:t>
            </w:r>
            <w:r>
              <w:rPr>
                <w:rFonts w:ascii="Arial" w:hAnsi="Arial"/>
                <w:b/>
                <w:sz w:val="16"/>
                <w:szCs w:val="16"/>
              </w:rPr>
              <w:t>t</w:t>
            </w:r>
            <w:r w:rsidRPr="006F172D">
              <w:rPr>
                <w:rFonts w:ascii="Arial" w:hAnsi="Arial"/>
                <w:b/>
                <w:sz w:val="16"/>
                <w:szCs w:val="16"/>
              </w:rPr>
              <w:t>aryfowa C1</w:t>
            </w:r>
            <w:r>
              <w:rPr>
                <w:rFonts w:ascii="Arial" w:hAnsi="Arial"/>
                <w:b/>
                <w:sz w:val="16"/>
                <w:szCs w:val="16"/>
              </w:rPr>
              <w:t>x</w:t>
            </w:r>
          </w:p>
        </w:tc>
      </w:tr>
      <w:tr w:rsidR="000630FF" w:rsidRPr="00646238" w:rsidTr="00D628E2">
        <w:trPr>
          <w:trHeight w:val="247"/>
          <w:jc w:val="center"/>
        </w:trPr>
        <w:tc>
          <w:tcPr>
            <w:tcW w:w="2444" w:type="dxa"/>
            <w:tcBorders>
              <w:left w:val="single" w:sz="4" w:space="0" w:color="auto"/>
            </w:tcBorders>
            <w:vAlign w:val="center"/>
          </w:tcPr>
          <w:p w:rsidR="000630FF" w:rsidRPr="006F172D" w:rsidRDefault="000630FF" w:rsidP="006F172D">
            <w:pPr>
              <w:spacing w:after="0" w:line="240" w:lineRule="auto"/>
              <w:jc w:val="center"/>
              <w:rPr>
                <w:rFonts w:ascii="Arial" w:hAnsi="Arial"/>
                <w:b/>
                <w:sz w:val="16"/>
                <w:szCs w:val="16"/>
              </w:rPr>
            </w:pPr>
            <w:r w:rsidRPr="006F172D">
              <w:rPr>
                <w:rFonts w:ascii="Arial" w:hAnsi="Arial"/>
                <w:b/>
                <w:sz w:val="16"/>
                <w:szCs w:val="16"/>
              </w:rPr>
              <w:t>Strefa czasowa doby</w:t>
            </w:r>
          </w:p>
        </w:tc>
        <w:tc>
          <w:tcPr>
            <w:tcW w:w="3196" w:type="dxa"/>
            <w:tcBorders>
              <w:right w:val="single" w:sz="4" w:space="0" w:color="auto"/>
            </w:tcBorders>
            <w:vAlign w:val="center"/>
          </w:tcPr>
          <w:p w:rsidR="000630FF" w:rsidRPr="006F172D" w:rsidRDefault="000630FF" w:rsidP="006F172D">
            <w:pPr>
              <w:spacing w:after="0" w:line="240" w:lineRule="auto"/>
              <w:jc w:val="center"/>
              <w:rPr>
                <w:rFonts w:ascii="Arial" w:hAnsi="Arial"/>
                <w:b/>
                <w:sz w:val="16"/>
                <w:szCs w:val="16"/>
              </w:rPr>
            </w:pPr>
            <w:r w:rsidRPr="006F172D">
              <w:rPr>
                <w:rFonts w:ascii="Arial" w:hAnsi="Arial"/>
                <w:b/>
                <w:sz w:val="16"/>
                <w:szCs w:val="16"/>
              </w:rPr>
              <w:t>Cena</w:t>
            </w:r>
          </w:p>
        </w:tc>
      </w:tr>
      <w:tr w:rsidR="000630FF" w:rsidRPr="00646238" w:rsidTr="00D628E2">
        <w:trPr>
          <w:jc w:val="center"/>
        </w:trPr>
        <w:tc>
          <w:tcPr>
            <w:tcW w:w="2444" w:type="dxa"/>
            <w:tcBorders>
              <w:left w:val="single" w:sz="4" w:space="0" w:color="auto"/>
              <w:bottom w:val="single" w:sz="4" w:space="0" w:color="auto"/>
            </w:tcBorders>
            <w:vAlign w:val="center"/>
          </w:tcPr>
          <w:p w:rsidR="000630FF" w:rsidRPr="006F172D" w:rsidRDefault="000630FF" w:rsidP="006F172D">
            <w:pPr>
              <w:spacing w:after="0" w:line="240" w:lineRule="auto"/>
              <w:jc w:val="center"/>
              <w:rPr>
                <w:rFonts w:ascii="Arial" w:hAnsi="Arial"/>
                <w:sz w:val="16"/>
                <w:szCs w:val="16"/>
              </w:rPr>
            </w:pPr>
            <w:r w:rsidRPr="006F172D">
              <w:rPr>
                <w:rFonts w:ascii="Arial" w:hAnsi="Arial"/>
                <w:sz w:val="16"/>
                <w:szCs w:val="16"/>
              </w:rPr>
              <w:t>Strefa całodobowa</w:t>
            </w:r>
          </w:p>
        </w:tc>
        <w:tc>
          <w:tcPr>
            <w:tcW w:w="3196" w:type="dxa"/>
            <w:tcBorders>
              <w:bottom w:val="single" w:sz="4" w:space="0" w:color="auto"/>
              <w:right w:val="single" w:sz="4" w:space="0" w:color="auto"/>
            </w:tcBorders>
            <w:vAlign w:val="center"/>
          </w:tcPr>
          <w:p w:rsidR="000630FF" w:rsidRPr="006F172D" w:rsidRDefault="000630FF" w:rsidP="00705136">
            <w:pPr>
              <w:spacing w:after="0" w:line="240" w:lineRule="auto"/>
              <w:jc w:val="center"/>
              <w:rPr>
                <w:rFonts w:ascii="Arial" w:hAnsi="Arial"/>
                <w:sz w:val="16"/>
                <w:szCs w:val="16"/>
              </w:rPr>
            </w:pPr>
            <w:r>
              <w:rPr>
                <w:rFonts w:ascii="Arial" w:hAnsi="Arial"/>
                <w:b/>
                <w:sz w:val="16"/>
                <w:szCs w:val="16"/>
              </w:rPr>
              <w:t>….</w:t>
            </w:r>
          </w:p>
        </w:tc>
      </w:tr>
    </w:tbl>
    <w:p w:rsidR="000630FF" w:rsidRPr="00B6633F" w:rsidRDefault="000630FF" w:rsidP="00B6633F">
      <w:pPr>
        <w:spacing w:before="120" w:after="0" w:line="240" w:lineRule="auto"/>
        <w:ind w:left="426"/>
        <w:jc w:val="both"/>
        <w:rPr>
          <w:rFonts w:ascii="Arial" w:hAnsi="Arial" w:cs="Arial"/>
          <w:color w:val="000000"/>
          <w:sz w:val="16"/>
          <w:szCs w:val="16"/>
          <w:lang w:eastAsia="pl-PL"/>
        </w:rPr>
      </w:pPr>
    </w:p>
    <w:p w:rsidR="000630FF" w:rsidRPr="00AD10E2" w:rsidRDefault="000630FF" w:rsidP="00AD10E2">
      <w:pPr>
        <w:pStyle w:val="ListParagraph"/>
        <w:numPr>
          <w:ilvl w:val="0"/>
          <w:numId w:val="28"/>
        </w:numPr>
        <w:spacing w:before="120"/>
        <w:jc w:val="both"/>
        <w:rPr>
          <w:rFonts w:ascii="Arial" w:hAnsi="Arial"/>
          <w:sz w:val="16"/>
          <w:szCs w:val="16"/>
          <w:lang w:eastAsia="pl-PL"/>
        </w:rPr>
      </w:pPr>
      <w:r w:rsidRPr="00AD10E2">
        <w:rPr>
          <w:rFonts w:ascii="Arial" w:hAnsi="Arial"/>
          <w:sz w:val="16"/>
          <w:szCs w:val="16"/>
          <w:lang w:eastAsia="pl-PL"/>
        </w:rPr>
        <w:t>stawki opłat, wynikające z Taryfy; o ile decyzja administracyjna Prezesa Urzędu Regulacji Energetyki nie stanowi inaczej, Taryfa ustalana jest na okres 12 miesięcy kalendarzowych, zwany rokiem obowiązywania Taryfy i jest publikowana w Biuletynie Urzędu Regulacji Energetyki;</w:t>
      </w:r>
    </w:p>
    <w:p w:rsidR="000630FF" w:rsidRPr="00AD10E2" w:rsidRDefault="000630FF" w:rsidP="00AD10E2">
      <w:pPr>
        <w:pStyle w:val="ListParagraph"/>
        <w:numPr>
          <w:ilvl w:val="0"/>
          <w:numId w:val="28"/>
        </w:numPr>
        <w:spacing w:before="120"/>
        <w:jc w:val="both"/>
        <w:rPr>
          <w:rFonts w:ascii="Arial" w:hAnsi="Arial"/>
          <w:sz w:val="16"/>
          <w:szCs w:val="16"/>
          <w:lang w:eastAsia="pl-PL"/>
        </w:rPr>
      </w:pPr>
      <w:r w:rsidRPr="00AD10E2">
        <w:rPr>
          <w:rFonts w:ascii="Arial" w:hAnsi="Arial" w:cs="Arial"/>
          <w:sz w:val="16"/>
          <w:szCs w:val="16"/>
          <w:lang w:eastAsia="pl-PL"/>
        </w:rPr>
        <w:t xml:space="preserve">danych pomiarowych określonych przez </w:t>
      </w:r>
      <w:r w:rsidRPr="00AD10E2">
        <w:rPr>
          <w:rFonts w:ascii="Arial" w:hAnsi="Arial" w:cs="Arial"/>
          <w:b/>
          <w:sz w:val="16"/>
          <w:szCs w:val="16"/>
          <w:lang w:eastAsia="pl-PL"/>
        </w:rPr>
        <w:t>OSD</w:t>
      </w:r>
      <w:r w:rsidRPr="00AD10E2">
        <w:rPr>
          <w:rFonts w:ascii="Arial" w:hAnsi="Arial" w:cs="Arial"/>
          <w:sz w:val="16"/>
          <w:szCs w:val="16"/>
          <w:lang w:eastAsia="pl-PL"/>
        </w:rPr>
        <w:t xml:space="preserve"> w oparciu o odczyty wskazań układów pomiarowo-rozliczeniowych</w:t>
      </w:r>
      <w:r w:rsidRPr="00AD10E2">
        <w:rPr>
          <w:rFonts w:ascii="Arial" w:hAnsi="Arial" w:cs="Arial"/>
          <w:sz w:val="16"/>
          <w:szCs w:val="16"/>
          <w:lang w:eastAsia="pl-PL"/>
        </w:rPr>
        <w:br/>
      </w:r>
      <w:r w:rsidRPr="00AD10E2">
        <w:rPr>
          <w:rFonts w:ascii="Arial" w:hAnsi="Arial"/>
          <w:color w:val="000000"/>
          <w:sz w:val="16"/>
          <w:szCs w:val="16"/>
          <w:lang w:eastAsia="pl-PL"/>
        </w:rPr>
        <w:t xml:space="preserve">i udostępnionych </w:t>
      </w:r>
      <w:r w:rsidRPr="00AD10E2">
        <w:rPr>
          <w:rFonts w:ascii="Arial" w:hAnsi="Arial"/>
          <w:b/>
          <w:color w:val="000000"/>
          <w:sz w:val="16"/>
          <w:szCs w:val="16"/>
          <w:lang w:eastAsia="pl-PL"/>
        </w:rPr>
        <w:t>Sprzedawcy</w:t>
      </w:r>
      <w:r w:rsidRPr="00AD10E2">
        <w:rPr>
          <w:rFonts w:ascii="Arial" w:hAnsi="Arial"/>
          <w:color w:val="000000"/>
          <w:sz w:val="16"/>
          <w:szCs w:val="16"/>
          <w:lang w:eastAsia="pl-PL"/>
        </w:rPr>
        <w:t xml:space="preserve"> przez </w:t>
      </w:r>
      <w:r w:rsidRPr="00AD10E2">
        <w:rPr>
          <w:rFonts w:ascii="Arial" w:hAnsi="Arial"/>
          <w:b/>
          <w:color w:val="000000"/>
          <w:sz w:val="16"/>
          <w:szCs w:val="16"/>
          <w:lang w:eastAsia="pl-PL"/>
        </w:rPr>
        <w:t>OSD</w:t>
      </w:r>
      <w:r w:rsidRPr="00AD10E2">
        <w:rPr>
          <w:rFonts w:ascii="Arial" w:hAnsi="Arial"/>
          <w:color w:val="000000"/>
          <w:sz w:val="16"/>
          <w:szCs w:val="16"/>
          <w:lang w:eastAsia="pl-PL"/>
        </w:rPr>
        <w:t xml:space="preserve"> lub danych szacowanych</w:t>
      </w:r>
      <w:r w:rsidRPr="00AD10E2">
        <w:rPr>
          <w:rFonts w:ascii="Arial" w:hAnsi="Arial" w:cs="Arial"/>
          <w:sz w:val="16"/>
          <w:szCs w:val="16"/>
          <w:lang w:eastAsia="pl-PL"/>
        </w:rPr>
        <w:t>.</w:t>
      </w:r>
    </w:p>
    <w:p w:rsidR="000630FF" w:rsidRPr="00B6633F" w:rsidRDefault="000630FF" w:rsidP="00B6633F">
      <w:pPr>
        <w:numPr>
          <w:ilvl w:val="0"/>
          <w:numId w:val="29"/>
        </w:numPr>
        <w:spacing w:before="120" w:after="0" w:line="240" w:lineRule="auto"/>
        <w:jc w:val="both"/>
        <w:rPr>
          <w:rFonts w:ascii="Arial" w:hAnsi="Arial" w:cs="Arial"/>
          <w:sz w:val="16"/>
          <w:szCs w:val="16"/>
          <w:lang w:eastAsia="pl-PL"/>
        </w:rPr>
      </w:pPr>
      <w:r w:rsidRPr="00B6633F">
        <w:rPr>
          <w:rFonts w:ascii="Arial" w:hAnsi="Arial" w:cs="Arial"/>
          <w:sz w:val="16"/>
          <w:szCs w:val="16"/>
          <w:lang w:eastAsia="pl-PL"/>
        </w:rPr>
        <w:t xml:space="preserve">Za prowadzoną przez </w:t>
      </w:r>
      <w:r w:rsidRPr="00B6633F">
        <w:rPr>
          <w:rFonts w:ascii="Arial" w:hAnsi="Arial" w:cs="Arial"/>
          <w:b/>
          <w:sz w:val="16"/>
          <w:szCs w:val="16"/>
          <w:lang w:eastAsia="pl-PL"/>
        </w:rPr>
        <w:t>Sprzedawcę</w:t>
      </w:r>
      <w:r w:rsidRPr="00B6633F">
        <w:rPr>
          <w:rFonts w:ascii="Arial" w:hAnsi="Arial" w:cs="Arial"/>
          <w:sz w:val="16"/>
          <w:szCs w:val="16"/>
          <w:lang w:eastAsia="pl-PL"/>
        </w:rPr>
        <w:t xml:space="preserve"> obsługę handlową, pobierana będzie miesięczna opłata </w:t>
      </w:r>
    </w:p>
    <w:p w:rsidR="000630FF" w:rsidRPr="00B6633F" w:rsidRDefault="000630FF" w:rsidP="004E583A">
      <w:pPr>
        <w:numPr>
          <w:ilvl w:val="2"/>
          <w:numId w:val="27"/>
        </w:numPr>
        <w:spacing w:before="120" w:after="0" w:line="240" w:lineRule="auto"/>
        <w:ind w:hanging="342"/>
        <w:jc w:val="both"/>
        <w:rPr>
          <w:rFonts w:ascii="Arial" w:hAnsi="Arial" w:cs="Arial"/>
          <w:sz w:val="16"/>
          <w:szCs w:val="16"/>
          <w:lang w:eastAsia="pl-PL"/>
        </w:rPr>
      </w:pPr>
      <w:r w:rsidRPr="00B6633F">
        <w:rPr>
          <w:rFonts w:ascii="Arial" w:hAnsi="Arial" w:cs="Arial"/>
          <w:sz w:val="16"/>
          <w:szCs w:val="16"/>
          <w:lang w:eastAsia="pl-PL"/>
        </w:rPr>
        <w:t xml:space="preserve">dla grupy taryfowej </w:t>
      </w:r>
      <w:r>
        <w:rPr>
          <w:rFonts w:ascii="Arial" w:hAnsi="Arial" w:cs="Arial"/>
          <w:sz w:val="16"/>
          <w:szCs w:val="16"/>
          <w:lang w:eastAsia="pl-PL"/>
        </w:rPr>
        <w:t>C</w:t>
      </w:r>
      <w:r w:rsidRPr="00B6633F">
        <w:rPr>
          <w:rFonts w:ascii="Arial" w:hAnsi="Arial" w:cs="Arial"/>
          <w:sz w:val="16"/>
          <w:szCs w:val="16"/>
          <w:lang w:eastAsia="pl-PL"/>
        </w:rPr>
        <w:t xml:space="preserve">21 w wysokości </w:t>
      </w:r>
      <w:r>
        <w:rPr>
          <w:rFonts w:ascii="Arial" w:hAnsi="Arial" w:cs="Arial"/>
          <w:b/>
          <w:sz w:val="16"/>
          <w:szCs w:val="16"/>
          <w:lang w:eastAsia="pl-PL"/>
        </w:rPr>
        <w:t>…………..</w:t>
      </w:r>
      <w:r w:rsidRPr="00B6633F">
        <w:rPr>
          <w:rFonts w:ascii="Arial" w:hAnsi="Arial" w:cs="Arial"/>
          <w:sz w:val="16"/>
          <w:szCs w:val="16"/>
          <w:lang w:eastAsia="pl-PL"/>
        </w:rPr>
        <w:t xml:space="preserve"> zł za każdy układ pomiarowo – rozliczeniowy </w:t>
      </w:r>
    </w:p>
    <w:p w:rsidR="000630FF" w:rsidRDefault="000630FF" w:rsidP="004E583A">
      <w:pPr>
        <w:numPr>
          <w:ilvl w:val="2"/>
          <w:numId w:val="27"/>
        </w:numPr>
        <w:spacing w:before="120" w:after="0" w:line="240" w:lineRule="auto"/>
        <w:ind w:hanging="342"/>
        <w:jc w:val="both"/>
        <w:rPr>
          <w:rFonts w:ascii="Arial" w:hAnsi="Arial" w:cs="Arial"/>
          <w:sz w:val="16"/>
          <w:szCs w:val="16"/>
          <w:lang w:eastAsia="pl-PL"/>
        </w:rPr>
      </w:pPr>
      <w:r w:rsidRPr="00B6633F">
        <w:rPr>
          <w:rFonts w:ascii="Arial" w:hAnsi="Arial" w:cs="Arial"/>
          <w:sz w:val="16"/>
          <w:szCs w:val="16"/>
          <w:lang w:eastAsia="pl-PL"/>
        </w:rPr>
        <w:t>dla grupy taryfowej C1</w:t>
      </w:r>
      <w:r>
        <w:rPr>
          <w:rFonts w:ascii="Arial" w:hAnsi="Arial" w:cs="Arial"/>
          <w:sz w:val="16"/>
          <w:szCs w:val="16"/>
          <w:lang w:eastAsia="pl-PL"/>
        </w:rPr>
        <w:t>x</w:t>
      </w:r>
      <w:r w:rsidRPr="00B6633F">
        <w:rPr>
          <w:rFonts w:ascii="Arial" w:hAnsi="Arial" w:cs="Arial"/>
          <w:sz w:val="16"/>
          <w:szCs w:val="16"/>
          <w:lang w:eastAsia="pl-PL"/>
        </w:rPr>
        <w:t xml:space="preserve"> w wysokości </w:t>
      </w:r>
      <w:r>
        <w:rPr>
          <w:rFonts w:ascii="Arial" w:hAnsi="Arial" w:cs="Arial"/>
          <w:b/>
          <w:sz w:val="16"/>
          <w:szCs w:val="16"/>
          <w:lang w:eastAsia="pl-PL"/>
        </w:rPr>
        <w:t>………….</w:t>
      </w:r>
      <w:r w:rsidRPr="00B6633F">
        <w:rPr>
          <w:rFonts w:ascii="Arial" w:hAnsi="Arial" w:cs="Arial"/>
          <w:sz w:val="16"/>
          <w:szCs w:val="16"/>
          <w:lang w:eastAsia="pl-PL"/>
        </w:rPr>
        <w:t xml:space="preserve"> zł za każdy układ pomiarowo – rozliczeniowy</w:t>
      </w:r>
    </w:p>
    <w:p w:rsidR="000630FF" w:rsidRPr="00B6633F" w:rsidRDefault="000630FF" w:rsidP="00B6633F">
      <w:pPr>
        <w:spacing w:before="120" w:after="0" w:line="240" w:lineRule="auto"/>
        <w:ind w:left="360"/>
        <w:jc w:val="both"/>
        <w:rPr>
          <w:rFonts w:ascii="Arial" w:hAnsi="Arial" w:cs="Arial"/>
          <w:sz w:val="16"/>
          <w:szCs w:val="16"/>
          <w:lang w:eastAsia="pl-PL"/>
        </w:rPr>
      </w:pPr>
      <w:r w:rsidRPr="00B6633F">
        <w:rPr>
          <w:rFonts w:ascii="Arial" w:hAnsi="Arial" w:cs="Arial"/>
          <w:sz w:val="16"/>
          <w:szCs w:val="16"/>
          <w:lang w:eastAsia="pl-PL"/>
        </w:rPr>
        <w:t>Opłata za obsługę handlową naliczana będzie miesięcznie w pełnej wysokości niezależnie od dnia miesiąca, w którym nastąpiło rozpoczęcie świadczenia usługi kompleksowej na podstawie Umowy lub rozwiązanie Umowy.</w:t>
      </w:r>
    </w:p>
    <w:p w:rsidR="000630FF" w:rsidRPr="00B6633F" w:rsidRDefault="000630FF" w:rsidP="00B6633F">
      <w:pPr>
        <w:numPr>
          <w:ilvl w:val="0"/>
          <w:numId w:val="29"/>
        </w:numPr>
        <w:spacing w:before="120" w:after="0" w:line="240" w:lineRule="auto"/>
        <w:jc w:val="both"/>
        <w:rPr>
          <w:rFonts w:ascii="Arial" w:hAnsi="Arial" w:cs="Arial"/>
          <w:sz w:val="16"/>
          <w:szCs w:val="16"/>
          <w:lang w:eastAsia="pl-PL"/>
        </w:rPr>
      </w:pPr>
      <w:r w:rsidRPr="00B6633F">
        <w:rPr>
          <w:rFonts w:ascii="Arial" w:hAnsi="Arial" w:cs="Arial"/>
          <w:sz w:val="16"/>
          <w:szCs w:val="16"/>
          <w:lang w:eastAsia="pl-PL"/>
        </w:rPr>
        <w:t xml:space="preserve">Ceny, o których mowa w § 6 ust </w:t>
      </w:r>
      <w:r>
        <w:rPr>
          <w:rFonts w:ascii="Arial" w:hAnsi="Arial" w:cs="Arial"/>
          <w:sz w:val="16"/>
          <w:szCs w:val="16"/>
          <w:lang w:eastAsia="pl-PL"/>
        </w:rPr>
        <w:t>pkt 1</w:t>
      </w:r>
      <w:r w:rsidRPr="00B6633F">
        <w:rPr>
          <w:rFonts w:ascii="Arial" w:hAnsi="Arial" w:cs="Arial"/>
          <w:sz w:val="16"/>
          <w:szCs w:val="16"/>
          <w:lang w:eastAsia="pl-PL"/>
        </w:rPr>
        <w:t xml:space="preserve">) zawierają podatek akcyzowy na energię elektryczną w kwocie 20,00 PLN/MWh. </w:t>
      </w:r>
      <w:r w:rsidRPr="00B6633F">
        <w:rPr>
          <w:rFonts w:ascii="Arial" w:hAnsi="Arial" w:cs="Arial"/>
          <w:sz w:val="16"/>
          <w:szCs w:val="16"/>
          <w:lang w:eastAsia="pl-PL"/>
        </w:rPr>
        <w:br/>
        <w:t xml:space="preserve">W przypadku zmiany przepisów ustawy, o której mowa w § 2 ust. 2 </w:t>
      </w:r>
      <w:r>
        <w:rPr>
          <w:rFonts w:ascii="Arial" w:hAnsi="Arial" w:cs="Arial"/>
          <w:sz w:val="16"/>
          <w:szCs w:val="16"/>
          <w:lang w:eastAsia="pl-PL"/>
        </w:rPr>
        <w:t>pkt 4</w:t>
      </w:r>
      <w:r w:rsidRPr="00B6633F">
        <w:rPr>
          <w:rFonts w:ascii="Arial" w:hAnsi="Arial" w:cs="Arial"/>
          <w:sz w:val="16"/>
          <w:szCs w:val="16"/>
          <w:lang w:eastAsia="pl-PL"/>
        </w:rPr>
        <w:t>) Umowy polegającej na zmianie stawki podatku akcyzowego, wraz z wejściem w życie tych zmian, ceny  ulegną zmianie stosownie do zmienionej stawki podatku akcyzowego.</w:t>
      </w:r>
    </w:p>
    <w:p w:rsidR="000630FF" w:rsidRDefault="000630FF" w:rsidP="00705136">
      <w:pPr>
        <w:numPr>
          <w:ilvl w:val="0"/>
          <w:numId w:val="29"/>
        </w:numPr>
        <w:spacing w:before="120" w:after="0" w:line="240" w:lineRule="auto"/>
        <w:jc w:val="both"/>
        <w:rPr>
          <w:rFonts w:ascii="Arial" w:hAnsi="Arial" w:cs="Arial"/>
          <w:sz w:val="16"/>
          <w:szCs w:val="16"/>
          <w:lang w:eastAsia="pl-PL"/>
        </w:rPr>
      </w:pPr>
      <w:r w:rsidRPr="00B6633F">
        <w:rPr>
          <w:rFonts w:ascii="Arial" w:hAnsi="Arial" w:cs="Arial"/>
          <w:sz w:val="16"/>
          <w:szCs w:val="16"/>
          <w:lang w:eastAsia="pl-PL"/>
        </w:rPr>
        <w:t xml:space="preserve">Do cen energii oraz opłaty handlowej, o których mowa wyżej doliczony zostanie podatek od towarów i usług zgodnie </w:t>
      </w:r>
      <w:r w:rsidRPr="00B6633F">
        <w:rPr>
          <w:rFonts w:ascii="Arial" w:hAnsi="Arial" w:cs="Arial"/>
          <w:sz w:val="16"/>
          <w:szCs w:val="16"/>
          <w:lang w:eastAsia="pl-PL"/>
        </w:rPr>
        <w:br/>
        <w:t>z obowiązującymi przepisami.</w:t>
      </w:r>
    </w:p>
    <w:p w:rsidR="000630FF" w:rsidRDefault="000630FF" w:rsidP="00705136">
      <w:pPr>
        <w:numPr>
          <w:ilvl w:val="0"/>
          <w:numId w:val="29"/>
        </w:numPr>
        <w:spacing w:before="120" w:after="0" w:line="240" w:lineRule="auto"/>
        <w:jc w:val="both"/>
        <w:rPr>
          <w:rFonts w:ascii="Arial" w:hAnsi="Arial" w:cs="Arial"/>
          <w:sz w:val="16"/>
          <w:szCs w:val="16"/>
          <w:lang w:eastAsia="pl-PL"/>
        </w:rPr>
      </w:pPr>
      <w:r w:rsidRPr="00705136">
        <w:rPr>
          <w:rFonts w:ascii="Arial" w:hAnsi="Arial"/>
          <w:sz w:val="16"/>
          <w:szCs w:val="16"/>
          <w:lang w:eastAsia="pl-PL"/>
        </w:rPr>
        <w:t>Taryfa jest  zbiorem stawek opłat oraz warunków ich stosowania.</w:t>
      </w:r>
    </w:p>
    <w:p w:rsidR="000630FF" w:rsidRDefault="000630FF" w:rsidP="00705136">
      <w:pPr>
        <w:numPr>
          <w:ilvl w:val="0"/>
          <w:numId w:val="29"/>
        </w:numPr>
        <w:spacing w:before="120" w:after="0" w:line="240" w:lineRule="auto"/>
        <w:jc w:val="both"/>
        <w:rPr>
          <w:rFonts w:ascii="Arial" w:hAnsi="Arial" w:cs="Arial"/>
          <w:sz w:val="16"/>
          <w:szCs w:val="16"/>
          <w:lang w:eastAsia="pl-PL"/>
        </w:rPr>
      </w:pPr>
      <w:r w:rsidRPr="00705136">
        <w:rPr>
          <w:rFonts w:ascii="Arial" w:hAnsi="Arial"/>
          <w:b/>
          <w:sz w:val="16"/>
          <w:szCs w:val="16"/>
          <w:lang w:eastAsia="pl-PL"/>
        </w:rPr>
        <w:t>Sprzedawca</w:t>
      </w:r>
      <w:r w:rsidRPr="00705136">
        <w:rPr>
          <w:rFonts w:ascii="Arial" w:hAnsi="Arial"/>
          <w:sz w:val="16"/>
          <w:szCs w:val="16"/>
          <w:lang w:eastAsia="pl-PL"/>
        </w:rPr>
        <w:t xml:space="preserve"> powiadomi </w:t>
      </w:r>
      <w:r w:rsidRPr="00705136">
        <w:rPr>
          <w:rFonts w:ascii="Arial" w:hAnsi="Arial"/>
          <w:b/>
          <w:sz w:val="16"/>
          <w:szCs w:val="16"/>
          <w:lang w:eastAsia="pl-PL"/>
        </w:rPr>
        <w:t>Odbiorcę</w:t>
      </w:r>
      <w:r w:rsidRPr="00705136">
        <w:rPr>
          <w:rFonts w:ascii="Arial" w:hAnsi="Arial"/>
          <w:sz w:val="16"/>
          <w:szCs w:val="16"/>
          <w:lang w:eastAsia="pl-PL"/>
        </w:rPr>
        <w:t xml:space="preserve"> (</w:t>
      </w:r>
      <w:r w:rsidRPr="00705136">
        <w:rPr>
          <w:rFonts w:ascii="Arial" w:hAnsi="Arial"/>
          <w:bCs/>
          <w:sz w:val="16"/>
          <w:szCs w:val="16"/>
          <w:lang w:eastAsia="pl-PL"/>
        </w:rPr>
        <w:t>w formie ogłoszeń prasowych, internetowych</w:t>
      </w:r>
      <w:r w:rsidRPr="00705136">
        <w:rPr>
          <w:rFonts w:ascii="Arial" w:hAnsi="Arial"/>
          <w:sz w:val="16"/>
          <w:szCs w:val="16"/>
          <w:lang w:eastAsia="pl-PL"/>
        </w:rPr>
        <w:t xml:space="preserve"> oraz poprzez ulotki informacyjne dostępne we wszystkich punktach w których prowadzona jest obsługa klientów </w:t>
      </w:r>
      <w:r w:rsidRPr="00705136">
        <w:rPr>
          <w:rFonts w:ascii="Arial" w:hAnsi="Arial"/>
          <w:b/>
          <w:sz w:val="16"/>
          <w:szCs w:val="16"/>
          <w:lang w:eastAsia="pl-PL"/>
        </w:rPr>
        <w:t>Sprzedawcy</w:t>
      </w:r>
      <w:r w:rsidRPr="00705136">
        <w:rPr>
          <w:rFonts w:ascii="Arial" w:hAnsi="Arial"/>
          <w:sz w:val="16"/>
          <w:szCs w:val="16"/>
          <w:lang w:eastAsia="pl-PL"/>
        </w:rPr>
        <w:t>), o pod</w:t>
      </w:r>
      <w:r>
        <w:rPr>
          <w:rFonts w:ascii="Arial" w:hAnsi="Arial"/>
          <w:sz w:val="16"/>
          <w:szCs w:val="16"/>
          <w:lang w:eastAsia="pl-PL"/>
        </w:rPr>
        <w:t xml:space="preserve">wyżce stawek opłat określonych </w:t>
      </w:r>
      <w:r w:rsidRPr="00705136">
        <w:rPr>
          <w:rFonts w:ascii="Arial" w:hAnsi="Arial"/>
          <w:sz w:val="16"/>
          <w:szCs w:val="16"/>
          <w:lang w:eastAsia="pl-PL"/>
        </w:rPr>
        <w:t>w Taryfie w ciągu jednego okresu rozliczeniowego od dnia tej podwyżki. Informacja ta nie ma wpływu na datę, od której zgodnie z przepisami prawa obowiązuje Taryfa.</w:t>
      </w:r>
    </w:p>
    <w:p w:rsidR="000630FF" w:rsidRDefault="000630FF" w:rsidP="00705136">
      <w:pPr>
        <w:numPr>
          <w:ilvl w:val="0"/>
          <w:numId w:val="29"/>
        </w:numPr>
        <w:spacing w:before="120" w:after="0" w:line="240" w:lineRule="auto"/>
        <w:jc w:val="both"/>
        <w:rPr>
          <w:rFonts w:ascii="Arial" w:hAnsi="Arial" w:cs="Arial"/>
          <w:sz w:val="16"/>
          <w:szCs w:val="16"/>
          <w:lang w:eastAsia="pl-PL"/>
        </w:rPr>
      </w:pPr>
      <w:r w:rsidRPr="00705136">
        <w:rPr>
          <w:rFonts w:ascii="Arial" w:hAnsi="Arial"/>
          <w:b/>
          <w:sz w:val="16"/>
          <w:szCs w:val="16"/>
          <w:lang w:eastAsia="pl-PL"/>
        </w:rPr>
        <w:t>Odbiorca</w:t>
      </w:r>
      <w:r w:rsidRPr="00705136">
        <w:rPr>
          <w:rFonts w:ascii="Arial" w:hAnsi="Arial"/>
          <w:sz w:val="16"/>
          <w:szCs w:val="16"/>
          <w:lang w:eastAsia="pl-PL"/>
        </w:rPr>
        <w:t xml:space="preserve"> oświadcza, że zapoznał się z aktualnie obowiązującą Taryfą, </w:t>
      </w:r>
    </w:p>
    <w:p w:rsidR="000630FF" w:rsidRDefault="000630FF" w:rsidP="00705136">
      <w:pPr>
        <w:numPr>
          <w:ilvl w:val="0"/>
          <w:numId w:val="29"/>
        </w:numPr>
        <w:spacing w:before="120" w:after="0" w:line="240" w:lineRule="auto"/>
        <w:jc w:val="both"/>
        <w:rPr>
          <w:rFonts w:ascii="Arial" w:hAnsi="Arial" w:cs="Arial"/>
          <w:sz w:val="16"/>
          <w:szCs w:val="16"/>
          <w:lang w:eastAsia="pl-PL"/>
        </w:rPr>
      </w:pPr>
      <w:r w:rsidRPr="00705136">
        <w:rPr>
          <w:rFonts w:ascii="Arial" w:hAnsi="Arial"/>
          <w:sz w:val="16"/>
          <w:szCs w:val="16"/>
          <w:lang w:eastAsia="pl-PL"/>
        </w:rPr>
        <w:t xml:space="preserve">Taryfa udostępniana jest </w:t>
      </w:r>
      <w:r w:rsidRPr="00705136">
        <w:rPr>
          <w:rFonts w:ascii="Arial" w:hAnsi="Arial"/>
          <w:b/>
          <w:sz w:val="16"/>
          <w:szCs w:val="16"/>
          <w:lang w:eastAsia="pl-PL"/>
        </w:rPr>
        <w:t>Odbiorcy</w:t>
      </w:r>
      <w:r w:rsidRPr="00705136">
        <w:rPr>
          <w:rFonts w:ascii="Arial" w:hAnsi="Arial"/>
          <w:sz w:val="16"/>
          <w:szCs w:val="16"/>
          <w:lang w:eastAsia="pl-PL"/>
        </w:rPr>
        <w:t xml:space="preserve"> we wszystkich punktach, w których prowadzona jest obsługa klientów </w:t>
      </w:r>
      <w:r w:rsidRPr="00705136">
        <w:rPr>
          <w:rFonts w:ascii="Arial" w:hAnsi="Arial"/>
          <w:b/>
          <w:sz w:val="16"/>
          <w:szCs w:val="16"/>
          <w:lang w:eastAsia="pl-PL"/>
        </w:rPr>
        <w:t>Sprzedawcy</w:t>
      </w:r>
      <w:r w:rsidRPr="00705136">
        <w:rPr>
          <w:rFonts w:ascii="Arial" w:hAnsi="Arial"/>
          <w:sz w:val="16"/>
          <w:szCs w:val="16"/>
          <w:lang w:eastAsia="pl-PL"/>
        </w:rPr>
        <w:t>.</w:t>
      </w:r>
    </w:p>
    <w:p w:rsidR="000630FF" w:rsidRDefault="000630FF" w:rsidP="00705136">
      <w:pPr>
        <w:numPr>
          <w:ilvl w:val="0"/>
          <w:numId w:val="29"/>
        </w:numPr>
        <w:spacing w:before="120" w:after="0" w:line="240" w:lineRule="auto"/>
        <w:jc w:val="both"/>
        <w:rPr>
          <w:rFonts w:ascii="Arial" w:hAnsi="Arial" w:cs="Arial"/>
          <w:sz w:val="16"/>
          <w:szCs w:val="16"/>
          <w:lang w:eastAsia="pl-PL"/>
        </w:rPr>
      </w:pPr>
      <w:r w:rsidRPr="00705136">
        <w:rPr>
          <w:rFonts w:ascii="Arial" w:hAnsi="Arial"/>
          <w:sz w:val="16"/>
          <w:szCs w:val="16"/>
          <w:lang w:eastAsia="pl-PL"/>
        </w:rPr>
        <w:t xml:space="preserve">Aktualne komunikaty o  zmianie stawek opłat stosownych do rozliczeń za usługi dystrybucyjne  oraz Taryfy publikowane są  </w:t>
      </w:r>
      <w:r w:rsidRPr="00705136">
        <w:rPr>
          <w:rFonts w:ascii="Arial" w:hAnsi="Arial"/>
          <w:sz w:val="16"/>
          <w:szCs w:val="16"/>
          <w:lang w:eastAsia="pl-PL"/>
        </w:rPr>
        <w:br/>
        <w:t>na stronie internetowej: www.operator.enea.pl.</w:t>
      </w:r>
    </w:p>
    <w:p w:rsidR="000630FF" w:rsidRPr="00705136" w:rsidRDefault="000630FF" w:rsidP="004E583A">
      <w:pPr>
        <w:numPr>
          <w:ilvl w:val="0"/>
          <w:numId w:val="29"/>
        </w:numPr>
        <w:tabs>
          <w:tab w:val="clear" w:pos="360"/>
        </w:tabs>
        <w:spacing w:before="120" w:after="0" w:line="240" w:lineRule="auto"/>
        <w:jc w:val="both"/>
        <w:rPr>
          <w:rFonts w:ascii="Arial" w:hAnsi="Arial" w:cs="Arial"/>
          <w:sz w:val="16"/>
          <w:szCs w:val="16"/>
          <w:lang w:eastAsia="pl-PL"/>
        </w:rPr>
      </w:pPr>
      <w:r w:rsidRPr="00705136">
        <w:rPr>
          <w:rFonts w:ascii="Arial" w:hAnsi="Arial"/>
          <w:sz w:val="16"/>
          <w:szCs w:val="16"/>
          <w:lang w:eastAsia="pl-PL"/>
        </w:rPr>
        <w:t>Rozliczenia usługi kompleksowej odbywają się:</w:t>
      </w:r>
    </w:p>
    <w:p w:rsidR="000630FF" w:rsidRPr="00DC4038" w:rsidRDefault="000630FF" w:rsidP="000977D8">
      <w:pPr>
        <w:spacing w:before="120" w:after="0" w:line="240" w:lineRule="auto"/>
        <w:ind w:firstLine="284"/>
        <w:jc w:val="both"/>
        <w:rPr>
          <w:rFonts w:ascii="Arial" w:hAnsi="Arial"/>
          <w:sz w:val="16"/>
          <w:szCs w:val="16"/>
          <w:lang w:eastAsia="pl-PL"/>
        </w:rPr>
      </w:pPr>
      <w:r>
        <w:rPr>
          <w:rFonts w:ascii="Arial" w:hAnsi="Arial"/>
          <w:sz w:val="16"/>
          <w:szCs w:val="16"/>
          <w:lang w:eastAsia="pl-PL"/>
        </w:rPr>
        <w:t xml:space="preserve">  1</w:t>
      </w:r>
      <w:r w:rsidRPr="00DC4038">
        <w:rPr>
          <w:rFonts w:ascii="Arial" w:hAnsi="Arial"/>
          <w:sz w:val="16"/>
          <w:szCs w:val="16"/>
          <w:lang w:eastAsia="pl-PL"/>
        </w:rPr>
        <w:t xml:space="preserve">) dla grupy taryfowej </w:t>
      </w:r>
      <w:r>
        <w:rPr>
          <w:rFonts w:ascii="Arial" w:hAnsi="Arial"/>
          <w:sz w:val="16"/>
          <w:szCs w:val="16"/>
          <w:lang w:eastAsia="pl-PL"/>
        </w:rPr>
        <w:t>C</w:t>
      </w:r>
      <w:r w:rsidRPr="00DC4038">
        <w:rPr>
          <w:rFonts w:ascii="Arial" w:hAnsi="Arial"/>
          <w:sz w:val="16"/>
          <w:szCs w:val="16"/>
          <w:lang w:eastAsia="pl-PL"/>
        </w:rPr>
        <w:t xml:space="preserve">21 - w cyklu </w:t>
      </w:r>
      <w:r>
        <w:rPr>
          <w:rFonts w:ascii="Arial" w:hAnsi="Arial"/>
          <w:sz w:val="16"/>
          <w:szCs w:val="16"/>
          <w:lang w:eastAsia="pl-PL"/>
        </w:rPr>
        <w:t>………………….</w:t>
      </w:r>
    </w:p>
    <w:p w:rsidR="000630FF" w:rsidRDefault="000630FF" w:rsidP="00705136">
      <w:pPr>
        <w:spacing w:before="120" w:after="0" w:line="240" w:lineRule="auto"/>
        <w:ind w:firstLine="284"/>
        <w:jc w:val="both"/>
        <w:rPr>
          <w:rFonts w:ascii="Arial" w:hAnsi="Arial"/>
          <w:sz w:val="16"/>
          <w:szCs w:val="16"/>
          <w:lang w:eastAsia="pl-PL"/>
        </w:rPr>
      </w:pPr>
      <w:r>
        <w:rPr>
          <w:rFonts w:ascii="Arial" w:hAnsi="Arial"/>
          <w:sz w:val="16"/>
          <w:szCs w:val="16"/>
          <w:lang w:eastAsia="pl-PL"/>
        </w:rPr>
        <w:t xml:space="preserve">  2</w:t>
      </w:r>
      <w:r w:rsidRPr="00DC4038">
        <w:rPr>
          <w:rFonts w:ascii="Arial" w:hAnsi="Arial"/>
          <w:sz w:val="16"/>
          <w:szCs w:val="16"/>
          <w:lang w:eastAsia="pl-PL"/>
        </w:rPr>
        <w:t>) dla grupy taryfowej C1</w:t>
      </w:r>
      <w:r>
        <w:rPr>
          <w:rFonts w:ascii="Arial" w:hAnsi="Arial"/>
          <w:sz w:val="16"/>
          <w:szCs w:val="16"/>
          <w:lang w:eastAsia="pl-PL"/>
        </w:rPr>
        <w:t>x</w:t>
      </w:r>
      <w:r w:rsidRPr="00DC4038">
        <w:rPr>
          <w:rFonts w:ascii="Arial" w:hAnsi="Arial"/>
          <w:sz w:val="16"/>
          <w:szCs w:val="16"/>
          <w:lang w:eastAsia="pl-PL"/>
        </w:rPr>
        <w:t xml:space="preserve"> – w cyklu </w:t>
      </w:r>
      <w:r>
        <w:rPr>
          <w:rFonts w:ascii="Arial" w:hAnsi="Arial"/>
          <w:sz w:val="16"/>
          <w:szCs w:val="16"/>
          <w:lang w:eastAsia="pl-PL"/>
        </w:rPr>
        <w:t>………………….</w:t>
      </w:r>
    </w:p>
    <w:p w:rsidR="000630FF" w:rsidRDefault="000630FF" w:rsidP="004E583A">
      <w:pPr>
        <w:pStyle w:val="ListParagraph"/>
        <w:numPr>
          <w:ilvl w:val="0"/>
          <w:numId w:val="33"/>
        </w:numPr>
        <w:tabs>
          <w:tab w:val="clear" w:pos="720"/>
        </w:tabs>
        <w:spacing w:before="120"/>
        <w:ind w:left="364"/>
        <w:jc w:val="both"/>
        <w:rPr>
          <w:rFonts w:ascii="Arial" w:hAnsi="Arial"/>
          <w:sz w:val="16"/>
          <w:szCs w:val="16"/>
          <w:lang w:eastAsia="pl-PL"/>
        </w:rPr>
      </w:pPr>
      <w:r w:rsidRPr="004437E6">
        <w:rPr>
          <w:rFonts w:ascii="Arial" w:hAnsi="Arial"/>
          <w:sz w:val="16"/>
          <w:szCs w:val="16"/>
          <w:lang w:eastAsia="pl-PL"/>
        </w:rPr>
        <w:t xml:space="preserve">Rozliczeniu zgodnie z zasadami określonymi w Taryfie podlega ponadumowny pobór mocy czynnej i energii elektrycznej biernej indukcyjnej i pojemnościowej. Wielkość mocy umownej i umownego współczynnika  </w:t>
      </w:r>
      <w:r w:rsidRPr="004437E6">
        <w:rPr>
          <w:rFonts w:ascii="Arial" w:hAnsi="Arial"/>
          <w:color w:val="000000"/>
          <w:sz w:val="16"/>
          <w:szCs w:val="16"/>
          <w:lang w:eastAsia="pl-PL"/>
        </w:rPr>
        <w:t>tg</w:t>
      </w:r>
      <w:r w:rsidRPr="004437E6">
        <w:rPr>
          <w:rFonts w:ascii="Arial" w:hAnsi="Arial" w:cs="Arial"/>
          <w:color w:val="000000"/>
          <w:sz w:val="16"/>
          <w:szCs w:val="16"/>
          <w:lang w:eastAsia="pl-PL"/>
        </w:rPr>
        <w:t>φ</w:t>
      </w:r>
      <w:r w:rsidRPr="004437E6">
        <w:rPr>
          <w:rFonts w:ascii="Arial" w:hAnsi="Arial" w:cs="Arial"/>
          <w:color w:val="000000"/>
          <w:sz w:val="16"/>
          <w:szCs w:val="16"/>
          <w:vertAlign w:val="subscript"/>
          <w:lang w:eastAsia="pl-PL"/>
        </w:rPr>
        <w:t>o</w:t>
      </w:r>
      <w:r w:rsidRPr="004437E6">
        <w:rPr>
          <w:rFonts w:ascii="Arial" w:hAnsi="Arial"/>
          <w:color w:val="000000"/>
          <w:sz w:val="16"/>
          <w:szCs w:val="16"/>
          <w:lang w:eastAsia="pl-PL"/>
        </w:rPr>
        <w:t xml:space="preserve"> </w:t>
      </w:r>
      <w:r w:rsidRPr="004437E6">
        <w:rPr>
          <w:rFonts w:ascii="Arial" w:hAnsi="Arial"/>
          <w:sz w:val="16"/>
          <w:szCs w:val="16"/>
          <w:lang w:eastAsia="pl-PL"/>
        </w:rPr>
        <w:t>określono w Załączni</w:t>
      </w:r>
      <w:r>
        <w:rPr>
          <w:rFonts w:ascii="Arial" w:hAnsi="Arial"/>
          <w:sz w:val="16"/>
          <w:szCs w:val="16"/>
          <w:lang w:eastAsia="pl-PL"/>
        </w:rPr>
        <w:t>ku nr 1.</w:t>
      </w:r>
    </w:p>
    <w:p w:rsidR="000630FF" w:rsidRDefault="000630FF" w:rsidP="004E583A">
      <w:pPr>
        <w:pStyle w:val="ListParagraph"/>
        <w:numPr>
          <w:ilvl w:val="0"/>
          <w:numId w:val="33"/>
        </w:numPr>
        <w:tabs>
          <w:tab w:val="clear" w:pos="720"/>
        </w:tabs>
        <w:spacing w:before="120"/>
        <w:ind w:left="364"/>
        <w:jc w:val="both"/>
        <w:rPr>
          <w:rFonts w:ascii="Arial" w:hAnsi="Arial"/>
          <w:sz w:val="16"/>
          <w:szCs w:val="16"/>
          <w:lang w:eastAsia="pl-PL"/>
        </w:rPr>
      </w:pPr>
      <w:r w:rsidRPr="004437E6">
        <w:rPr>
          <w:rFonts w:ascii="Arial" w:hAnsi="Arial"/>
          <w:sz w:val="16"/>
          <w:szCs w:val="16"/>
          <w:lang w:eastAsia="pl-PL"/>
        </w:rPr>
        <w:t xml:space="preserve">W przypadku zmiany cen lub stawek opłat od dnia innego niż pierwszy dzień kolejnego okresu rozliczeniowego, </w:t>
      </w:r>
      <w:r w:rsidRPr="004437E6">
        <w:rPr>
          <w:rFonts w:ascii="Arial" w:hAnsi="Arial"/>
          <w:b/>
          <w:sz w:val="16"/>
          <w:szCs w:val="16"/>
          <w:lang w:eastAsia="pl-PL"/>
        </w:rPr>
        <w:t>Sprzedawca</w:t>
      </w:r>
      <w:r w:rsidRPr="004437E6">
        <w:rPr>
          <w:rFonts w:ascii="Arial" w:hAnsi="Arial"/>
          <w:sz w:val="16"/>
          <w:szCs w:val="16"/>
          <w:lang w:eastAsia="pl-PL"/>
        </w:rPr>
        <w:t xml:space="preserve"> o ile nie otrzyma danych pomiarowych od </w:t>
      </w:r>
      <w:r w:rsidRPr="004437E6">
        <w:rPr>
          <w:rFonts w:ascii="Arial" w:hAnsi="Arial"/>
          <w:b/>
          <w:sz w:val="16"/>
          <w:szCs w:val="16"/>
          <w:lang w:eastAsia="pl-PL"/>
        </w:rPr>
        <w:t>OSD</w:t>
      </w:r>
      <w:r w:rsidRPr="004437E6">
        <w:rPr>
          <w:rFonts w:ascii="Arial" w:hAnsi="Arial"/>
          <w:sz w:val="16"/>
          <w:szCs w:val="16"/>
          <w:lang w:eastAsia="pl-PL"/>
        </w:rPr>
        <w:t xml:space="preserve">, jako podstawę do rozliczenia przyjmie rzeczywiste wskazania układu pomiarowo-rozliczeniowego odczytane i podane przez </w:t>
      </w:r>
      <w:r w:rsidRPr="004437E6">
        <w:rPr>
          <w:rFonts w:ascii="Arial" w:hAnsi="Arial"/>
          <w:b/>
          <w:sz w:val="16"/>
          <w:szCs w:val="16"/>
          <w:lang w:eastAsia="pl-PL"/>
        </w:rPr>
        <w:t xml:space="preserve">Odbiorcę </w:t>
      </w:r>
      <w:r w:rsidRPr="004437E6">
        <w:rPr>
          <w:rFonts w:ascii="Arial" w:hAnsi="Arial"/>
          <w:sz w:val="16"/>
          <w:szCs w:val="16"/>
          <w:lang w:eastAsia="pl-PL"/>
        </w:rPr>
        <w:t xml:space="preserve">w terminie do 5 dni od daty obowiązywania nowych cen, a jeżeli nie otrzyma takich danych od </w:t>
      </w:r>
      <w:r w:rsidRPr="004437E6">
        <w:rPr>
          <w:rFonts w:ascii="Arial" w:hAnsi="Arial"/>
          <w:b/>
          <w:sz w:val="16"/>
          <w:szCs w:val="16"/>
          <w:lang w:eastAsia="pl-PL"/>
        </w:rPr>
        <w:t>Odbiorcy</w:t>
      </w:r>
      <w:r w:rsidRPr="004437E6">
        <w:rPr>
          <w:rFonts w:ascii="Arial" w:hAnsi="Arial"/>
          <w:sz w:val="16"/>
          <w:szCs w:val="16"/>
          <w:lang w:eastAsia="pl-PL"/>
        </w:rPr>
        <w:t xml:space="preserve"> - szacunkowe wskazania układu pomiarowo-rozliczeniowego na dzień rozpoczęcia obowiązywania nowych cen.</w:t>
      </w:r>
    </w:p>
    <w:p w:rsidR="000630FF" w:rsidRPr="004437E6" w:rsidRDefault="000630FF" w:rsidP="004E583A">
      <w:pPr>
        <w:pStyle w:val="ListParagraph"/>
        <w:numPr>
          <w:ilvl w:val="0"/>
          <w:numId w:val="33"/>
        </w:numPr>
        <w:tabs>
          <w:tab w:val="clear" w:pos="720"/>
        </w:tabs>
        <w:spacing w:before="120"/>
        <w:ind w:left="364"/>
        <w:jc w:val="both"/>
        <w:rPr>
          <w:rFonts w:ascii="Arial" w:hAnsi="Arial"/>
          <w:sz w:val="16"/>
          <w:szCs w:val="16"/>
          <w:lang w:eastAsia="pl-PL"/>
        </w:rPr>
      </w:pPr>
      <w:r w:rsidRPr="004437E6">
        <w:rPr>
          <w:rFonts w:ascii="Arial" w:hAnsi="Arial" w:cs="Arial"/>
          <w:b/>
          <w:sz w:val="16"/>
          <w:szCs w:val="16"/>
          <w:lang w:eastAsia="pl-PL"/>
        </w:rPr>
        <w:t>OSD</w:t>
      </w:r>
      <w:r w:rsidRPr="004437E6">
        <w:rPr>
          <w:rFonts w:ascii="Arial" w:hAnsi="Arial" w:cs="Arial"/>
          <w:sz w:val="16"/>
          <w:szCs w:val="16"/>
          <w:lang w:eastAsia="pl-PL"/>
        </w:rPr>
        <w:t xml:space="preserve"> nie jest zobowiązany do dokonywania dodatkowych odczytów wskazań układów pomiarowo-rozliczeniowych w przypadku zmiany Taryfy, o której mowa w § 6 ust. 1 </w:t>
      </w:r>
      <w:r>
        <w:rPr>
          <w:rFonts w:ascii="Arial" w:hAnsi="Arial" w:cs="Arial"/>
          <w:sz w:val="16"/>
          <w:szCs w:val="16"/>
          <w:lang w:eastAsia="pl-PL"/>
        </w:rPr>
        <w:t>pkt 2</w:t>
      </w:r>
      <w:r w:rsidRPr="004437E6">
        <w:rPr>
          <w:rFonts w:ascii="Arial" w:hAnsi="Arial" w:cs="Arial"/>
          <w:sz w:val="16"/>
          <w:szCs w:val="16"/>
          <w:lang w:eastAsia="pl-PL"/>
        </w:rPr>
        <w:t xml:space="preserve">) lub zmiany cen lub stawek opłat, o których mowa w § 6 ust. 1 </w:t>
      </w:r>
      <w:r>
        <w:rPr>
          <w:rFonts w:ascii="Arial" w:hAnsi="Arial" w:cs="Arial"/>
          <w:sz w:val="16"/>
          <w:szCs w:val="16"/>
          <w:lang w:eastAsia="pl-PL"/>
        </w:rPr>
        <w:t>pkt 1</w:t>
      </w:r>
      <w:r w:rsidRPr="004437E6">
        <w:rPr>
          <w:rFonts w:ascii="Arial" w:hAnsi="Arial" w:cs="Arial"/>
          <w:sz w:val="16"/>
          <w:szCs w:val="16"/>
          <w:lang w:eastAsia="pl-PL"/>
        </w:rPr>
        <w:t>).</w:t>
      </w:r>
    </w:p>
    <w:p w:rsidR="000630FF" w:rsidRDefault="000630FF" w:rsidP="004E583A">
      <w:pPr>
        <w:pStyle w:val="ListParagraph"/>
        <w:numPr>
          <w:ilvl w:val="0"/>
          <w:numId w:val="33"/>
        </w:numPr>
        <w:tabs>
          <w:tab w:val="clear" w:pos="720"/>
        </w:tabs>
        <w:spacing w:before="120"/>
        <w:ind w:left="364"/>
        <w:jc w:val="both"/>
        <w:rPr>
          <w:rFonts w:ascii="Arial" w:hAnsi="Arial"/>
          <w:sz w:val="16"/>
          <w:szCs w:val="16"/>
          <w:lang w:eastAsia="pl-PL"/>
        </w:rPr>
      </w:pPr>
      <w:r w:rsidRPr="004437E6">
        <w:rPr>
          <w:rFonts w:ascii="Arial" w:hAnsi="Arial"/>
          <w:sz w:val="16"/>
          <w:szCs w:val="16"/>
          <w:lang w:eastAsia="pl-PL"/>
        </w:rPr>
        <w:t xml:space="preserve">W przypadku utraty, zniszczenia lub wadliwego działania układu pomiarowo-rozliczeniowego rozliczenie następuje </w:t>
      </w:r>
      <w:r w:rsidRPr="004437E6">
        <w:rPr>
          <w:rFonts w:ascii="Arial" w:hAnsi="Arial"/>
          <w:sz w:val="16"/>
          <w:szCs w:val="16"/>
          <w:lang w:eastAsia="pl-PL"/>
        </w:rPr>
        <w:br/>
        <w:t xml:space="preserve">na zasadach określonych w przepisach prawa, a w szczególności w przepisach, o których mowa w § 2 ust. 2 </w:t>
      </w:r>
      <w:r>
        <w:rPr>
          <w:rFonts w:ascii="Arial" w:hAnsi="Arial"/>
          <w:sz w:val="16"/>
          <w:szCs w:val="16"/>
          <w:lang w:eastAsia="pl-PL"/>
        </w:rPr>
        <w:t>pkt 1</w:t>
      </w:r>
      <w:r w:rsidRPr="004437E6">
        <w:rPr>
          <w:rFonts w:ascii="Arial" w:hAnsi="Arial"/>
          <w:sz w:val="16"/>
          <w:szCs w:val="16"/>
          <w:lang w:eastAsia="pl-PL"/>
        </w:rPr>
        <w:t xml:space="preserve">) </w:t>
      </w:r>
      <w:r w:rsidRPr="004437E6">
        <w:rPr>
          <w:rFonts w:ascii="Arial" w:hAnsi="Arial"/>
          <w:sz w:val="16"/>
          <w:szCs w:val="16"/>
          <w:lang w:eastAsia="pl-PL"/>
        </w:rPr>
        <w:br/>
        <w:t>oraz w Taryfie.</w:t>
      </w:r>
    </w:p>
    <w:p w:rsidR="000630FF" w:rsidRPr="004437E6" w:rsidRDefault="000630FF" w:rsidP="004E583A">
      <w:pPr>
        <w:pStyle w:val="ListParagraph"/>
        <w:numPr>
          <w:ilvl w:val="0"/>
          <w:numId w:val="33"/>
        </w:numPr>
        <w:tabs>
          <w:tab w:val="clear" w:pos="720"/>
        </w:tabs>
        <w:spacing w:before="120"/>
        <w:ind w:left="364"/>
        <w:jc w:val="both"/>
        <w:rPr>
          <w:rFonts w:ascii="Arial" w:hAnsi="Arial"/>
          <w:sz w:val="16"/>
          <w:szCs w:val="16"/>
          <w:lang w:eastAsia="pl-PL"/>
        </w:rPr>
      </w:pPr>
      <w:r w:rsidRPr="004437E6">
        <w:rPr>
          <w:rFonts w:ascii="Arial" w:hAnsi="Arial"/>
          <w:b/>
          <w:sz w:val="16"/>
          <w:szCs w:val="16"/>
          <w:lang w:eastAsia="pl-PL"/>
        </w:rPr>
        <w:t xml:space="preserve">Sprzedawca </w:t>
      </w:r>
      <w:r w:rsidRPr="004437E6">
        <w:rPr>
          <w:rFonts w:ascii="Arial" w:hAnsi="Arial"/>
          <w:sz w:val="16"/>
          <w:szCs w:val="16"/>
          <w:lang w:eastAsia="pl-PL"/>
        </w:rPr>
        <w:t xml:space="preserve">ma prawo do korygowania rozliczeń i wystawionych faktur. </w:t>
      </w:r>
      <w:r w:rsidRPr="004437E6">
        <w:rPr>
          <w:rFonts w:ascii="Arial" w:hAnsi="Arial"/>
          <w:b/>
          <w:sz w:val="16"/>
          <w:szCs w:val="16"/>
          <w:lang w:eastAsia="pl-PL"/>
        </w:rPr>
        <w:t>Sprzedawca</w:t>
      </w:r>
      <w:r w:rsidRPr="004437E6">
        <w:rPr>
          <w:rFonts w:ascii="Arial" w:hAnsi="Arial"/>
          <w:sz w:val="16"/>
          <w:szCs w:val="16"/>
          <w:lang w:eastAsia="pl-PL"/>
        </w:rPr>
        <w:t xml:space="preserve"> dokonuje korekty uprzednio wystawionych faktur w szczególności w przypadku stwierdzenia:</w:t>
      </w:r>
    </w:p>
    <w:p w:rsidR="000630FF" w:rsidRPr="00B6633F" w:rsidRDefault="000630FF" w:rsidP="004E583A">
      <w:pPr>
        <w:numPr>
          <w:ilvl w:val="0"/>
          <w:numId w:val="30"/>
        </w:numPr>
        <w:tabs>
          <w:tab w:val="num" w:pos="851"/>
        </w:tabs>
        <w:spacing w:before="120" w:after="0" w:line="240" w:lineRule="auto"/>
        <w:ind w:left="851" w:hanging="426"/>
        <w:jc w:val="both"/>
        <w:rPr>
          <w:rFonts w:ascii="Arial" w:hAnsi="Arial"/>
          <w:sz w:val="16"/>
          <w:szCs w:val="16"/>
          <w:lang w:eastAsia="pl-PL"/>
        </w:rPr>
      </w:pPr>
      <w:r w:rsidRPr="00B6633F">
        <w:rPr>
          <w:rFonts w:ascii="Arial" w:hAnsi="Arial"/>
          <w:sz w:val="16"/>
          <w:szCs w:val="16"/>
          <w:lang w:eastAsia="pl-PL"/>
        </w:rPr>
        <w:t>nieprawidłowości w zainstalowaniu lub działaniu układu pomiarowo-rozliczeniowego;</w:t>
      </w:r>
    </w:p>
    <w:p w:rsidR="000630FF" w:rsidRPr="00B6633F" w:rsidRDefault="000630FF" w:rsidP="004E583A">
      <w:pPr>
        <w:numPr>
          <w:ilvl w:val="0"/>
          <w:numId w:val="30"/>
        </w:numPr>
        <w:tabs>
          <w:tab w:val="num" w:pos="851"/>
        </w:tabs>
        <w:spacing w:before="120" w:after="0" w:line="240" w:lineRule="auto"/>
        <w:ind w:left="851" w:hanging="426"/>
        <w:jc w:val="both"/>
        <w:rPr>
          <w:rFonts w:ascii="Arial" w:hAnsi="Arial"/>
          <w:color w:val="000000"/>
          <w:sz w:val="16"/>
          <w:szCs w:val="16"/>
          <w:lang w:eastAsia="pl-PL"/>
        </w:rPr>
      </w:pPr>
      <w:r w:rsidRPr="00B6633F">
        <w:rPr>
          <w:rFonts w:ascii="Arial" w:hAnsi="Arial"/>
          <w:color w:val="000000"/>
          <w:sz w:val="16"/>
          <w:szCs w:val="16"/>
          <w:lang w:eastAsia="pl-PL"/>
        </w:rPr>
        <w:t xml:space="preserve">przyjęcia do rozliczeń błędnych danych pomiarowych; </w:t>
      </w:r>
    </w:p>
    <w:p w:rsidR="000630FF" w:rsidRDefault="000630FF" w:rsidP="004E583A">
      <w:pPr>
        <w:numPr>
          <w:ilvl w:val="0"/>
          <w:numId w:val="30"/>
        </w:numPr>
        <w:tabs>
          <w:tab w:val="num" w:pos="851"/>
        </w:tabs>
        <w:spacing w:before="120" w:after="0" w:line="240" w:lineRule="auto"/>
        <w:ind w:left="851" w:hanging="426"/>
        <w:jc w:val="both"/>
        <w:rPr>
          <w:rFonts w:ascii="Arial" w:hAnsi="Arial"/>
          <w:i/>
          <w:color w:val="000000"/>
          <w:sz w:val="16"/>
          <w:szCs w:val="16"/>
          <w:lang w:eastAsia="pl-PL"/>
        </w:rPr>
      </w:pPr>
      <w:r w:rsidRPr="00B6633F">
        <w:rPr>
          <w:rFonts w:ascii="Arial" w:hAnsi="Arial"/>
          <w:sz w:val="16"/>
          <w:szCs w:val="16"/>
          <w:lang w:eastAsia="pl-PL"/>
        </w:rPr>
        <w:t>przyjęcia do rozliczeń niewłaściwych cen energii elektrycznej lub niewłaściwych stawek opłat.</w:t>
      </w:r>
    </w:p>
    <w:p w:rsidR="000630FF" w:rsidRPr="004437E6" w:rsidRDefault="000630FF" w:rsidP="004E583A">
      <w:pPr>
        <w:pStyle w:val="ListParagraph"/>
        <w:numPr>
          <w:ilvl w:val="0"/>
          <w:numId w:val="34"/>
        </w:numPr>
        <w:tabs>
          <w:tab w:val="clear" w:pos="720"/>
        </w:tabs>
        <w:spacing w:before="120"/>
        <w:ind w:left="426"/>
        <w:jc w:val="both"/>
        <w:rPr>
          <w:rFonts w:ascii="Arial" w:hAnsi="Arial"/>
          <w:i/>
          <w:color w:val="000000"/>
          <w:sz w:val="16"/>
          <w:szCs w:val="16"/>
          <w:lang w:eastAsia="pl-PL"/>
        </w:rPr>
      </w:pPr>
      <w:r w:rsidRPr="004437E6">
        <w:rPr>
          <w:rFonts w:ascii="Arial" w:hAnsi="Arial"/>
          <w:b/>
          <w:color w:val="000000"/>
          <w:sz w:val="16"/>
          <w:szCs w:val="16"/>
          <w:lang w:eastAsia="pl-PL"/>
        </w:rPr>
        <w:t>Strony</w:t>
      </w:r>
      <w:r w:rsidRPr="004437E6">
        <w:rPr>
          <w:rFonts w:ascii="Arial" w:hAnsi="Arial"/>
          <w:color w:val="000000"/>
          <w:sz w:val="16"/>
          <w:szCs w:val="16"/>
          <w:lang w:eastAsia="pl-PL"/>
        </w:rPr>
        <w:t xml:space="preserve"> zgodnie ustalają następujący sposób rozliczeń: </w:t>
      </w:r>
    </w:p>
    <w:p w:rsidR="000630FF" w:rsidRPr="00B6633F" w:rsidRDefault="000630FF" w:rsidP="00B6633F">
      <w:pPr>
        <w:spacing w:before="120" w:after="0" w:line="240" w:lineRule="auto"/>
        <w:ind w:left="426"/>
        <w:jc w:val="both"/>
        <w:rPr>
          <w:rFonts w:ascii="Arial" w:hAnsi="Arial"/>
          <w:color w:val="000000"/>
          <w:sz w:val="16"/>
          <w:szCs w:val="16"/>
          <w:lang w:eastAsia="pl-PL"/>
        </w:rPr>
      </w:pPr>
      <w:r>
        <w:rPr>
          <w:rFonts w:ascii="Arial" w:hAnsi="Arial"/>
          <w:color w:val="000000"/>
          <w:sz w:val="16"/>
          <w:szCs w:val="16"/>
          <w:lang w:eastAsia="pl-PL"/>
        </w:rPr>
        <w:t>1</w:t>
      </w:r>
      <w:r w:rsidRPr="00B6633F">
        <w:rPr>
          <w:rFonts w:ascii="Arial" w:hAnsi="Arial"/>
          <w:color w:val="000000"/>
          <w:sz w:val="16"/>
          <w:szCs w:val="16"/>
          <w:lang w:eastAsia="pl-PL"/>
        </w:rPr>
        <w:t xml:space="preserve">)  w przypadku grupy taryfowej </w:t>
      </w:r>
      <w:r>
        <w:rPr>
          <w:rFonts w:ascii="Arial" w:hAnsi="Arial"/>
          <w:color w:val="000000"/>
          <w:sz w:val="16"/>
          <w:szCs w:val="16"/>
          <w:lang w:eastAsia="pl-PL"/>
        </w:rPr>
        <w:t>C</w:t>
      </w:r>
      <w:r w:rsidRPr="00B6633F">
        <w:rPr>
          <w:rFonts w:ascii="Arial" w:hAnsi="Arial"/>
          <w:color w:val="000000"/>
          <w:sz w:val="16"/>
          <w:szCs w:val="16"/>
          <w:lang w:eastAsia="pl-PL"/>
        </w:rPr>
        <w:t>21:</w:t>
      </w:r>
    </w:p>
    <w:p w:rsidR="000630FF" w:rsidRPr="00B6633F" w:rsidRDefault="000630FF" w:rsidP="00B6633F">
      <w:pPr>
        <w:numPr>
          <w:ilvl w:val="1"/>
          <w:numId w:val="26"/>
        </w:numPr>
        <w:spacing w:before="120" w:after="0" w:line="240" w:lineRule="auto"/>
        <w:jc w:val="both"/>
        <w:rPr>
          <w:rFonts w:ascii="Arial" w:hAnsi="Arial"/>
          <w:color w:val="000000"/>
          <w:sz w:val="16"/>
          <w:szCs w:val="16"/>
          <w:lang w:eastAsia="pl-PL"/>
        </w:rPr>
      </w:pPr>
      <w:r w:rsidRPr="00B6633F">
        <w:rPr>
          <w:rFonts w:ascii="Arial" w:hAnsi="Arial"/>
          <w:color w:val="000000"/>
          <w:sz w:val="16"/>
          <w:szCs w:val="16"/>
          <w:lang w:eastAsia="pl-PL"/>
        </w:rPr>
        <w:t xml:space="preserve">w terminie 7 dni po zakończeniu każdego okresu rozliczeniowego </w:t>
      </w:r>
      <w:r w:rsidRPr="00B6633F">
        <w:rPr>
          <w:rFonts w:ascii="Arial" w:hAnsi="Arial"/>
          <w:b/>
          <w:color w:val="000000"/>
          <w:sz w:val="16"/>
          <w:szCs w:val="16"/>
          <w:lang w:eastAsia="pl-PL"/>
        </w:rPr>
        <w:t>Sprzedawca</w:t>
      </w:r>
      <w:r w:rsidRPr="00B6633F">
        <w:rPr>
          <w:rFonts w:ascii="Arial" w:hAnsi="Arial"/>
          <w:color w:val="000000"/>
          <w:sz w:val="16"/>
          <w:szCs w:val="16"/>
          <w:lang w:eastAsia="pl-PL"/>
        </w:rPr>
        <w:t xml:space="preserve"> wystawi fakturę obejmującą należności za dany okres rozliczeniowy’</w:t>
      </w:r>
    </w:p>
    <w:p w:rsidR="000630FF" w:rsidRPr="00B6633F" w:rsidRDefault="000630FF" w:rsidP="00B6633F">
      <w:pPr>
        <w:numPr>
          <w:ilvl w:val="1"/>
          <w:numId w:val="26"/>
        </w:numPr>
        <w:spacing w:before="120" w:after="0" w:line="240" w:lineRule="auto"/>
        <w:jc w:val="both"/>
        <w:rPr>
          <w:rFonts w:ascii="Arial" w:hAnsi="Arial"/>
          <w:color w:val="000000"/>
          <w:sz w:val="16"/>
          <w:szCs w:val="16"/>
          <w:lang w:eastAsia="pl-PL"/>
        </w:rPr>
      </w:pPr>
      <w:r w:rsidRPr="00B6633F">
        <w:rPr>
          <w:rFonts w:ascii="Arial" w:hAnsi="Arial" w:cs="Arial"/>
          <w:sz w:val="16"/>
          <w:szCs w:val="16"/>
          <w:lang w:eastAsia="pl-PL"/>
        </w:rPr>
        <w:t>t</w:t>
      </w:r>
      <w:r w:rsidRPr="00B6633F">
        <w:rPr>
          <w:rFonts w:ascii="Arial" w:hAnsi="Arial" w:cs="Arial"/>
          <w:color w:val="000000"/>
          <w:sz w:val="16"/>
          <w:szCs w:val="16"/>
          <w:lang w:eastAsia="pl-PL"/>
        </w:rPr>
        <w:t xml:space="preserve">ermin zapłaty faktury VAT będzie wynosił </w:t>
      </w:r>
      <w:r>
        <w:rPr>
          <w:rFonts w:ascii="Arial" w:hAnsi="Arial" w:cs="Arial"/>
          <w:color w:val="000000"/>
          <w:sz w:val="16"/>
          <w:szCs w:val="16"/>
          <w:lang w:eastAsia="pl-PL"/>
        </w:rPr>
        <w:t>14</w:t>
      </w:r>
      <w:r w:rsidRPr="00B6633F">
        <w:rPr>
          <w:rFonts w:ascii="Arial" w:hAnsi="Arial" w:cs="Arial"/>
          <w:color w:val="000000"/>
          <w:sz w:val="16"/>
          <w:szCs w:val="16"/>
          <w:lang w:eastAsia="pl-PL"/>
        </w:rPr>
        <w:t xml:space="preserve"> dni od dnia jej wystawienia</w:t>
      </w:r>
    </w:p>
    <w:p w:rsidR="000630FF" w:rsidRPr="00B6633F" w:rsidRDefault="000630FF" w:rsidP="00B6633F">
      <w:pPr>
        <w:spacing w:before="120" w:after="0" w:line="240" w:lineRule="auto"/>
        <w:ind w:left="360" w:right="1"/>
        <w:jc w:val="both"/>
        <w:rPr>
          <w:rFonts w:ascii="Arial" w:hAnsi="Arial"/>
          <w:color w:val="000000"/>
          <w:sz w:val="16"/>
          <w:szCs w:val="16"/>
          <w:lang w:eastAsia="pl-PL"/>
        </w:rPr>
      </w:pPr>
      <w:r>
        <w:rPr>
          <w:rFonts w:ascii="Arial" w:hAnsi="Arial"/>
          <w:color w:val="000000"/>
          <w:sz w:val="16"/>
          <w:szCs w:val="16"/>
          <w:lang w:eastAsia="pl-PL"/>
        </w:rPr>
        <w:t>2</w:t>
      </w:r>
      <w:r w:rsidRPr="00B6633F">
        <w:rPr>
          <w:rFonts w:ascii="Arial" w:hAnsi="Arial"/>
          <w:color w:val="000000"/>
          <w:sz w:val="16"/>
          <w:szCs w:val="16"/>
          <w:lang w:eastAsia="pl-PL"/>
        </w:rPr>
        <w:t>) w przypadku grup taryfowych C1</w:t>
      </w:r>
      <w:r>
        <w:rPr>
          <w:rFonts w:ascii="Arial" w:hAnsi="Arial"/>
          <w:color w:val="000000"/>
          <w:sz w:val="16"/>
          <w:szCs w:val="16"/>
          <w:lang w:eastAsia="pl-PL"/>
        </w:rPr>
        <w:t>x</w:t>
      </w:r>
      <w:r w:rsidRPr="00B6633F">
        <w:rPr>
          <w:rFonts w:ascii="Arial" w:hAnsi="Arial"/>
          <w:color w:val="000000"/>
          <w:sz w:val="16"/>
          <w:szCs w:val="16"/>
          <w:lang w:eastAsia="pl-PL"/>
        </w:rPr>
        <w:t>;</w:t>
      </w:r>
    </w:p>
    <w:p w:rsidR="000630FF" w:rsidRPr="00056453" w:rsidRDefault="000630FF" w:rsidP="004E583A">
      <w:pPr>
        <w:pStyle w:val="ListParagraph"/>
        <w:numPr>
          <w:ilvl w:val="0"/>
          <w:numId w:val="32"/>
        </w:numPr>
        <w:tabs>
          <w:tab w:val="clear" w:pos="720"/>
          <w:tab w:val="num" w:pos="1418"/>
        </w:tabs>
        <w:spacing w:before="120"/>
        <w:ind w:left="1418" w:hanging="425"/>
        <w:jc w:val="both"/>
        <w:rPr>
          <w:rFonts w:ascii="Arial" w:hAnsi="Arial"/>
          <w:color w:val="000000"/>
          <w:sz w:val="16"/>
          <w:szCs w:val="16"/>
          <w:lang w:eastAsia="pl-PL"/>
        </w:rPr>
      </w:pPr>
      <w:r w:rsidRPr="00056453">
        <w:rPr>
          <w:rFonts w:ascii="Arial" w:hAnsi="Arial" w:cs="Arial"/>
          <w:b/>
          <w:sz w:val="16"/>
          <w:szCs w:val="16"/>
          <w:lang w:eastAsia="pl-PL"/>
        </w:rPr>
        <w:t>Odbiorca</w:t>
      </w:r>
      <w:r w:rsidRPr="00056453">
        <w:rPr>
          <w:rFonts w:ascii="Arial" w:hAnsi="Arial" w:cs="Arial"/>
          <w:sz w:val="16"/>
          <w:szCs w:val="16"/>
          <w:lang w:eastAsia="pl-PL"/>
        </w:rPr>
        <w:t xml:space="preserve"> zobowiązuje się do zapłaty należności za świadcz</w:t>
      </w:r>
      <w:r w:rsidRPr="00056453">
        <w:rPr>
          <w:rFonts w:ascii="Arial" w:hAnsi="Arial" w:cs="Arial"/>
          <w:color w:val="000000"/>
          <w:sz w:val="16"/>
          <w:szCs w:val="16"/>
          <w:lang w:eastAsia="pl-PL"/>
        </w:rPr>
        <w:t>oną usługę kompleksową, na podstawie otrzymywanych faktur VAT, w terminach w nich określonych;</w:t>
      </w:r>
    </w:p>
    <w:p w:rsidR="000630FF" w:rsidRPr="00CD56D7" w:rsidRDefault="000630FF" w:rsidP="004E583A">
      <w:pPr>
        <w:numPr>
          <w:ilvl w:val="0"/>
          <w:numId w:val="32"/>
        </w:numPr>
        <w:tabs>
          <w:tab w:val="clear" w:pos="720"/>
          <w:tab w:val="num" w:pos="1418"/>
        </w:tabs>
        <w:spacing w:before="120" w:after="0" w:line="240" w:lineRule="auto"/>
        <w:ind w:left="1418" w:hanging="425"/>
        <w:jc w:val="both"/>
        <w:rPr>
          <w:rFonts w:ascii="Arial" w:hAnsi="Arial"/>
          <w:color w:val="000000"/>
          <w:sz w:val="16"/>
          <w:szCs w:val="16"/>
          <w:lang w:eastAsia="pl-PL"/>
        </w:rPr>
      </w:pPr>
      <w:r w:rsidRPr="00B6633F">
        <w:rPr>
          <w:rFonts w:ascii="Arial" w:hAnsi="Arial" w:cs="Arial"/>
          <w:sz w:val="16"/>
          <w:szCs w:val="16"/>
          <w:lang w:eastAsia="pl-PL"/>
        </w:rPr>
        <w:t>t</w:t>
      </w:r>
      <w:r w:rsidRPr="00B6633F">
        <w:rPr>
          <w:rFonts w:ascii="Arial" w:hAnsi="Arial" w:cs="Arial"/>
          <w:color w:val="000000"/>
          <w:sz w:val="16"/>
          <w:szCs w:val="16"/>
          <w:lang w:eastAsia="pl-PL"/>
        </w:rPr>
        <w:t xml:space="preserve">ermin zapłaty faktury VAT będzie wynosił </w:t>
      </w:r>
      <w:r>
        <w:rPr>
          <w:rFonts w:ascii="Arial" w:hAnsi="Arial" w:cs="Arial"/>
          <w:color w:val="000000"/>
          <w:sz w:val="16"/>
          <w:szCs w:val="16"/>
          <w:lang w:eastAsia="pl-PL"/>
        </w:rPr>
        <w:t>14</w:t>
      </w:r>
      <w:r w:rsidRPr="00B6633F">
        <w:rPr>
          <w:rFonts w:ascii="Arial" w:hAnsi="Arial" w:cs="Arial"/>
          <w:color w:val="000000"/>
          <w:sz w:val="16"/>
          <w:szCs w:val="16"/>
          <w:lang w:eastAsia="pl-PL"/>
        </w:rPr>
        <w:t xml:space="preserve"> dni od dnia jej wystawienia.</w:t>
      </w:r>
    </w:p>
    <w:p w:rsidR="000630FF" w:rsidRDefault="000630FF" w:rsidP="004E583A">
      <w:pPr>
        <w:pStyle w:val="ListParagraph"/>
        <w:numPr>
          <w:ilvl w:val="0"/>
          <w:numId w:val="35"/>
        </w:numPr>
        <w:tabs>
          <w:tab w:val="clear" w:pos="720"/>
        </w:tabs>
        <w:spacing w:before="120"/>
        <w:ind w:left="378" w:right="1"/>
        <w:jc w:val="both"/>
        <w:rPr>
          <w:rFonts w:ascii="Arial" w:hAnsi="Arial"/>
          <w:color w:val="000000"/>
          <w:sz w:val="16"/>
          <w:szCs w:val="16"/>
          <w:lang w:eastAsia="pl-PL"/>
        </w:rPr>
      </w:pPr>
      <w:r w:rsidRPr="004437E6">
        <w:rPr>
          <w:rFonts w:ascii="Arial" w:hAnsi="Arial"/>
          <w:color w:val="000000"/>
          <w:sz w:val="16"/>
          <w:szCs w:val="16"/>
          <w:lang w:eastAsia="pl-PL"/>
        </w:rPr>
        <w:t xml:space="preserve">Należności wynikające z Umowy regulowane będą przelewem na konto </w:t>
      </w:r>
      <w:r w:rsidRPr="004437E6">
        <w:rPr>
          <w:rFonts w:ascii="Arial" w:hAnsi="Arial"/>
          <w:b/>
          <w:color w:val="000000"/>
          <w:sz w:val="16"/>
          <w:szCs w:val="16"/>
          <w:lang w:eastAsia="pl-PL"/>
        </w:rPr>
        <w:t>Sprzedawcy</w:t>
      </w:r>
      <w:r w:rsidRPr="004437E6">
        <w:rPr>
          <w:rFonts w:ascii="Arial" w:hAnsi="Arial"/>
          <w:color w:val="000000"/>
          <w:sz w:val="16"/>
          <w:szCs w:val="16"/>
          <w:lang w:eastAsia="pl-PL"/>
        </w:rPr>
        <w:t>, wskazane na odpowiednich dokumentach finansowych.</w:t>
      </w:r>
    </w:p>
    <w:p w:rsidR="000630FF" w:rsidRPr="004437E6" w:rsidRDefault="000630FF" w:rsidP="004E583A">
      <w:pPr>
        <w:pStyle w:val="ListParagraph"/>
        <w:numPr>
          <w:ilvl w:val="0"/>
          <w:numId w:val="35"/>
        </w:numPr>
        <w:tabs>
          <w:tab w:val="clear" w:pos="720"/>
        </w:tabs>
        <w:spacing w:before="120"/>
        <w:ind w:left="378" w:right="1"/>
        <w:jc w:val="both"/>
        <w:rPr>
          <w:rFonts w:ascii="Arial" w:hAnsi="Arial"/>
          <w:color w:val="000000"/>
          <w:sz w:val="16"/>
          <w:szCs w:val="16"/>
          <w:lang w:eastAsia="pl-PL"/>
        </w:rPr>
      </w:pPr>
      <w:r w:rsidRPr="004437E6">
        <w:rPr>
          <w:rFonts w:ascii="Arial" w:hAnsi="Arial" w:cs="Arial"/>
          <w:color w:val="000000"/>
          <w:sz w:val="16"/>
          <w:szCs w:val="16"/>
          <w:lang w:eastAsia="pl-PL"/>
        </w:rPr>
        <w:t xml:space="preserve">W przypadku gdy ustalony w Umowie okres rozliczeniowy jest dłuższy niż jeden miesiąc, </w:t>
      </w:r>
      <w:r w:rsidRPr="004437E6">
        <w:rPr>
          <w:rFonts w:ascii="Arial" w:hAnsi="Arial" w:cs="Arial"/>
          <w:b/>
          <w:color w:val="000000"/>
          <w:sz w:val="16"/>
          <w:szCs w:val="16"/>
          <w:lang w:eastAsia="pl-PL"/>
        </w:rPr>
        <w:t>Sprzedawca</w:t>
      </w:r>
      <w:r w:rsidRPr="004437E6">
        <w:rPr>
          <w:rFonts w:ascii="Arial" w:hAnsi="Arial" w:cs="Arial"/>
          <w:color w:val="000000"/>
          <w:sz w:val="16"/>
          <w:szCs w:val="16"/>
          <w:lang w:eastAsia="pl-PL"/>
        </w:rPr>
        <w:t xml:space="preserve"> może w tym okresie  pobierać  miesięczne opłaty w wysokości </w:t>
      </w:r>
      <w:r w:rsidRPr="004437E6">
        <w:rPr>
          <w:rFonts w:ascii="Arial" w:hAnsi="Arial" w:cs="Arial"/>
          <w:sz w:val="16"/>
          <w:szCs w:val="16"/>
          <w:lang w:eastAsia="pl-PL"/>
        </w:rPr>
        <w:t>określonej</w:t>
      </w:r>
      <w:r w:rsidRPr="004437E6">
        <w:rPr>
          <w:rFonts w:ascii="Arial" w:hAnsi="Arial" w:cs="Arial"/>
          <w:bCs/>
          <w:sz w:val="16"/>
          <w:szCs w:val="16"/>
          <w:lang w:eastAsia="pl-PL"/>
        </w:rPr>
        <w:t xml:space="preserve"> </w:t>
      </w:r>
      <w:r w:rsidRPr="004437E6">
        <w:rPr>
          <w:rFonts w:ascii="Arial" w:hAnsi="Arial" w:cs="Arial"/>
          <w:sz w:val="16"/>
          <w:szCs w:val="16"/>
          <w:lang w:eastAsia="pl-PL"/>
        </w:rPr>
        <w:t>na podstawie prognozowanego zużycia energii elektrycznej w tym okresie.</w:t>
      </w:r>
    </w:p>
    <w:p w:rsidR="000630FF" w:rsidRDefault="000630FF" w:rsidP="004E583A">
      <w:pPr>
        <w:pStyle w:val="ListParagraph"/>
        <w:numPr>
          <w:ilvl w:val="0"/>
          <w:numId w:val="35"/>
        </w:numPr>
        <w:tabs>
          <w:tab w:val="clear" w:pos="720"/>
        </w:tabs>
        <w:spacing w:before="120"/>
        <w:ind w:left="378" w:right="1"/>
        <w:jc w:val="both"/>
        <w:rPr>
          <w:rFonts w:ascii="Arial" w:hAnsi="Arial"/>
          <w:color w:val="000000"/>
          <w:sz w:val="16"/>
          <w:szCs w:val="16"/>
          <w:lang w:eastAsia="pl-PL"/>
        </w:rPr>
      </w:pPr>
      <w:r w:rsidRPr="004437E6">
        <w:rPr>
          <w:rFonts w:ascii="Arial" w:hAnsi="Arial"/>
          <w:color w:val="000000"/>
          <w:sz w:val="16"/>
          <w:szCs w:val="16"/>
          <w:lang w:eastAsia="pl-PL"/>
        </w:rPr>
        <w:t xml:space="preserve">Jeżeli w wyniku wzajemnych rozliczeń powstanie nadpłata, zostanie ona zaksięgowana na poczet przyszłych należności, </w:t>
      </w:r>
      <w:r w:rsidRPr="004437E6">
        <w:rPr>
          <w:rFonts w:ascii="Arial" w:hAnsi="Arial"/>
          <w:color w:val="000000"/>
          <w:sz w:val="16"/>
          <w:szCs w:val="16"/>
          <w:lang w:eastAsia="pl-PL"/>
        </w:rPr>
        <w:br/>
        <w:t xml:space="preserve">o ile </w:t>
      </w:r>
      <w:r w:rsidRPr="004437E6">
        <w:rPr>
          <w:rFonts w:ascii="Arial" w:hAnsi="Arial"/>
          <w:b/>
          <w:color w:val="000000"/>
          <w:sz w:val="16"/>
          <w:szCs w:val="16"/>
          <w:lang w:eastAsia="pl-PL"/>
        </w:rPr>
        <w:t>Odbiorca</w:t>
      </w:r>
      <w:r w:rsidRPr="004437E6">
        <w:rPr>
          <w:rFonts w:ascii="Arial" w:hAnsi="Arial"/>
          <w:color w:val="000000"/>
          <w:sz w:val="16"/>
          <w:szCs w:val="16"/>
          <w:lang w:eastAsia="pl-PL"/>
        </w:rPr>
        <w:t xml:space="preserve"> nie zażąda jej zwrotu. Żądanie zwrotu nadpłaty musi pod rygorem nieważności: zostać przekazane </w:t>
      </w:r>
      <w:r w:rsidRPr="004437E6">
        <w:rPr>
          <w:rFonts w:ascii="Arial" w:hAnsi="Arial"/>
          <w:b/>
          <w:color w:val="000000"/>
          <w:sz w:val="16"/>
          <w:szCs w:val="16"/>
          <w:lang w:eastAsia="pl-PL"/>
        </w:rPr>
        <w:t xml:space="preserve">Sprzedawcy </w:t>
      </w:r>
      <w:r w:rsidRPr="004437E6">
        <w:rPr>
          <w:rFonts w:ascii="Arial" w:hAnsi="Arial"/>
          <w:color w:val="000000"/>
          <w:sz w:val="16"/>
          <w:szCs w:val="16"/>
          <w:lang w:eastAsia="pl-PL"/>
        </w:rPr>
        <w:t xml:space="preserve">w formie pisemnej na adres </w:t>
      </w:r>
      <w:r w:rsidRPr="004437E6">
        <w:rPr>
          <w:rFonts w:ascii="Arial" w:hAnsi="Arial"/>
          <w:b/>
          <w:color w:val="000000"/>
          <w:sz w:val="16"/>
          <w:szCs w:val="16"/>
          <w:lang w:eastAsia="pl-PL"/>
        </w:rPr>
        <w:t>Sprzedawcy</w:t>
      </w:r>
      <w:r w:rsidRPr="004437E6">
        <w:rPr>
          <w:rFonts w:ascii="Arial" w:hAnsi="Arial"/>
          <w:color w:val="000000"/>
          <w:sz w:val="16"/>
          <w:szCs w:val="16"/>
          <w:lang w:eastAsia="pl-PL"/>
        </w:rPr>
        <w:t xml:space="preserve"> wskazany jako adres do korespondencji oraz zawierać wskazanie</w:t>
      </w:r>
      <w:r w:rsidRPr="004437E6">
        <w:rPr>
          <w:rFonts w:ascii="Arial" w:hAnsi="Arial"/>
          <w:color w:val="000000"/>
          <w:sz w:val="16"/>
          <w:szCs w:val="16"/>
          <w:lang w:eastAsia="pl-PL"/>
        </w:rPr>
        <w:br/>
        <w:t xml:space="preserve">nr rachunku </w:t>
      </w:r>
      <w:r w:rsidRPr="004437E6">
        <w:rPr>
          <w:rFonts w:ascii="Arial" w:hAnsi="Arial"/>
          <w:b/>
          <w:color w:val="000000"/>
          <w:sz w:val="16"/>
          <w:szCs w:val="16"/>
          <w:lang w:eastAsia="pl-PL"/>
        </w:rPr>
        <w:t>Odbiorcy</w:t>
      </w:r>
      <w:r w:rsidRPr="004437E6">
        <w:rPr>
          <w:rFonts w:ascii="Arial" w:hAnsi="Arial"/>
          <w:color w:val="000000"/>
          <w:sz w:val="16"/>
          <w:szCs w:val="16"/>
          <w:lang w:eastAsia="pl-PL"/>
        </w:rPr>
        <w:t xml:space="preserve"> na który </w:t>
      </w:r>
      <w:r w:rsidRPr="004437E6">
        <w:rPr>
          <w:rFonts w:ascii="Arial" w:hAnsi="Arial"/>
          <w:b/>
          <w:color w:val="000000"/>
          <w:sz w:val="16"/>
          <w:szCs w:val="16"/>
          <w:lang w:eastAsia="pl-PL"/>
        </w:rPr>
        <w:t>Sprzedawca</w:t>
      </w:r>
      <w:r w:rsidRPr="004437E6">
        <w:rPr>
          <w:rFonts w:ascii="Arial" w:hAnsi="Arial"/>
          <w:color w:val="000000"/>
          <w:sz w:val="16"/>
          <w:szCs w:val="16"/>
          <w:lang w:eastAsia="pl-PL"/>
        </w:rPr>
        <w:t xml:space="preserve"> powinien zwrócić nadpłatę.</w:t>
      </w:r>
    </w:p>
    <w:p w:rsidR="000630FF" w:rsidRDefault="000630FF" w:rsidP="004E583A">
      <w:pPr>
        <w:pStyle w:val="ListParagraph"/>
        <w:numPr>
          <w:ilvl w:val="0"/>
          <w:numId w:val="35"/>
        </w:numPr>
        <w:tabs>
          <w:tab w:val="clear" w:pos="720"/>
        </w:tabs>
        <w:spacing w:before="120"/>
        <w:ind w:left="378" w:right="1"/>
        <w:jc w:val="both"/>
        <w:rPr>
          <w:rFonts w:ascii="Arial" w:hAnsi="Arial"/>
          <w:color w:val="000000"/>
          <w:sz w:val="16"/>
          <w:szCs w:val="16"/>
          <w:lang w:eastAsia="pl-PL"/>
        </w:rPr>
      </w:pPr>
      <w:r w:rsidRPr="004437E6">
        <w:rPr>
          <w:rFonts w:ascii="Arial" w:hAnsi="Arial"/>
          <w:color w:val="000000"/>
          <w:sz w:val="16"/>
          <w:szCs w:val="16"/>
          <w:lang w:eastAsia="pl-PL"/>
        </w:rPr>
        <w:t xml:space="preserve">Za dzień zapłaty uznaje się datę </w:t>
      </w:r>
      <w:r>
        <w:rPr>
          <w:rFonts w:ascii="Arial" w:hAnsi="Arial"/>
          <w:color w:val="000000"/>
          <w:sz w:val="16"/>
          <w:szCs w:val="16"/>
          <w:lang w:eastAsia="pl-PL"/>
        </w:rPr>
        <w:t xml:space="preserve">obciążenia rachunku bankowego </w:t>
      </w:r>
      <w:r>
        <w:rPr>
          <w:rFonts w:ascii="Arial" w:hAnsi="Arial"/>
          <w:b/>
          <w:color w:val="000000"/>
          <w:sz w:val="16"/>
          <w:szCs w:val="16"/>
          <w:lang w:eastAsia="pl-PL"/>
        </w:rPr>
        <w:t>Odbiorcy</w:t>
      </w:r>
      <w:r w:rsidRPr="004437E6">
        <w:rPr>
          <w:rFonts w:ascii="Arial" w:hAnsi="Arial"/>
          <w:color w:val="000000"/>
          <w:sz w:val="16"/>
          <w:szCs w:val="16"/>
          <w:lang w:eastAsia="pl-PL"/>
        </w:rPr>
        <w:t>.</w:t>
      </w:r>
    </w:p>
    <w:p w:rsidR="000630FF" w:rsidRDefault="000630FF" w:rsidP="004E583A">
      <w:pPr>
        <w:pStyle w:val="ListParagraph"/>
        <w:numPr>
          <w:ilvl w:val="0"/>
          <w:numId w:val="35"/>
        </w:numPr>
        <w:tabs>
          <w:tab w:val="clear" w:pos="720"/>
        </w:tabs>
        <w:spacing w:before="120"/>
        <w:ind w:left="378" w:right="1"/>
        <w:jc w:val="both"/>
        <w:rPr>
          <w:rFonts w:ascii="Arial" w:hAnsi="Arial"/>
          <w:color w:val="000000"/>
          <w:sz w:val="16"/>
          <w:szCs w:val="16"/>
          <w:lang w:eastAsia="pl-PL"/>
        </w:rPr>
      </w:pPr>
      <w:r w:rsidRPr="004437E6">
        <w:rPr>
          <w:rFonts w:ascii="Arial" w:hAnsi="Arial"/>
          <w:color w:val="000000"/>
          <w:sz w:val="16"/>
          <w:szCs w:val="16"/>
          <w:lang w:eastAsia="pl-PL"/>
        </w:rPr>
        <w:t xml:space="preserve">W przypadku przekroczenia terminów płatności określonych w § 6 ust. 16, </w:t>
      </w:r>
      <w:r w:rsidRPr="004437E6">
        <w:rPr>
          <w:rFonts w:ascii="Arial" w:hAnsi="Arial"/>
          <w:b/>
          <w:color w:val="000000"/>
          <w:sz w:val="16"/>
          <w:szCs w:val="16"/>
          <w:lang w:eastAsia="pl-PL"/>
        </w:rPr>
        <w:t>Sprzedawcy</w:t>
      </w:r>
      <w:r w:rsidRPr="004437E6">
        <w:rPr>
          <w:rFonts w:ascii="Arial" w:hAnsi="Arial"/>
          <w:color w:val="000000"/>
          <w:sz w:val="16"/>
          <w:szCs w:val="16"/>
          <w:lang w:eastAsia="pl-PL"/>
        </w:rPr>
        <w:t xml:space="preserve"> będą  przysługiwać odsetki ustawowe.</w:t>
      </w:r>
    </w:p>
    <w:p w:rsidR="000630FF" w:rsidRDefault="000630FF" w:rsidP="004E583A">
      <w:pPr>
        <w:pStyle w:val="ListParagraph"/>
        <w:numPr>
          <w:ilvl w:val="0"/>
          <w:numId w:val="35"/>
        </w:numPr>
        <w:tabs>
          <w:tab w:val="clear" w:pos="720"/>
        </w:tabs>
        <w:spacing w:before="120"/>
        <w:ind w:left="378" w:right="1"/>
        <w:jc w:val="both"/>
        <w:rPr>
          <w:rFonts w:ascii="Arial" w:hAnsi="Arial"/>
          <w:color w:val="000000"/>
          <w:sz w:val="16"/>
          <w:szCs w:val="16"/>
          <w:lang w:eastAsia="pl-PL"/>
        </w:rPr>
      </w:pPr>
      <w:r w:rsidRPr="004437E6">
        <w:rPr>
          <w:rFonts w:ascii="Arial" w:hAnsi="Arial"/>
          <w:sz w:val="16"/>
          <w:szCs w:val="16"/>
          <w:lang w:eastAsia="pl-PL"/>
        </w:rPr>
        <w:t>Wniesienie reklamacji nie zwalnia z obowiązku zapłaty należności w wysokości określonej na fakturze za świadczone usługi kompleksowe oraz innych należności wynikających z Umowy.</w:t>
      </w:r>
      <w:r w:rsidRPr="004437E6">
        <w:rPr>
          <w:rFonts w:ascii="Arial" w:hAnsi="Arial"/>
          <w:color w:val="000000"/>
          <w:sz w:val="16"/>
          <w:szCs w:val="16"/>
          <w:lang w:eastAsia="pl-PL"/>
        </w:rPr>
        <w:t xml:space="preserve"> </w:t>
      </w:r>
    </w:p>
    <w:p w:rsidR="000630FF" w:rsidRDefault="000630FF" w:rsidP="004E583A">
      <w:pPr>
        <w:pStyle w:val="ListParagraph"/>
        <w:numPr>
          <w:ilvl w:val="0"/>
          <w:numId w:val="35"/>
        </w:numPr>
        <w:tabs>
          <w:tab w:val="clear" w:pos="720"/>
        </w:tabs>
        <w:spacing w:before="120"/>
        <w:ind w:left="378" w:right="1"/>
        <w:jc w:val="both"/>
        <w:rPr>
          <w:rFonts w:ascii="Arial" w:hAnsi="Arial"/>
          <w:color w:val="000000"/>
          <w:sz w:val="16"/>
          <w:szCs w:val="16"/>
          <w:lang w:eastAsia="pl-PL"/>
        </w:rPr>
      </w:pPr>
      <w:r w:rsidRPr="00692DD6">
        <w:rPr>
          <w:rFonts w:ascii="Arial" w:hAnsi="Arial"/>
          <w:color w:val="000000"/>
          <w:sz w:val="16"/>
          <w:szCs w:val="16"/>
          <w:lang w:eastAsia="pl-PL"/>
        </w:rPr>
        <w:t xml:space="preserve">Zamawiający szacuje ilość zapotrzebowanej energii elektrycznej na </w:t>
      </w:r>
      <w:r>
        <w:rPr>
          <w:rFonts w:ascii="Arial" w:hAnsi="Arial"/>
          <w:color w:val="000000"/>
          <w:sz w:val="16"/>
          <w:szCs w:val="16"/>
          <w:lang w:eastAsia="pl-PL"/>
        </w:rPr>
        <w:t>ok. 989,87</w:t>
      </w:r>
      <w:r w:rsidRPr="00692DD6">
        <w:rPr>
          <w:rFonts w:ascii="Arial" w:hAnsi="Arial"/>
          <w:color w:val="000000"/>
          <w:sz w:val="16"/>
          <w:szCs w:val="16"/>
          <w:lang w:eastAsia="pl-PL"/>
        </w:rPr>
        <w:t xml:space="preserve"> MWh</w:t>
      </w:r>
      <w:r>
        <w:rPr>
          <w:rFonts w:ascii="Arial" w:hAnsi="Arial"/>
          <w:color w:val="000000"/>
          <w:sz w:val="16"/>
          <w:szCs w:val="16"/>
          <w:lang w:eastAsia="pl-PL"/>
        </w:rPr>
        <w:t xml:space="preserve"> rocznie.</w:t>
      </w:r>
    </w:p>
    <w:p w:rsidR="000630FF" w:rsidRPr="00692DD6" w:rsidRDefault="000630FF" w:rsidP="00C778DA">
      <w:pPr>
        <w:pStyle w:val="ListParagraph"/>
        <w:spacing w:before="120"/>
        <w:ind w:left="378" w:right="1"/>
        <w:jc w:val="both"/>
        <w:rPr>
          <w:rFonts w:ascii="Arial" w:hAnsi="Arial"/>
          <w:color w:val="000000"/>
          <w:sz w:val="16"/>
          <w:szCs w:val="16"/>
          <w:lang w:eastAsia="pl-PL"/>
        </w:rPr>
      </w:pPr>
      <w:r w:rsidRPr="00692DD6">
        <w:rPr>
          <w:rFonts w:ascii="Arial" w:hAnsi="Arial"/>
          <w:color w:val="000000"/>
          <w:sz w:val="16"/>
          <w:szCs w:val="16"/>
          <w:lang w:eastAsia="pl-PL"/>
        </w:rPr>
        <w:t xml:space="preserve">Szacowana ilość energii elektrycznej może ulec zmniejszeniu lub zwiększeniu w okresie obowiązywania umowy, przy czym ceny jednostkowe określone w formularzu cenowym pozostaną niezmienne, z zastrzeżeniem § 6 ust. 1 pkt. </w:t>
      </w:r>
      <w:r>
        <w:rPr>
          <w:rFonts w:ascii="Arial" w:hAnsi="Arial"/>
          <w:color w:val="000000"/>
          <w:sz w:val="16"/>
          <w:szCs w:val="16"/>
          <w:lang w:eastAsia="pl-PL"/>
        </w:rPr>
        <w:t>2)</w:t>
      </w:r>
      <w:r w:rsidRPr="00692DD6">
        <w:rPr>
          <w:rFonts w:ascii="Arial" w:hAnsi="Arial"/>
          <w:color w:val="000000"/>
          <w:sz w:val="16"/>
          <w:szCs w:val="16"/>
          <w:lang w:eastAsia="pl-PL"/>
        </w:rPr>
        <w:t xml:space="preserve"> oraz ust. </w:t>
      </w:r>
      <w:r>
        <w:rPr>
          <w:rFonts w:ascii="Arial" w:hAnsi="Arial"/>
          <w:color w:val="000000"/>
          <w:sz w:val="16"/>
          <w:szCs w:val="16"/>
          <w:lang w:eastAsia="pl-PL"/>
        </w:rPr>
        <w:t>3-4.</w:t>
      </w:r>
    </w:p>
    <w:p w:rsidR="000630FF" w:rsidRPr="00B6633F" w:rsidRDefault="000630FF" w:rsidP="00B6633F">
      <w:pPr>
        <w:keepNext/>
        <w:spacing w:before="120" w:after="0" w:line="240" w:lineRule="auto"/>
        <w:jc w:val="center"/>
        <w:outlineLvl w:val="0"/>
        <w:rPr>
          <w:rFonts w:ascii="Arial" w:hAnsi="Arial" w:cs="Arial"/>
          <w:b/>
          <w:bCs/>
          <w:color w:val="000000"/>
          <w:kern w:val="32"/>
          <w:sz w:val="16"/>
          <w:szCs w:val="16"/>
        </w:rPr>
      </w:pPr>
      <w:r w:rsidRPr="00B6633F">
        <w:rPr>
          <w:rFonts w:ascii="Arial" w:hAnsi="Arial" w:cs="Arial"/>
          <w:b/>
          <w:bCs/>
          <w:color w:val="000000"/>
          <w:kern w:val="32"/>
          <w:sz w:val="16"/>
          <w:szCs w:val="16"/>
        </w:rPr>
        <w:t>§ 7</w:t>
      </w:r>
    </w:p>
    <w:p w:rsidR="000630FF" w:rsidRPr="00B6633F" w:rsidRDefault="000630FF" w:rsidP="00B6633F">
      <w:pPr>
        <w:keepNext/>
        <w:spacing w:after="0" w:line="240" w:lineRule="auto"/>
        <w:jc w:val="center"/>
        <w:outlineLvl w:val="0"/>
        <w:rPr>
          <w:rFonts w:ascii="Arial" w:hAnsi="Arial" w:cs="Arial"/>
          <w:b/>
          <w:bCs/>
          <w:color w:val="000000"/>
          <w:kern w:val="32"/>
          <w:sz w:val="16"/>
          <w:szCs w:val="16"/>
        </w:rPr>
      </w:pPr>
      <w:r w:rsidRPr="00B6633F">
        <w:rPr>
          <w:rFonts w:ascii="Arial" w:hAnsi="Arial" w:cs="Arial"/>
          <w:b/>
          <w:bCs/>
          <w:color w:val="000000"/>
          <w:kern w:val="32"/>
          <w:sz w:val="16"/>
          <w:szCs w:val="16"/>
        </w:rPr>
        <w:t>Ograniczenia w wykonaniu Umowy</w:t>
      </w:r>
    </w:p>
    <w:p w:rsidR="000630FF" w:rsidRPr="00B6633F" w:rsidRDefault="000630FF" w:rsidP="004E583A">
      <w:pPr>
        <w:numPr>
          <w:ilvl w:val="0"/>
          <w:numId w:val="5"/>
        </w:numPr>
        <w:tabs>
          <w:tab w:val="num" w:pos="-2977"/>
        </w:tabs>
        <w:spacing w:before="120" w:after="0" w:line="240" w:lineRule="auto"/>
        <w:ind w:left="360" w:hanging="360"/>
        <w:jc w:val="both"/>
        <w:rPr>
          <w:rFonts w:ascii="Arial" w:hAnsi="Arial"/>
          <w:color w:val="000000"/>
          <w:sz w:val="16"/>
          <w:szCs w:val="16"/>
          <w:lang w:eastAsia="pl-PL"/>
        </w:rPr>
      </w:pPr>
      <w:r w:rsidRPr="00B6633F">
        <w:rPr>
          <w:rFonts w:ascii="Arial" w:hAnsi="Arial"/>
          <w:b/>
          <w:color w:val="000000"/>
          <w:sz w:val="16"/>
          <w:szCs w:val="16"/>
          <w:lang w:eastAsia="pl-PL"/>
        </w:rPr>
        <w:t xml:space="preserve">Sprzedawca </w:t>
      </w:r>
      <w:r w:rsidRPr="00B6633F">
        <w:rPr>
          <w:rFonts w:ascii="Arial" w:hAnsi="Arial"/>
          <w:color w:val="000000"/>
          <w:sz w:val="16"/>
          <w:szCs w:val="16"/>
          <w:lang w:eastAsia="pl-PL"/>
        </w:rPr>
        <w:t xml:space="preserve">oświadcza, że realizacja Umowy może być niemożliwa lub ograniczona w szczególności w przypadku:  </w:t>
      </w:r>
      <w:r w:rsidRPr="00B6633F">
        <w:rPr>
          <w:rFonts w:ascii="Arial" w:hAnsi="Arial"/>
          <w:strike/>
          <w:color w:val="000000"/>
          <w:sz w:val="16"/>
          <w:szCs w:val="16"/>
          <w:lang w:eastAsia="pl-PL"/>
        </w:rPr>
        <w:t xml:space="preserve"> </w:t>
      </w:r>
    </w:p>
    <w:p w:rsidR="000630FF" w:rsidRPr="00B6633F" w:rsidRDefault="000630FF" w:rsidP="004E583A">
      <w:pPr>
        <w:numPr>
          <w:ilvl w:val="0"/>
          <w:numId w:val="4"/>
        </w:numPr>
        <w:tabs>
          <w:tab w:val="num" w:pos="-2835"/>
        </w:tabs>
        <w:spacing w:before="120" w:after="0" w:line="240" w:lineRule="auto"/>
        <w:jc w:val="both"/>
        <w:rPr>
          <w:rFonts w:ascii="Arial" w:hAnsi="Arial"/>
          <w:color w:val="000000"/>
          <w:sz w:val="16"/>
          <w:szCs w:val="16"/>
          <w:lang w:eastAsia="pl-PL"/>
        </w:rPr>
      </w:pPr>
      <w:r w:rsidRPr="00B6633F">
        <w:rPr>
          <w:rFonts w:ascii="Arial" w:hAnsi="Arial"/>
          <w:color w:val="000000"/>
          <w:sz w:val="16"/>
          <w:szCs w:val="16"/>
          <w:lang w:eastAsia="pl-PL"/>
        </w:rPr>
        <w:t>wystąpienia siły wyższej, przez okres jej trwania i likwidacji jej skutków;</w:t>
      </w:r>
    </w:p>
    <w:p w:rsidR="000630FF" w:rsidRPr="00B6633F" w:rsidRDefault="000630FF" w:rsidP="004E583A">
      <w:pPr>
        <w:numPr>
          <w:ilvl w:val="0"/>
          <w:numId w:val="4"/>
        </w:numPr>
        <w:tabs>
          <w:tab w:val="num" w:pos="-2835"/>
        </w:tabs>
        <w:spacing w:before="120" w:after="0" w:line="240" w:lineRule="auto"/>
        <w:jc w:val="both"/>
        <w:rPr>
          <w:rFonts w:ascii="Arial" w:hAnsi="Arial"/>
          <w:color w:val="000000"/>
          <w:sz w:val="16"/>
          <w:szCs w:val="16"/>
          <w:lang w:eastAsia="pl-PL"/>
        </w:rPr>
      </w:pPr>
      <w:r w:rsidRPr="00B6633F">
        <w:rPr>
          <w:rFonts w:ascii="Arial" w:hAnsi="Arial"/>
          <w:color w:val="000000"/>
          <w:sz w:val="16"/>
          <w:szCs w:val="16"/>
          <w:lang w:eastAsia="pl-PL"/>
        </w:rPr>
        <w:t>niezawinionych przez OSD awarii w sieci dystrybucyjnej OSD, awarii sieciowej lub awarii w systemie;</w:t>
      </w:r>
    </w:p>
    <w:p w:rsidR="000630FF" w:rsidRPr="00B6633F" w:rsidRDefault="000630FF" w:rsidP="004E583A">
      <w:pPr>
        <w:numPr>
          <w:ilvl w:val="0"/>
          <w:numId w:val="4"/>
        </w:numPr>
        <w:tabs>
          <w:tab w:val="num" w:pos="-2835"/>
        </w:tabs>
        <w:spacing w:before="120" w:after="0" w:line="240" w:lineRule="auto"/>
        <w:jc w:val="both"/>
        <w:rPr>
          <w:rFonts w:ascii="Arial" w:hAnsi="Arial"/>
          <w:color w:val="000000"/>
          <w:sz w:val="16"/>
          <w:szCs w:val="16"/>
          <w:lang w:eastAsia="pl-PL"/>
        </w:rPr>
      </w:pPr>
      <w:r w:rsidRPr="00B6633F">
        <w:rPr>
          <w:rFonts w:ascii="Arial" w:hAnsi="Arial"/>
          <w:color w:val="000000"/>
          <w:sz w:val="16"/>
          <w:szCs w:val="16"/>
          <w:lang w:eastAsia="pl-PL"/>
        </w:rPr>
        <w:t>zastosowania przez OSP ograniczeń w funkcjonowaniu Rynku Bilansującego lub wprowadzenia ograniczeń, w wykonaniu Umowy o świadczenie usług przesyłania energii elektrycznej zawartej pomiędzy OSD a OSP;</w:t>
      </w:r>
    </w:p>
    <w:p w:rsidR="000630FF" w:rsidRPr="00B6633F" w:rsidRDefault="000630FF" w:rsidP="00B6633F">
      <w:pPr>
        <w:numPr>
          <w:ilvl w:val="0"/>
          <w:numId w:val="4"/>
        </w:numPr>
        <w:spacing w:before="120" w:after="0" w:line="240" w:lineRule="auto"/>
        <w:jc w:val="both"/>
        <w:rPr>
          <w:rFonts w:ascii="Arial" w:hAnsi="Arial"/>
          <w:color w:val="000000"/>
          <w:sz w:val="16"/>
          <w:szCs w:val="16"/>
          <w:lang w:eastAsia="pl-PL"/>
        </w:rPr>
      </w:pPr>
      <w:r w:rsidRPr="00B6633F">
        <w:rPr>
          <w:rFonts w:ascii="Arial" w:hAnsi="Arial"/>
          <w:color w:val="000000"/>
          <w:sz w:val="16"/>
          <w:szCs w:val="16"/>
          <w:lang w:eastAsia="pl-PL"/>
        </w:rPr>
        <w:t>na podstawie powszechnie obowiązujących przepisów lub na podstawie decyzji właściwych organów państwowych lub Operatora Systemu Przesyłowego zostaną wprowadzone ograniczenia w dostarczaniu energii elektrycznej;</w:t>
      </w:r>
    </w:p>
    <w:p w:rsidR="000630FF" w:rsidRPr="00B6633F" w:rsidRDefault="000630FF" w:rsidP="004E583A">
      <w:pPr>
        <w:numPr>
          <w:ilvl w:val="0"/>
          <w:numId w:val="4"/>
        </w:numPr>
        <w:tabs>
          <w:tab w:val="num" w:pos="-2977"/>
        </w:tabs>
        <w:spacing w:before="120" w:after="0" w:line="240" w:lineRule="auto"/>
        <w:jc w:val="both"/>
        <w:rPr>
          <w:rFonts w:ascii="Arial" w:hAnsi="Arial"/>
          <w:color w:val="000000"/>
          <w:sz w:val="16"/>
          <w:szCs w:val="16"/>
          <w:lang w:eastAsia="pl-PL"/>
        </w:rPr>
      </w:pPr>
      <w:r w:rsidRPr="00B6633F">
        <w:rPr>
          <w:rFonts w:ascii="Arial" w:hAnsi="Arial" w:cs="Arial"/>
          <w:sz w:val="16"/>
          <w:szCs w:val="16"/>
          <w:lang w:eastAsia="pl-PL"/>
        </w:rPr>
        <w:t xml:space="preserve">zostało wydane prawomocne orzeczenie sądu albo decyzja organu władzy lub administracji państwowej uniemożliwiające lub ograniczające dostarczanie przez </w:t>
      </w:r>
      <w:r w:rsidRPr="00B6633F">
        <w:rPr>
          <w:rFonts w:ascii="Arial" w:hAnsi="Arial" w:cs="Arial"/>
          <w:b/>
          <w:sz w:val="16"/>
          <w:szCs w:val="16"/>
          <w:lang w:eastAsia="pl-PL"/>
        </w:rPr>
        <w:t>OSD</w:t>
      </w:r>
      <w:r w:rsidRPr="00B6633F">
        <w:rPr>
          <w:rFonts w:ascii="Arial" w:hAnsi="Arial" w:cs="Arial"/>
          <w:sz w:val="16"/>
          <w:szCs w:val="16"/>
          <w:lang w:eastAsia="pl-PL"/>
        </w:rPr>
        <w:t xml:space="preserve"> energii elektrycznej;</w:t>
      </w:r>
    </w:p>
    <w:p w:rsidR="000630FF" w:rsidRPr="00B6633F" w:rsidRDefault="000630FF" w:rsidP="004E583A">
      <w:pPr>
        <w:numPr>
          <w:ilvl w:val="0"/>
          <w:numId w:val="2"/>
        </w:numPr>
        <w:tabs>
          <w:tab w:val="num" w:pos="-2977"/>
        </w:tabs>
        <w:spacing w:before="120" w:after="0" w:line="240" w:lineRule="auto"/>
        <w:ind w:left="360" w:hanging="360"/>
        <w:jc w:val="both"/>
        <w:rPr>
          <w:rFonts w:ascii="Arial" w:hAnsi="Arial"/>
          <w:color w:val="000000"/>
          <w:sz w:val="16"/>
          <w:szCs w:val="16"/>
          <w:lang w:eastAsia="pl-PL"/>
        </w:rPr>
      </w:pPr>
      <w:r w:rsidRPr="00B6633F">
        <w:rPr>
          <w:rFonts w:ascii="Arial" w:hAnsi="Arial"/>
          <w:color w:val="000000"/>
          <w:sz w:val="16"/>
          <w:szCs w:val="16"/>
          <w:lang w:eastAsia="pl-PL"/>
        </w:rPr>
        <w:t xml:space="preserve">Przerwy lub zakłócenia w dostarczaniu energii elektrycznej, wynikające z zaistnienia przyczyn o których mowa w § 7 ust. 1, nie stanowią niewykonywania lub nienależytego wykonywania Umowy przez </w:t>
      </w:r>
      <w:r w:rsidRPr="00B6633F">
        <w:rPr>
          <w:rFonts w:ascii="Arial" w:hAnsi="Arial"/>
          <w:b/>
          <w:color w:val="000000"/>
          <w:sz w:val="16"/>
          <w:szCs w:val="16"/>
          <w:lang w:eastAsia="pl-PL"/>
        </w:rPr>
        <w:t>Sprzedawcę</w:t>
      </w:r>
      <w:r w:rsidRPr="00B6633F">
        <w:rPr>
          <w:rFonts w:ascii="Arial" w:hAnsi="Arial"/>
          <w:color w:val="000000"/>
          <w:sz w:val="16"/>
          <w:szCs w:val="16"/>
          <w:lang w:eastAsia="pl-PL"/>
        </w:rPr>
        <w:t>.</w:t>
      </w:r>
    </w:p>
    <w:p w:rsidR="000630FF" w:rsidRPr="00B6633F" w:rsidRDefault="000630FF" w:rsidP="004E583A">
      <w:pPr>
        <w:numPr>
          <w:ilvl w:val="0"/>
          <w:numId w:val="2"/>
        </w:numPr>
        <w:tabs>
          <w:tab w:val="num" w:pos="-2977"/>
        </w:tabs>
        <w:spacing w:before="120" w:after="0" w:line="240" w:lineRule="auto"/>
        <w:ind w:left="360" w:hanging="360"/>
        <w:jc w:val="both"/>
        <w:rPr>
          <w:rFonts w:ascii="Arial" w:hAnsi="Arial"/>
          <w:color w:val="000000"/>
          <w:sz w:val="16"/>
          <w:szCs w:val="16"/>
          <w:lang w:eastAsia="pl-PL"/>
        </w:rPr>
      </w:pPr>
      <w:r w:rsidRPr="00B6633F">
        <w:rPr>
          <w:rFonts w:ascii="Arial" w:hAnsi="Arial"/>
          <w:color w:val="000000"/>
          <w:sz w:val="16"/>
          <w:szCs w:val="16"/>
          <w:lang w:eastAsia="pl-PL"/>
        </w:rPr>
        <w:t xml:space="preserve">W przypadku powstania szkód spowodowanych niedotrzymaniem parametrów jakościowych energii elektrycznej </w:t>
      </w:r>
      <w:r w:rsidRPr="00B6633F">
        <w:rPr>
          <w:rFonts w:ascii="Arial" w:hAnsi="Arial"/>
          <w:color w:val="000000"/>
          <w:sz w:val="16"/>
          <w:szCs w:val="16"/>
          <w:lang w:eastAsia="pl-PL"/>
        </w:rPr>
        <w:br/>
        <w:t xml:space="preserve">lub standardów jakościowych obsługi odbiorców, </w:t>
      </w:r>
      <w:r w:rsidRPr="00B6633F">
        <w:rPr>
          <w:rFonts w:ascii="Arial" w:hAnsi="Arial"/>
          <w:b/>
          <w:color w:val="000000"/>
          <w:sz w:val="16"/>
          <w:szCs w:val="16"/>
          <w:lang w:eastAsia="pl-PL"/>
        </w:rPr>
        <w:t>Odbiorcy</w:t>
      </w:r>
      <w:r w:rsidRPr="00B6633F">
        <w:rPr>
          <w:rFonts w:ascii="Arial" w:hAnsi="Arial"/>
          <w:color w:val="000000"/>
          <w:sz w:val="16"/>
          <w:szCs w:val="16"/>
          <w:lang w:eastAsia="pl-PL"/>
        </w:rPr>
        <w:t xml:space="preserve"> przysługują kary umowne w wysokości bonifikat </w:t>
      </w:r>
      <w:r w:rsidRPr="00B6633F">
        <w:rPr>
          <w:rFonts w:ascii="Arial" w:hAnsi="Arial" w:cs="Arial"/>
          <w:bCs/>
          <w:sz w:val="16"/>
          <w:szCs w:val="16"/>
          <w:lang w:eastAsia="pl-PL"/>
        </w:rPr>
        <w:t xml:space="preserve">określonych </w:t>
      </w:r>
      <w:r w:rsidRPr="00B6633F">
        <w:rPr>
          <w:rFonts w:ascii="Arial" w:hAnsi="Arial" w:cs="Arial"/>
          <w:bCs/>
          <w:sz w:val="16"/>
          <w:szCs w:val="16"/>
          <w:lang w:eastAsia="pl-PL"/>
        </w:rPr>
        <w:br/>
        <w:t>w Taryf</w:t>
      </w:r>
      <w:r w:rsidRPr="00B6633F">
        <w:rPr>
          <w:rFonts w:ascii="Arial" w:hAnsi="Arial"/>
          <w:bCs/>
          <w:sz w:val="16"/>
          <w:szCs w:val="16"/>
          <w:lang w:eastAsia="pl-PL"/>
        </w:rPr>
        <w:t>ach, o których mowa w § 6</w:t>
      </w:r>
      <w:r w:rsidRPr="00B6633F">
        <w:rPr>
          <w:rFonts w:ascii="Arial" w:hAnsi="Arial" w:cs="Arial"/>
          <w:bCs/>
          <w:sz w:val="16"/>
          <w:szCs w:val="16"/>
          <w:lang w:eastAsia="pl-PL"/>
        </w:rPr>
        <w:t xml:space="preserve"> ust. 1.</w:t>
      </w:r>
    </w:p>
    <w:p w:rsidR="000630FF" w:rsidRPr="00B6633F" w:rsidRDefault="000630FF" w:rsidP="004E583A">
      <w:pPr>
        <w:numPr>
          <w:ilvl w:val="0"/>
          <w:numId w:val="2"/>
        </w:numPr>
        <w:tabs>
          <w:tab w:val="num" w:pos="-2977"/>
        </w:tabs>
        <w:spacing w:before="120" w:after="0" w:line="240" w:lineRule="auto"/>
        <w:ind w:left="360" w:hanging="360"/>
        <w:jc w:val="both"/>
        <w:rPr>
          <w:rFonts w:ascii="Arial" w:hAnsi="Arial"/>
          <w:color w:val="000000"/>
          <w:sz w:val="16"/>
          <w:szCs w:val="16"/>
          <w:lang w:eastAsia="pl-PL"/>
        </w:rPr>
      </w:pPr>
      <w:r w:rsidRPr="00B6633F">
        <w:rPr>
          <w:rFonts w:ascii="Arial" w:hAnsi="Arial"/>
          <w:b/>
          <w:color w:val="000000"/>
          <w:sz w:val="16"/>
          <w:szCs w:val="16"/>
          <w:lang w:eastAsia="pl-PL"/>
        </w:rPr>
        <w:t>Sprzedawca</w:t>
      </w:r>
      <w:r w:rsidRPr="00B6633F">
        <w:rPr>
          <w:rFonts w:ascii="Arial" w:hAnsi="Arial"/>
          <w:color w:val="000000"/>
          <w:sz w:val="16"/>
          <w:szCs w:val="16"/>
          <w:lang w:eastAsia="pl-PL"/>
        </w:rPr>
        <w:t xml:space="preserve"> i </w:t>
      </w:r>
      <w:r w:rsidRPr="00B6633F">
        <w:rPr>
          <w:rFonts w:ascii="Arial" w:hAnsi="Arial"/>
          <w:b/>
          <w:color w:val="000000"/>
          <w:sz w:val="16"/>
          <w:szCs w:val="16"/>
          <w:lang w:eastAsia="pl-PL"/>
        </w:rPr>
        <w:t>OSD</w:t>
      </w:r>
      <w:r w:rsidRPr="00B6633F">
        <w:rPr>
          <w:rFonts w:ascii="Arial" w:hAnsi="Arial"/>
          <w:color w:val="000000"/>
          <w:sz w:val="16"/>
          <w:szCs w:val="16"/>
          <w:lang w:eastAsia="pl-PL"/>
        </w:rPr>
        <w:t xml:space="preserve"> nie ponoszą odpowiedzialności, za szkody spowodowane przerwami planowanymi lub nieplanowanymi , których czas trwania nie przekroczył czasów określonych w Załączniku nr 1 oraz za szkody Odbiorcy powstałe  wskutek siły wyższej, albo wyłącznie z winy </w:t>
      </w:r>
      <w:r w:rsidRPr="00B6633F">
        <w:rPr>
          <w:rFonts w:ascii="Arial" w:hAnsi="Arial"/>
          <w:b/>
          <w:color w:val="000000"/>
          <w:sz w:val="16"/>
          <w:szCs w:val="16"/>
          <w:lang w:eastAsia="pl-PL"/>
        </w:rPr>
        <w:t>Odbiorcy</w:t>
      </w:r>
      <w:r w:rsidRPr="00B6633F">
        <w:rPr>
          <w:rFonts w:ascii="Arial" w:hAnsi="Arial"/>
          <w:color w:val="000000"/>
          <w:sz w:val="16"/>
          <w:szCs w:val="16"/>
          <w:lang w:eastAsia="pl-PL"/>
        </w:rPr>
        <w:t xml:space="preserve"> lub osoby trzeciej, za którą </w:t>
      </w:r>
      <w:r w:rsidRPr="00B6633F">
        <w:rPr>
          <w:rFonts w:ascii="Arial" w:hAnsi="Arial"/>
          <w:b/>
          <w:color w:val="000000"/>
          <w:sz w:val="16"/>
          <w:szCs w:val="16"/>
          <w:lang w:eastAsia="pl-PL"/>
        </w:rPr>
        <w:t>Sprzedawca</w:t>
      </w:r>
      <w:r w:rsidRPr="00B6633F">
        <w:rPr>
          <w:rFonts w:ascii="Arial" w:hAnsi="Arial"/>
          <w:color w:val="000000"/>
          <w:sz w:val="16"/>
          <w:szCs w:val="16"/>
          <w:lang w:eastAsia="pl-PL"/>
        </w:rPr>
        <w:t xml:space="preserve"> lub </w:t>
      </w:r>
      <w:r w:rsidRPr="00B6633F">
        <w:rPr>
          <w:rFonts w:ascii="Arial" w:hAnsi="Arial"/>
          <w:b/>
          <w:color w:val="000000"/>
          <w:sz w:val="16"/>
          <w:szCs w:val="16"/>
          <w:lang w:eastAsia="pl-PL"/>
        </w:rPr>
        <w:t>OSD</w:t>
      </w:r>
      <w:r w:rsidRPr="00B6633F">
        <w:rPr>
          <w:rFonts w:ascii="Arial" w:hAnsi="Arial"/>
          <w:color w:val="000000"/>
          <w:sz w:val="16"/>
          <w:szCs w:val="16"/>
          <w:lang w:eastAsia="pl-PL"/>
        </w:rPr>
        <w:t xml:space="preserve"> nie ponosi odpowiedzialności.</w:t>
      </w:r>
    </w:p>
    <w:p w:rsidR="000630FF" w:rsidRPr="00B6633F" w:rsidRDefault="000630FF" w:rsidP="00B6633F">
      <w:pPr>
        <w:keepNext/>
        <w:spacing w:before="120" w:after="0" w:line="240" w:lineRule="auto"/>
        <w:jc w:val="center"/>
        <w:outlineLvl w:val="0"/>
        <w:rPr>
          <w:rFonts w:ascii="Arial" w:hAnsi="Arial" w:cs="Arial"/>
          <w:b/>
          <w:bCs/>
          <w:color w:val="000000"/>
          <w:kern w:val="32"/>
          <w:sz w:val="16"/>
          <w:szCs w:val="16"/>
        </w:rPr>
      </w:pPr>
      <w:r w:rsidRPr="00B6633F">
        <w:rPr>
          <w:rFonts w:ascii="Arial" w:hAnsi="Arial" w:cs="Arial"/>
          <w:b/>
          <w:bCs/>
          <w:color w:val="000000"/>
          <w:kern w:val="32"/>
          <w:sz w:val="16"/>
          <w:szCs w:val="16"/>
        </w:rPr>
        <w:t>§ 8</w:t>
      </w:r>
    </w:p>
    <w:p w:rsidR="000630FF" w:rsidRPr="00B6633F" w:rsidRDefault="000630FF" w:rsidP="00B6633F">
      <w:pPr>
        <w:keepNext/>
        <w:spacing w:after="0" w:line="240" w:lineRule="auto"/>
        <w:jc w:val="center"/>
        <w:outlineLvl w:val="0"/>
        <w:rPr>
          <w:rFonts w:ascii="Arial" w:hAnsi="Arial" w:cs="Arial"/>
          <w:b/>
          <w:bCs/>
          <w:color w:val="000000"/>
          <w:kern w:val="32"/>
          <w:sz w:val="16"/>
          <w:szCs w:val="16"/>
        </w:rPr>
      </w:pPr>
      <w:r w:rsidRPr="00B6633F">
        <w:rPr>
          <w:rFonts w:ascii="Arial" w:hAnsi="Arial" w:cs="Arial"/>
          <w:b/>
          <w:bCs/>
          <w:color w:val="000000"/>
          <w:kern w:val="32"/>
          <w:sz w:val="16"/>
          <w:szCs w:val="16"/>
        </w:rPr>
        <w:t>Czas obowiązywania Umowy i warunki jej rozwiązania</w:t>
      </w:r>
    </w:p>
    <w:p w:rsidR="000630FF" w:rsidRPr="00B6633F" w:rsidRDefault="000630FF" w:rsidP="004E583A">
      <w:pPr>
        <w:numPr>
          <w:ilvl w:val="0"/>
          <w:numId w:val="3"/>
        </w:numPr>
        <w:tabs>
          <w:tab w:val="clear" w:pos="360"/>
          <w:tab w:val="num" w:pos="-2977"/>
        </w:tabs>
        <w:spacing w:before="120" w:after="0" w:line="240" w:lineRule="auto"/>
        <w:jc w:val="both"/>
        <w:rPr>
          <w:rFonts w:ascii="Arial" w:hAnsi="Arial"/>
          <w:color w:val="000000"/>
          <w:sz w:val="16"/>
          <w:szCs w:val="16"/>
        </w:rPr>
      </w:pPr>
      <w:r w:rsidRPr="00B6633F">
        <w:rPr>
          <w:rFonts w:ascii="Arial" w:hAnsi="Arial"/>
          <w:color w:val="000000"/>
          <w:sz w:val="16"/>
          <w:szCs w:val="16"/>
        </w:rPr>
        <w:t xml:space="preserve">Umowa wchodzi w życie w dniu </w:t>
      </w:r>
      <w:r>
        <w:rPr>
          <w:rFonts w:ascii="Arial" w:hAnsi="Arial"/>
          <w:b/>
          <w:color w:val="000000"/>
          <w:sz w:val="16"/>
          <w:szCs w:val="16"/>
        </w:rPr>
        <w:t>…………………</w:t>
      </w:r>
      <w:r w:rsidRPr="00B6633F">
        <w:rPr>
          <w:rFonts w:ascii="Arial" w:hAnsi="Arial"/>
          <w:color w:val="000000"/>
          <w:sz w:val="16"/>
          <w:szCs w:val="16"/>
        </w:rPr>
        <w:t xml:space="preserve"> i zostaje zawarta na czas </w:t>
      </w:r>
      <w:r w:rsidRPr="00B6633F">
        <w:rPr>
          <w:rFonts w:ascii="Arial" w:hAnsi="Arial"/>
          <w:noProof/>
          <w:color w:val="000000"/>
          <w:sz w:val="16"/>
          <w:szCs w:val="16"/>
        </w:rPr>
        <w:t xml:space="preserve">określony do dnia </w:t>
      </w:r>
      <w:r>
        <w:rPr>
          <w:rFonts w:ascii="Arial" w:hAnsi="Arial"/>
          <w:b/>
          <w:noProof/>
          <w:color w:val="000000"/>
          <w:sz w:val="16"/>
          <w:szCs w:val="16"/>
        </w:rPr>
        <w:t>…………………</w:t>
      </w:r>
    </w:p>
    <w:p w:rsidR="000630FF" w:rsidRPr="00B6633F" w:rsidRDefault="000630FF" w:rsidP="004137F9">
      <w:pPr>
        <w:spacing w:before="120" w:after="0" w:line="240" w:lineRule="auto"/>
        <w:ind w:left="364"/>
        <w:jc w:val="both"/>
        <w:rPr>
          <w:rFonts w:ascii="Arial" w:hAnsi="Arial"/>
          <w:color w:val="000000"/>
          <w:sz w:val="16"/>
          <w:szCs w:val="16"/>
        </w:rPr>
      </w:pPr>
      <w:r w:rsidRPr="00B6633F">
        <w:rPr>
          <w:rFonts w:ascii="Arial" w:hAnsi="Arial"/>
          <w:color w:val="000000"/>
          <w:sz w:val="16"/>
          <w:szCs w:val="16"/>
        </w:rPr>
        <w:t>Z dniem wejścia w życie umowy świadczenie usługi kompleksowej jest kontynuowane a postanowienia Umowy zastępują postanowienia dotychczasowej Umów o świadczenie usługi kompleksowej na potrzeby obiektów określonych w Załączniku nr</w:t>
      </w:r>
      <w:r>
        <w:rPr>
          <w:rFonts w:ascii="Arial" w:hAnsi="Arial"/>
          <w:color w:val="000000"/>
          <w:sz w:val="16"/>
          <w:szCs w:val="16"/>
        </w:rPr>
        <w:t xml:space="preserve"> 1 i 2 </w:t>
      </w:r>
      <w:r w:rsidRPr="00B6633F">
        <w:rPr>
          <w:rFonts w:ascii="Arial" w:hAnsi="Arial"/>
          <w:color w:val="000000"/>
          <w:sz w:val="16"/>
          <w:szCs w:val="16"/>
        </w:rPr>
        <w:t xml:space="preserve"> do  Umowy.</w:t>
      </w:r>
    </w:p>
    <w:p w:rsidR="000630FF" w:rsidRPr="00B6633F" w:rsidRDefault="000630FF" w:rsidP="004E583A">
      <w:pPr>
        <w:numPr>
          <w:ilvl w:val="0"/>
          <w:numId w:val="3"/>
        </w:numPr>
        <w:tabs>
          <w:tab w:val="clear" w:pos="360"/>
        </w:tabs>
        <w:spacing w:before="120" w:after="0" w:line="240" w:lineRule="auto"/>
        <w:jc w:val="both"/>
        <w:rPr>
          <w:rFonts w:ascii="Arial" w:hAnsi="Arial" w:cs="Arial"/>
          <w:color w:val="000000"/>
          <w:sz w:val="16"/>
          <w:szCs w:val="16"/>
        </w:rPr>
      </w:pPr>
      <w:r w:rsidRPr="00B6633F">
        <w:rPr>
          <w:rFonts w:ascii="Arial" w:hAnsi="Arial" w:cs="Arial"/>
          <w:color w:val="000000"/>
          <w:sz w:val="16"/>
          <w:szCs w:val="16"/>
        </w:rPr>
        <w:t xml:space="preserve">Rozwiązanie Umowy na skutek wypowiedzenia dokonanego przez </w:t>
      </w:r>
      <w:r w:rsidRPr="00B6633F">
        <w:rPr>
          <w:rFonts w:ascii="Arial" w:hAnsi="Arial" w:cs="Arial"/>
          <w:b/>
          <w:color w:val="000000"/>
          <w:sz w:val="16"/>
          <w:szCs w:val="16"/>
        </w:rPr>
        <w:t xml:space="preserve">Odbiorcę </w:t>
      </w:r>
      <w:r w:rsidRPr="00B6633F">
        <w:rPr>
          <w:rFonts w:ascii="Arial" w:hAnsi="Arial" w:cs="Arial"/>
          <w:color w:val="000000"/>
          <w:sz w:val="16"/>
          <w:szCs w:val="16"/>
        </w:rPr>
        <w:t xml:space="preserve">na podstawie art. 4j ust. 3 ustawy Prawo energetyczne następuje  z ostatnim dniem 3 miesiąca następującego po miesiącu, w którym oświadczenie </w:t>
      </w:r>
      <w:r w:rsidRPr="00B6633F">
        <w:rPr>
          <w:rFonts w:ascii="Arial" w:hAnsi="Arial" w:cs="Arial"/>
          <w:b/>
          <w:color w:val="000000"/>
          <w:sz w:val="16"/>
          <w:szCs w:val="16"/>
        </w:rPr>
        <w:t>Odbiorcy</w:t>
      </w:r>
      <w:r w:rsidRPr="00B6633F">
        <w:rPr>
          <w:rFonts w:ascii="Arial" w:hAnsi="Arial" w:cs="Arial"/>
          <w:color w:val="000000"/>
          <w:sz w:val="16"/>
          <w:szCs w:val="16"/>
        </w:rPr>
        <w:t xml:space="preserve"> o wypowiedzeniu Umowy dotarło do </w:t>
      </w:r>
      <w:r w:rsidRPr="00B6633F">
        <w:rPr>
          <w:rFonts w:ascii="Arial" w:hAnsi="Arial" w:cs="Arial"/>
          <w:b/>
          <w:color w:val="000000"/>
          <w:sz w:val="16"/>
          <w:szCs w:val="16"/>
        </w:rPr>
        <w:t>Sprzedawcy</w:t>
      </w:r>
      <w:r w:rsidRPr="00B6633F">
        <w:rPr>
          <w:rFonts w:ascii="Arial" w:hAnsi="Arial" w:cs="Arial"/>
          <w:color w:val="000000"/>
          <w:sz w:val="16"/>
          <w:szCs w:val="16"/>
        </w:rPr>
        <w:t xml:space="preserve">, chyba że </w:t>
      </w:r>
      <w:r w:rsidRPr="00B6633F">
        <w:rPr>
          <w:rFonts w:ascii="Arial" w:hAnsi="Arial" w:cs="Arial"/>
          <w:b/>
          <w:color w:val="000000"/>
          <w:sz w:val="16"/>
          <w:szCs w:val="16"/>
        </w:rPr>
        <w:t>Odbiorca</w:t>
      </w:r>
      <w:r w:rsidRPr="00B6633F">
        <w:rPr>
          <w:rFonts w:ascii="Arial" w:hAnsi="Arial" w:cs="Arial"/>
          <w:color w:val="000000"/>
          <w:sz w:val="16"/>
          <w:szCs w:val="16"/>
        </w:rPr>
        <w:t xml:space="preserve"> wskaże w oświadczeniu o wypowiedzeniu późniejszy termin rozwiązania Umowy. W takim przypadku Umowa ulegnie rozwiązaniu z ostatnim dniem miesiąca, w którym zgodnie z oświadczeniem </w:t>
      </w:r>
      <w:r w:rsidRPr="00B6633F">
        <w:rPr>
          <w:rFonts w:ascii="Arial" w:hAnsi="Arial" w:cs="Arial"/>
          <w:b/>
          <w:color w:val="000000"/>
          <w:sz w:val="16"/>
          <w:szCs w:val="16"/>
        </w:rPr>
        <w:t>Odbiorcy</w:t>
      </w:r>
      <w:r w:rsidRPr="00B6633F">
        <w:rPr>
          <w:rFonts w:ascii="Arial" w:hAnsi="Arial" w:cs="Arial"/>
          <w:color w:val="000000"/>
          <w:sz w:val="16"/>
          <w:szCs w:val="16"/>
        </w:rPr>
        <w:t xml:space="preserve"> nastąpiłoby rozwiązanie Umowy. Oświadczenie o wypowiedzeniu Umowy musi być złożone w pod rygorem nieważności: w formie pisemnej, na adres </w:t>
      </w:r>
      <w:r w:rsidRPr="00B6633F">
        <w:rPr>
          <w:rFonts w:ascii="Arial" w:hAnsi="Arial" w:cs="Arial"/>
          <w:b/>
          <w:color w:val="000000"/>
          <w:sz w:val="16"/>
          <w:szCs w:val="16"/>
        </w:rPr>
        <w:t>Sprzedawcy</w:t>
      </w:r>
      <w:r w:rsidRPr="00B6633F">
        <w:rPr>
          <w:rFonts w:ascii="Arial" w:hAnsi="Arial" w:cs="Arial"/>
          <w:color w:val="000000"/>
          <w:sz w:val="16"/>
          <w:szCs w:val="16"/>
        </w:rPr>
        <w:t xml:space="preserve"> wskazany jako adres do korespondencji. </w:t>
      </w:r>
    </w:p>
    <w:p w:rsidR="000630FF" w:rsidRPr="00B6633F" w:rsidRDefault="000630FF" w:rsidP="00B6633F">
      <w:pPr>
        <w:spacing w:before="120" w:after="0" w:line="240" w:lineRule="auto"/>
        <w:ind w:left="360" w:hanging="360"/>
        <w:jc w:val="both"/>
        <w:rPr>
          <w:rFonts w:ascii="Arial" w:hAnsi="Arial" w:cs="Arial"/>
          <w:color w:val="000000"/>
          <w:sz w:val="16"/>
          <w:szCs w:val="16"/>
        </w:rPr>
      </w:pPr>
      <w:r w:rsidRPr="00B6633F">
        <w:rPr>
          <w:rFonts w:ascii="Arial" w:hAnsi="Arial" w:cs="Arial"/>
          <w:color w:val="000000"/>
          <w:sz w:val="16"/>
          <w:szCs w:val="16"/>
        </w:rPr>
        <w:t xml:space="preserve">        </w:t>
      </w:r>
      <w:r w:rsidRPr="00B6633F">
        <w:rPr>
          <w:rFonts w:ascii="Arial" w:hAnsi="Arial" w:cs="Arial"/>
          <w:color w:val="000000"/>
          <w:sz w:val="16"/>
          <w:szCs w:val="16"/>
        </w:rPr>
        <w:tab/>
      </w:r>
      <w:r w:rsidRPr="00B6633F">
        <w:rPr>
          <w:rFonts w:ascii="Arial" w:hAnsi="Arial" w:cs="Arial"/>
          <w:b/>
          <w:color w:val="000000"/>
          <w:sz w:val="16"/>
          <w:szCs w:val="16"/>
        </w:rPr>
        <w:t>Odbiorca</w:t>
      </w:r>
      <w:r w:rsidRPr="00B6633F">
        <w:rPr>
          <w:rFonts w:ascii="Arial" w:hAnsi="Arial" w:cs="Arial"/>
          <w:color w:val="000000"/>
          <w:sz w:val="16"/>
          <w:szCs w:val="16"/>
        </w:rPr>
        <w:t xml:space="preserve"> zobowiązuje się wobec </w:t>
      </w:r>
      <w:r w:rsidRPr="00B6633F">
        <w:rPr>
          <w:rFonts w:ascii="Arial" w:hAnsi="Arial" w:cs="Arial"/>
          <w:b/>
          <w:color w:val="000000"/>
          <w:sz w:val="16"/>
          <w:szCs w:val="16"/>
        </w:rPr>
        <w:t>Sprzedawcy</w:t>
      </w:r>
      <w:r w:rsidRPr="00B6633F">
        <w:rPr>
          <w:rFonts w:ascii="Arial" w:hAnsi="Arial" w:cs="Arial"/>
          <w:color w:val="000000"/>
          <w:sz w:val="16"/>
          <w:szCs w:val="16"/>
        </w:rPr>
        <w:t xml:space="preserve"> do powstrzymania się przez cały okres obowiązywania Umowy od dokonania wypowiedzenia Umowy na podstawie art. 4 j ust. 3 ustawy Prawo energetyczne. W wypadku rozwiązania umowy na skutek wypowiedzenia dokonanego w trybie niniejszego ustępu, na podstawie art. 4j ust. 3 ustawy Prawo energetyczne, </w:t>
      </w:r>
      <w:r w:rsidRPr="00B6633F">
        <w:rPr>
          <w:rFonts w:ascii="Arial" w:hAnsi="Arial" w:cs="Arial"/>
          <w:b/>
          <w:color w:val="000000"/>
          <w:sz w:val="16"/>
          <w:szCs w:val="16"/>
        </w:rPr>
        <w:t>Odbiorca</w:t>
      </w:r>
      <w:r w:rsidRPr="00B6633F">
        <w:rPr>
          <w:rFonts w:ascii="Arial" w:hAnsi="Arial" w:cs="Arial"/>
          <w:color w:val="000000"/>
          <w:sz w:val="16"/>
          <w:szCs w:val="16"/>
        </w:rPr>
        <w:t xml:space="preserve"> jest zobowiązany do zapłaty </w:t>
      </w:r>
      <w:r w:rsidRPr="00B6633F">
        <w:rPr>
          <w:rFonts w:ascii="Arial" w:hAnsi="Arial" w:cs="Arial"/>
          <w:b/>
          <w:color w:val="000000"/>
          <w:sz w:val="16"/>
          <w:szCs w:val="16"/>
        </w:rPr>
        <w:t>Sprzedawcy</w:t>
      </w:r>
      <w:r w:rsidRPr="00B6633F">
        <w:rPr>
          <w:rFonts w:ascii="Arial" w:hAnsi="Arial" w:cs="Arial"/>
          <w:color w:val="000000"/>
          <w:sz w:val="16"/>
          <w:szCs w:val="16"/>
        </w:rPr>
        <w:t xml:space="preserve">  kwoty obliczonej według  poniższej formuły (Odszkodowanie Płatne przy Rozwiązaniu):</w:t>
      </w:r>
    </w:p>
    <w:p w:rsidR="000630FF" w:rsidRPr="00B6633F" w:rsidRDefault="000630FF" w:rsidP="00B6633F">
      <w:pPr>
        <w:spacing w:before="120" w:after="0" w:line="240" w:lineRule="auto"/>
        <w:ind w:left="360" w:right="-288" w:hanging="360"/>
        <w:jc w:val="both"/>
        <w:rPr>
          <w:rFonts w:ascii="Arial" w:hAnsi="Arial" w:cs="Arial"/>
          <w:color w:val="000000"/>
          <w:sz w:val="16"/>
          <w:szCs w:val="16"/>
        </w:rPr>
      </w:pPr>
      <w:r w:rsidRPr="00B6633F">
        <w:rPr>
          <w:rFonts w:ascii="Arial" w:hAnsi="Arial" w:cs="Arial"/>
          <w:i/>
          <w:color w:val="000000"/>
          <w:sz w:val="16"/>
          <w:szCs w:val="16"/>
        </w:rPr>
        <w:t xml:space="preserve">          </w:t>
      </w:r>
      <w:r w:rsidRPr="00B6633F">
        <w:rPr>
          <w:rFonts w:ascii="Arial" w:hAnsi="Arial" w:cs="Arial"/>
          <w:color w:val="000000"/>
          <w:sz w:val="16"/>
          <w:szCs w:val="16"/>
        </w:rPr>
        <w:t xml:space="preserve">                                                         </w:t>
      </w:r>
    </w:p>
    <w:p w:rsidR="000630FF" w:rsidRPr="003F3F6C" w:rsidRDefault="000630FF" w:rsidP="00B6633F">
      <w:pPr>
        <w:spacing w:before="120" w:after="0" w:line="240" w:lineRule="auto"/>
        <w:ind w:right="-288" w:hanging="360"/>
        <w:jc w:val="center"/>
        <w:rPr>
          <w:rFonts w:ascii="Arial" w:hAnsi="Arial" w:cs="Arial"/>
          <w:sz w:val="16"/>
          <w:szCs w:val="16"/>
        </w:rPr>
      </w:pPr>
      <w:r w:rsidRPr="003F3F6C">
        <w:rPr>
          <w:rFonts w:ascii="Arial" w:hAnsi="Arial" w:cs="Arial"/>
          <w:sz w:val="16"/>
          <w:szCs w:val="16"/>
        </w:rPr>
        <w:t>OPR = 2</w:t>
      </w:r>
      <w:r>
        <w:rPr>
          <w:rFonts w:ascii="Arial" w:hAnsi="Arial" w:cs="Arial"/>
          <w:sz w:val="16"/>
          <w:szCs w:val="16"/>
        </w:rPr>
        <w:t>5</w:t>
      </w:r>
      <w:r w:rsidRPr="003F3F6C">
        <w:rPr>
          <w:rFonts w:ascii="Arial" w:hAnsi="Arial" w:cs="Arial"/>
          <w:sz w:val="16"/>
          <w:szCs w:val="16"/>
        </w:rPr>
        <w:t xml:space="preserve"> % *  CE</w:t>
      </w:r>
    </w:p>
    <w:p w:rsidR="000630FF" w:rsidRPr="00B6633F" w:rsidRDefault="000630FF" w:rsidP="00B6633F">
      <w:pPr>
        <w:spacing w:before="120" w:after="0" w:line="240" w:lineRule="auto"/>
        <w:ind w:right="-288" w:hanging="360"/>
        <w:jc w:val="both"/>
        <w:rPr>
          <w:rFonts w:ascii="Arial" w:hAnsi="Arial" w:cs="Arial"/>
          <w:sz w:val="16"/>
          <w:szCs w:val="16"/>
        </w:rPr>
      </w:pPr>
    </w:p>
    <w:p w:rsidR="000630FF" w:rsidRPr="00B6633F" w:rsidRDefault="000630FF" w:rsidP="00B6633F">
      <w:pPr>
        <w:spacing w:after="0" w:line="240" w:lineRule="auto"/>
        <w:ind w:left="900" w:hanging="540"/>
        <w:rPr>
          <w:rFonts w:ascii="Arial" w:hAnsi="Arial" w:cs="Arial"/>
          <w:sz w:val="16"/>
          <w:szCs w:val="16"/>
        </w:rPr>
      </w:pPr>
      <w:r w:rsidRPr="00B6633F">
        <w:rPr>
          <w:rFonts w:ascii="Arial" w:hAnsi="Arial" w:cs="Arial"/>
          <w:sz w:val="16"/>
          <w:szCs w:val="16"/>
        </w:rPr>
        <w:t xml:space="preserve">OPR </w:t>
      </w:r>
      <w:r w:rsidRPr="00B6633F">
        <w:rPr>
          <w:rFonts w:ascii="Arial" w:hAnsi="Arial" w:cs="Arial"/>
          <w:sz w:val="16"/>
          <w:szCs w:val="16"/>
        </w:rPr>
        <w:tab/>
        <w:t>-   Odszkodowanie Płatne przy Rozwiązaniu;</w:t>
      </w:r>
      <w:r w:rsidRPr="00B6633F">
        <w:rPr>
          <w:rFonts w:ascii="Arial" w:hAnsi="Arial" w:cs="Arial"/>
          <w:sz w:val="16"/>
          <w:szCs w:val="16"/>
        </w:rPr>
        <w:tab/>
        <w:t xml:space="preserve"> </w:t>
      </w:r>
    </w:p>
    <w:p w:rsidR="000630FF" w:rsidRPr="00B6633F" w:rsidRDefault="000630FF" w:rsidP="00B6633F">
      <w:pPr>
        <w:spacing w:after="0" w:line="200" w:lineRule="exact"/>
        <w:ind w:left="1080" w:right="1" w:hanging="720"/>
        <w:jc w:val="both"/>
        <w:rPr>
          <w:rFonts w:ascii="Arial" w:hAnsi="Arial" w:cs="Arial"/>
          <w:sz w:val="16"/>
          <w:szCs w:val="16"/>
        </w:rPr>
      </w:pPr>
      <w:r w:rsidRPr="00B6633F">
        <w:rPr>
          <w:rFonts w:ascii="Arial" w:hAnsi="Arial" w:cs="Arial"/>
          <w:sz w:val="16"/>
          <w:szCs w:val="16"/>
        </w:rPr>
        <w:t xml:space="preserve">CE    -    przychód jaki uzyskałby </w:t>
      </w:r>
      <w:r w:rsidRPr="00B6633F">
        <w:rPr>
          <w:rFonts w:ascii="Arial" w:hAnsi="Arial" w:cs="Arial"/>
          <w:b/>
          <w:sz w:val="16"/>
          <w:szCs w:val="16"/>
        </w:rPr>
        <w:t>Sprzedawca</w:t>
      </w:r>
      <w:r w:rsidRPr="00B6633F">
        <w:rPr>
          <w:rFonts w:ascii="Arial" w:hAnsi="Arial" w:cs="Arial"/>
          <w:sz w:val="16"/>
          <w:szCs w:val="16"/>
        </w:rPr>
        <w:t xml:space="preserve">  ze sprzedaży energii przewidzianej w Planie sprzedaży energii, o którym mowa w   § 1 ust. 3 w okresie od dnia rozwiązania Umowy do upływu okresu na jaki Umowa została zawarta po cenach o których mowa  w § 6 ust. 1 </w:t>
      </w:r>
      <w:r>
        <w:rPr>
          <w:rFonts w:ascii="Arial" w:hAnsi="Arial" w:cs="Arial"/>
          <w:sz w:val="16"/>
          <w:szCs w:val="16"/>
        </w:rPr>
        <w:t>pkt 1</w:t>
      </w:r>
      <w:r w:rsidRPr="00B6633F">
        <w:rPr>
          <w:rFonts w:ascii="Arial" w:hAnsi="Arial" w:cs="Arial"/>
          <w:sz w:val="16"/>
          <w:szCs w:val="16"/>
        </w:rPr>
        <w:t>) Umowy;</w:t>
      </w:r>
    </w:p>
    <w:p w:rsidR="000630FF" w:rsidRPr="00B6633F" w:rsidRDefault="000630FF" w:rsidP="00B6633F">
      <w:pPr>
        <w:spacing w:before="120" w:after="0" w:line="240" w:lineRule="auto"/>
        <w:ind w:left="360"/>
        <w:jc w:val="both"/>
        <w:rPr>
          <w:rFonts w:ascii="Arial" w:hAnsi="Arial" w:cs="Arial"/>
          <w:color w:val="000000"/>
          <w:sz w:val="16"/>
          <w:szCs w:val="16"/>
        </w:rPr>
      </w:pPr>
      <w:r w:rsidRPr="00B6633F">
        <w:rPr>
          <w:rFonts w:ascii="Arial" w:hAnsi="Arial" w:cs="Arial"/>
          <w:b/>
          <w:color w:val="000000"/>
          <w:sz w:val="16"/>
          <w:szCs w:val="16"/>
        </w:rPr>
        <w:t>Sprzedawca</w:t>
      </w:r>
      <w:r w:rsidRPr="00B6633F">
        <w:rPr>
          <w:rFonts w:ascii="Arial" w:hAnsi="Arial" w:cs="Arial"/>
          <w:color w:val="000000"/>
          <w:sz w:val="16"/>
          <w:szCs w:val="16"/>
        </w:rPr>
        <w:t xml:space="preserve"> określi wysokość Odszkodowania Płatnego przy Rozwiązaniu w terminie 14 dni od dnia rozwiązania Umowy. </w:t>
      </w:r>
      <w:r w:rsidRPr="00B6633F">
        <w:rPr>
          <w:rFonts w:ascii="Arial" w:hAnsi="Arial" w:cs="Arial"/>
          <w:b/>
          <w:color w:val="000000"/>
          <w:sz w:val="16"/>
          <w:szCs w:val="16"/>
        </w:rPr>
        <w:t>Odbiorca</w:t>
      </w:r>
      <w:r w:rsidRPr="00B6633F">
        <w:rPr>
          <w:rFonts w:ascii="Arial" w:hAnsi="Arial" w:cs="Arial"/>
          <w:color w:val="000000"/>
          <w:sz w:val="16"/>
          <w:szCs w:val="16"/>
        </w:rPr>
        <w:t xml:space="preserve"> jest zobowiązany do zapłaty Odszkodowania Płatnego przy Rozwiązaniu w terminie 14 od dnia wystawienia            przez </w:t>
      </w:r>
      <w:r w:rsidRPr="00B6633F">
        <w:rPr>
          <w:rFonts w:ascii="Arial" w:hAnsi="Arial" w:cs="Arial"/>
          <w:b/>
          <w:color w:val="000000"/>
          <w:sz w:val="16"/>
          <w:szCs w:val="16"/>
        </w:rPr>
        <w:t xml:space="preserve">Sprzedawcę </w:t>
      </w:r>
      <w:r w:rsidRPr="00B6633F">
        <w:rPr>
          <w:rFonts w:ascii="Arial" w:hAnsi="Arial" w:cs="Arial"/>
          <w:color w:val="000000"/>
          <w:sz w:val="16"/>
          <w:szCs w:val="16"/>
        </w:rPr>
        <w:t>noty księgowej.</w:t>
      </w:r>
    </w:p>
    <w:p w:rsidR="000630FF" w:rsidRPr="00B6633F" w:rsidRDefault="000630FF" w:rsidP="00B6633F">
      <w:pPr>
        <w:numPr>
          <w:ilvl w:val="0"/>
          <w:numId w:val="3"/>
        </w:numPr>
        <w:spacing w:before="120" w:after="0" w:line="240" w:lineRule="auto"/>
        <w:jc w:val="both"/>
        <w:rPr>
          <w:rFonts w:ascii="Arial" w:hAnsi="Arial" w:cs="Arial"/>
          <w:color w:val="000000"/>
          <w:sz w:val="16"/>
          <w:szCs w:val="16"/>
          <w:lang w:eastAsia="pl-PL"/>
        </w:rPr>
      </w:pPr>
      <w:r w:rsidRPr="00B6633F">
        <w:rPr>
          <w:rFonts w:ascii="Arial" w:hAnsi="Arial" w:cs="Arial"/>
          <w:color w:val="000000"/>
          <w:sz w:val="16"/>
          <w:szCs w:val="16"/>
          <w:lang w:eastAsia="pl-PL"/>
        </w:rPr>
        <w:t xml:space="preserve">Warunkiem skuteczności wypowiedzenia przez </w:t>
      </w:r>
      <w:r w:rsidRPr="00B6633F">
        <w:rPr>
          <w:rFonts w:ascii="Arial" w:hAnsi="Arial" w:cs="Arial"/>
          <w:b/>
          <w:color w:val="000000"/>
          <w:sz w:val="16"/>
          <w:szCs w:val="16"/>
          <w:lang w:eastAsia="pl-PL"/>
        </w:rPr>
        <w:t>Odbiorcę</w:t>
      </w:r>
      <w:r w:rsidRPr="00B6633F">
        <w:rPr>
          <w:rFonts w:ascii="Arial" w:hAnsi="Arial" w:cs="Arial"/>
          <w:color w:val="000000"/>
          <w:sz w:val="16"/>
          <w:szCs w:val="16"/>
          <w:lang w:eastAsia="pl-PL"/>
        </w:rPr>
        <w:t xml:space="preserve"> Umowy, o którym mowa w § 8 ust. 2 jest zapewnienie możliwości dokonania przez przedstawiciela </w:t>
      </w:r>
      <w:r w:rsidRPr="00B6633F">
        <w:rPr>
          <w:rFonts w:ascii="Arial" w:hAnsi="Arial" w:cs="Arial"/>
          <w:b/>
          <w:color w:val="000000"/>
          <w:sz w:val="16"/>
          <w:szCs w:val="16"/>
          <w:lang w:eastAsia="pl-PL"/>
        </w:rPr>
        <w:t>OSD</w:t>
      </w:r>
      <w:r w:rsidRPr="00B6633F">
        <w:rPr>
          <w:rFonts w:ascii="Arial" w:hAnsi="Arial" w:cs="Arial"/>
          <w:color w:val="000000"/>
          <w:sz w:val="16"/>
          <w:szCs w:val="16"/>
          <w:lang w:eastAsia="pl-PL"/>
        </w:rPr>
        <w:t xml:space="preserve"> końcowego odczytu wskazań układu pomiarowo-rozliczeniowego. </w:t>
      </w:r>
    </w:p>
    <w:p w:rsidR="000630FF" w:rsidRPr="00B6633F" w:rsidRDefault="000630FF" w:rsidP="004E583A">
      <w:pPr>
        <w:numPr>
          <w:ilvl w:val="0"/>
          <w:numId w:val="3"/>
        </w:numPr>
        <w:tabs>
          <w:tab w:val="clear" w:pos="360"/>
        </w:tabs>
        <w:spacing w:before="120" w:after="0" w:line="240" w:lineRule="auto"/>
        <w:jc w:val="both"/>
        <w:rPr>
          <w:rFonts w:ascii="Arial" w:hAnsi="Arial"/>
          <w:color w:val="000000"/>
          <w:sz w:val="16"/>
          <w:szCs w:val="16"/>
        </w:rPr>
      </w:pPr>
      <w:r w:rsidRPr="00B6633F">
        <w:rPr>
          <w:rFonts w:ascii="Arial" w:hAnsi="Arial"/>
          <w:b/>
          <w:color w:val="000000"/>
          <w:sz w:val="16"/>
          <w:szCs w:val="16"/>
        </w:rPr>
        <w:t>Odbiorca</w:t>
      </w:r>
      <w:r w:rsidRPr="00B6633F">
        <w:rPr>
          <w:rFonts w:ascii="Arial" w:hAnsi="Arial"/>
          <w:color w:val="000000"/>
          <w:sz w:val="16"/>
          <w:szCs w:val="16"/>
        </w:rPr>
        <w:t xml:space="preserve"> zobowiązany jest, z miesięcznym wyprzedzeniem, pisemnie powiadomić </w:t>
      </w:r>
      <w:r w:rsidRPr="00B6633F">
        <w:rPr>
          <w:rFonts w:ascii="Arial" w:hAnsi="Arial"/>
          <w:b/>
          <w:color w:val="000000"/>
          <w:sz w:val="16"/>
          <w:szCs w:val="16"/>
        </w:rPr>
        <w:t>Sprzedawcę</w:t>
      </w:r>
      <w:r w:rsidRPr="00B6633F">
        <w:rPr>
          <w:rFonts w:ascii="Arial" w:hAnsi="Arial"/>
          <w:color w:val="000000"/>
          <w:sz w:val="16"/>
          <w:szCs w:val="16"/>
        </w:rPr>
        <w:t xml:space="preserve"> o zamiarze opuszczenia obiektu, jeśli zamiar ten wiąże się z zaprzestaniem korzystania z usługi kompleksowej. W takim przypadku Umowa rozwiązuje się w terminie wskazanym przez </w:t>
      </w:r>
      <w:r w:rsidRPr="00B6633F">
        <w:rPr>
          <w:rFonts w:ascii="Arial" w:hAnsi="Arial"/>
          <w:b/>
          <w:color w:val="000000"/>
          <w:sz w:val="16"/>
          <w:szCs w:val="16"/>
        </w:rPr>
        <w:t>Odbiorcę</w:t>
      </w:r>
      <w:r w:rsidRPr="00B6633F">
        <w:rPr>
          <w:rFonts w:ascii="Arial" w:hAnsi="Arial"/>
          <w:color w:val="000000"/>
          <w:sz w:val="16"/>
          <w:szCs w:val="16"/>
        </w:rPr>
        <w:t xml:space="preserve"> jednak nie krótszym niż 1 miesiąc, chyba że Strony pisemnie uzgodnią inny termin rozwiązania Umowy. Postanowienia </w:t>
      </w:r>
      <w:r w:rsidRPr="00B6633F">
        <w:rPr>
          <w:rFonts w:ascii="Arial" w:hAnsi="Arial" w:cs="Arial"/>
          <w:color w:val="000000"/>
          <w:sz w:val="16"/>
          <w:szCs w:val="16"/>
        </w:rPr>
        <w:t>§</w:t>
      </w:r>
      <w:r w:rsidRPr="00B6633F">
        <w:rPr>
          <w:rFonts w:ascii="Arial" w:hAnsi="Arial"/>
          <w:color w:val="000000"/>
          <w:sz w:val="16"/>
          <w:szCs w:val="16"/>
        </w:rPr>
        <w:t xml:space="preserve"> 8 ust. 3 stosuje się odpowiednio. </w:t>
      </w:r>
    </w:p>
    <w:p w:rsidR="000630FF" w:rsidRPr="00B6633F" w:rsidRDefault="000630FF" w:rsidP="004E583A">
      <w:pPr>
        <w:numPr>
          <w:ilvl w:val="0"/>
          <w:numId w:val="3"/>
        </w:numPr>
        <w:tabs>
          <w:tab w:val="clear" w:pos="360"/>
        </w:tabs>
        <w:spacing w:before="120" w:after="0" w:line="240" w:lineRule="auto"/>
        <w:jc w:val="both"/>
        <w:rPr>
          <w:rFonts w:ascii="Arial" w:hAnsi="Arial"/>
          <w:color w:val="000000"/>
          <w:sz w:val="16"/>
          <w:szCs w:val="16"/>
        </w:rPr>
      </w:pPr>
      <w:r w:rsidRPr="00B6633F">
        <w:rPr>
          <w:rFonts w:ascii="Arial" w:hAnsi="Arial"/>
          <w:b/>
          <w:color w:val="000000"/>
          <w:sz w:val="16"/>
          <w:szCs w:val="16"/>
        </w:rPr>
        <w:t>Sprzedawcy</w:t>
      </w:r>
      <w:r w:rsidRPr="00B6633F">
        <w:rPr>
          <w:rFonts w:ascii="Arial" w:hAnsi="Arial"/>
          <w:color w:val="000000"/>
          <w:sz w:val="16"/>
          <w:szCs w:val="16"/>
        </w:rPr>
        <w:t xml:space="preserve"> przysługuje prawo </w:t>
      </w:r>
      <w:r w:rsidRPr="00B6633F">
        <w:rPr>
          <w:rFonts w:ascii="Arial" w:hAnsi="Arial" w:cs="Arial"/>
          <w:bCs/>
          <w:color w:val="000000"/>
          <w:sz w:val="16"/>
          <w:szCs w:val="16"/>
        </w:rPr>
        <w:t>wypowiedzenia Umowy z zachowaniem co najmniej 14. dniowego okresu wypowiedzenia</w:t>
      </w:r>
      <w:r w:rsidRPr="00B6633F">
        <w:rPr>
          <w:rFonts w:ascii="Arial" w:hAnsi="Arial" w:cs="Arial"/>
          <w:bCs/>
          <w:color w:val="000000"/>
          <w:sz w:val="16"/>
          <w:szCs w:val="16"/>
        </w:rPr>
        <w:br/>
      </w:r>
      <w:r w:rsidRPr="00B6633F">
        <w:rPr>
          <w:rFonts w:ascii="Arial" w:hAnsi="Arial"/>
          <w:color w:val="000000"/>
          <w:sz w:val="16"/>
          <w:szCs w:val="16"/>
        </w:rPr>
        <w:t xml:space="preserve">w przypadku gdy </w:t>
      </w:r>
      <w:r w:rsidRPr="00B6633F">
        <w:rPr>
          <w:rFonts w:ascii="Arial" w:hAnsi="Arial"/>
          <w:b/>
          <w:color w:val="000000"/>
          <w:sz w:val="16"/>
          <w:szCs w:val="16"/>
        </w:rPr>
        <w:t>Odbiorca</w:t>
      </w:r>
      <w:r w:rsidRPr="00B6633F">
        <w:rPr>
          <w:rFonts w:ascii="Arial" w:hAnsi="Arial"/>
          <w:color w:val="000000"/>
          <w:sz w:val="16"/>
          <w:szCs w:val="16"/>
        </w:rPr>
        <w:t xml:space="preserve"> zwleka z zapłatą co najmniej miesiąc po upływie terminu płatności, pomimo uprzedniego  powiadomienia na piśmie o zamiarze wypowiedzenia Umowy i wyznaczenia dodatkowego, dwutygodniowego terminu </w:t>
      </w:r>
      <w:r w:rsidRPr="00B6633F">
        <w:rPr>
          <w:rFonts w:ascii="Arial" w:hAnsi="Arial"/>
          <w:color w:val="000000"/>
          <w:sz w:val="16"/>
          <w:szCs w:val="16"/>
        </w:rPr>
        <w:br/>
        <w:t>do zapłaty zaległych i bieżących należności.</w:t>
      </w:r>
    </w:p>
    <w:p w:rsidR="000630FF" w:rsidRPr="00B6633F" w:rsidRDefault="000630FF" w:rsidP="004E583A">
      <w:pPr>
        <w:numPr>
          <w:ilvl w:val="0"/>
          <w:numId w:val="3"/>
        </w:numPr>
        <w:tabs>
          <w:tab w:val="clear" w:pos="360"/>
        </w:tabs>
        <w:spacing w:before="120" w:after="0" w:line="240" w:lineRule="auto"/>
        <w:jc w:val="both"/>
        <w:rPr>
          <w:rFonts w:ascii="Arial" w:hAnsi="Arial"/>
          <w:color w:val="000000"/>
          <w:sz w:val="16"/>
          <w:szCs w:val="16"/>
        </w:rPr>
      </w:pPr>
      <w:r w:rsidRPr="00B6633F">
        <w:rPr>
          <w:rFonts w:ascii="Arial" w:hAnsi="Arial"/>
          <w:color w:val="000000"/>
          <w:sz w:val="16"/>
          <w:szCs w:val="16"/>
        </w:rPr>
        <w:t xml:space="preserve">W przypadku rozwiązania Umowy </w:t>
      </w:r>
      <w:r w:rsidRPr="00B6633F">
        <w:rPr>
          <w:rFonts w:ascii="Arial" w:hAnsi="Arial"/>
          <w:b/>
          <w:color w:val="000000"/>
          <w:sz w:val="16"/>
          <w:szCs w:val="16"/>
        </w:rPr>
        <w:t>Odbiorca</w:t>
      </w:r>
      <w:r w:rsidRPr="00B6633F">
        <w:rPr>
          <w:rFonts w:ascii="Arial" w:hAnsi="Arial"/>
          <w:color w:val="000000"/>
          <w:sz w:val="16"/>
          <w:szCs w:val="16"/>
        </w:rPr>
        <w:t xml:space="preserve"> jest zobowiązany uregulować wszelkie zobowiązania wynikające z realizacji Umowy przez </w:t>
      </w:r>
      <w:r w:rsidRPr="00B6633F">
        <w:rPr>
          <w:rFonts w:ascii="Arial" w:hAnsi="Arial"/>
          <w:b/>
          <w:color w:val="000000"/>
          <w:sz w:val="16"/>
          <w:szCs w:val="16"/>
        </w:rPr>
        <w:t>Sprzedawcę</w:t>
      </w:r>
      <w:r w:rsidRPr="00B6633F">
        <w:rPr>
          <w:rFonts w:ascii="Arial" w:hAnsi="Arial"/>
          <w:color w:val="000000"/>
          <w:sz w:val="16"/>
          <w:szCs w:val="16"/>
        </w:rPr>
        <w:t xml:space="preserve"> do dnia spełnienia wszystkich postanowień zawartych w § 8 ust. 3 i 7.</w:t>
      </w:r>
    </w:p>
    <w:p w:rsidR="000630FF" w:rsidRPr="00B6633F" w:rsidRDefault="000630FF" w:rsidP="004E583A">
      <w:pPr>
        <w:numPr>
          <w:ilvl w:val="0"/>
          <w:numId w:val="3"/>
        </w:numPr>
        <w:tabs>
          <w:tab w:val="clear" w:pos="360"/>
        </w:tabs>
        <w:spacing w:before="120" w:after="0" w:line="240" w:lineRule="auto"/>
        <w:jc w:val="both"/>
        <w:rPr>
          <w:rFonts w:ascii="Arial" w:hAnsi="Arial" w:cs="Arial"/>
          <w:color w:val="000000"/>
          <w:sz w:val="16"/>
          <w:szCs w:val="16"/>
        </w:rPr>
      </w:pPr>
      <w:r w:rsidRPr="00B6633F">
        <w:rPr>
          <w:rFonts w:ascii="Arial" w:hAnsi="Arial" w:cs="Arial"/>
          <w:color w:val="000000"/>
          <w:sz w:val="16"/>
          <w:szCs w:val="16"/>
        </w:rPr>
        <w:t xml:space="preserve">W przypadku, gdy zaprzestanie korzystania z usługi kompleksowej wiąże się z zaprzestaniem dostarczania energii elektrycznej przez </w:t>
      </w:r>
      <w:r w:rsidRPr="00B6633F">
        <w:rPr>
          <w:rFonts w:ascii="Arial" w:hAnsi="Arial" w:cs="Arial"/>
          <w:b/>
          <w:color w:val="000000"/>
          <w:sz w:val="16"/>
          <w:szCs w:val="16"/>
        </w:rPr>
        <w:t>OSD</w:t>
      </w:r>
      <w:r w:rsidRPr="00B6633F">
        <w:rPr>
          <w:rFonts w:ascii="Arial" w:hAnsi="Arial" w:cs="Arial"/>
          <w:color w:val="000000"/>
          <w:sz w:val="16"/>
          <w:szCs w:val="16"/>
        </w:rPr>
        <w:t xml:space="preserve">, </w:t>
      </w:r>
      <w:r w:rsidRPr="00B6633F">
        <w:rPr>
          <w:rFonts w:ascii="Arial" w:hAnsi="Arial" w:cs="Arial"/>
          <w:b/>
          <w:bCs/>
          <w:color w:val="000000"/>
          <w:sz w:val="16"/>
          <w:szCs w:val="16"/>
        </w:rPr>
        <w:t>Odbiorca</w:t>
      </w:r>
      <w:r w:rsidRPr="00B6633F">
        <w:rPr>
          <w:rFonts w:ascii="Arial" w:hAnsi="Arial" w:cs="Arial"/>
          <w:color w:val="000000"/>
          <w:sz w:val="16"/>
          <w:szCs w:val="16"/>
        </w:rPr>
        <w:t xml:space="preserve"> umożliwi </w:t>
      </w:r>
      <w:r w:rsidRPr="00B6633F">
        <w:rPr>
          <w:rFonts w:ascii="Arial" w:hAnsi="Arial" w:cs="Arial"/>
          <w:b/>
          <w:bCs/>
          <w:color w:val="000000"/>
          <w:sz w:val="16"/>
          <w:szCs w:val="16"/>
        </w:rPr>
        <w:t>OSD</w:t>
      </w:r>
      <w:r w:rsidRPr="00B6633F">
        <w:rPr>
          <w:rFonts w:ascii="Arial" w:hAnsi="Arial" w:cs="Arial"/>
          <w:color w:val="000000"/>
          <w:sz w:val="16"/>
          <w:szCs w:val="16"/>
        </w:rPr>
        <w:t xml:space="preserve"> demontaż elementów układu pomiarowo-rozliczeniowego będących własnością </w:t>
      </w:r>
      <w:r w:rsidRPr="00B6633F">
        <w:rPr>
          <w:rFonts w:ascii="Arial" w:hAnsi="Arial" w:cs="Arial"/>
          <w:b/>
          <w:bCs/>
          <w:color w:val="000000"/>
          <w:sz w:val="16"/>
          <w:szCs w:val="16"/>
        </w:rPr>
        <w:t>OSD</w:t>
      </w:r>
      <w:r w:rsidRPr="00B6633F">
        <w:rPr>
          <w:rFonts w:ascii="Arial" w:hAnsi="Arial" w:cs="Arial"/>
          <w:color w:val="000000"/>
          <w:sz w:val="16"/>
          <w:szCs w:val="16"/>
        </w:rPr>
        <w:t xml:space="preserve">, </w:t>
      </w:r>
      <w:r w:rsidRPr="00B6633F">
        <w:rPr>
          <w:rFonts w:ascii="Arial" w:hAnsi="Arial" w:cs="Arial"/>
          <w:color w:val="000000"/>
          <w:sz w:val="16"/>
          <w:szCs w:val="16"/>
        </w:rPr>
        <w:br/>
        <w:t>a ponadto</w:t>
      </w:r>
    </w:p>
    <w:p w:rsidR="000630FF" w:rsidRPr="00B6633F" w:rsidRDefault="000630FF" w:rsidP="00B6633F">
      <w:pPr>
        <w:spacing w:before="120" w:after="0" w:line="240" w:lineRule="auto"/>
        <w:ind w:left="360"/>
        <w:jc w:val="both"/>
        <w:rPr>
          <w:rFonts w:ascii="Arial" w:hAnsi="Arial" w:cs="Arial"/>
          <w:color w:val="000000"/>
          <w:sz w:val="16"/>
          <w:szCs w:val="16"/>
        </w:rPr>
      </w:pPr>
      <w:r w:rsidRPr="00B6633F">
        <w:rPr>
          <w:rFonts w:ascii="Arial" w:hAnsi="Arial" w:cs="Arial"/>
          <w:color w:val="000000"/>
          <w:sz w:val="16"/>
          <w:szCs w:val="16"/>
        </w:rPr>
        <w:t xml:space="preserve">I WERSJA: </w:t>
      </w:r>
      <w:r w:rsidRPr="00B6633F">
        <w:rPr>
          <w:rFonts w:ascii="Arial" w:hAnsi="Arial" w:cs="Arial"/>
          <w:b/>
          <w:bCs/>
          <w:color w:val="000000"/>
          <w:sz w:val="16"/>
          <w:szCs w:val="16"/>
        </w:rPr>
        <w:t>OSD</w:t>
      </w:r>
      <w:r w:rsidRPr="00B6633F">
        <w:rPr>
          <w:rFonts w:ascii="Arial" w:hAnsi="Arial" w:cs="Arial"/>
          <w:color w:val="000000"/>
          <w:sz w:val="16"/>
          <w:szCs w:val="16"/>
        </w:rPr>
        <w:t xml:space="preserve"> umożliwi, a </w:t>
      </w:r>
      <w:r w:rsidRPr="00B6633F">
        <w:rPr>
          <w:rFonts w:ascii="Arial" w:hAnsi="Arial" w:cs="Arial"/>
          <w:b/>
          <w:bCs/>
          <w:color w:val="000000"/>
          <w:sz w:val="16"/>
          <w:szCs w:val="16"/>
        </w:rPr>
        <w:t>Odbiorca</w:t>
      </w:r>
      <w:r w:rsidRPr="00B6633F">
        <w:rPr>
          <w:rFonts w:ascii="Arial" w:hAnsi="Arial" w:cs="Arial"/>
          <w:color w:val="000000"/>
          <w:sz w:val="16"/>
          <w:szCs w:val="16"/>
        </w:rPr>
        <w:t xml:space="preserve"> dokona demontażu toru prądowego będącego własnością </w:t>
      </w:r>
      <w:r w:rsidRPr="00B6633F">
        <w:rPr>
          <w:rFonts w:ascii="Arial" w:hAnsi="Arial" w:cs="Arial"/>
          <w:b/>
          <w:bCs/>
          <w:color w:val="000000"/>
          <w:sz w:val="16"/>
          <w:szCs w:val="16"/>
        </w:rPr>
        <w:t>Odbiorcy</w:t>
      </w:r>
      <w:r w:rsidRPr="00B6633F">
        <w:rPr>
          <w:rFonts w:ascii="Arial" w:hAnsi="Arial" w:cs="Arial"/>
          <w:bCs/>
          <w:color w:val="000000"/>
          <w:sz w:val="16"/>
          <w:szCs w:val="16"/>
        </w:rPr>
        <w:t>,</w:t>
      </w:r>
      <w:r w:rsidRPr="00B6633F">
        <w:rPr>
          <w:rFonts w:ascii="Arial" w:hAnsi="Arial" w:cs="Arial"/>
          <w:color w:val="000000"/>
          <w:sz w:val="16"/>
          <w:szCs w:val="16"/>
        </w:rPr>
        <w:t xml:space="preserve"> łączącego instalację </w:t>
      </w:r>
      <w:r w:rsidRPr="00B6633F">
        <w:rPr>
          <w:rFonts w:ascii="Arial" w:hAnsi="Arial" w:cs="Arial"/>
          <w:b/>
          <w:bCs/>
          <w:color w:val="000000"/>
          <w:sz w:val="16"/>
          <w:szCs w:val="16"/>
        </w:rPr>
        <w:t>Odbiorcy</w:t>
      </w:r>
      <w:r w:rsidRPr="00B6633F">
        <w:rPr>
          <w:rFonts w:ascii="Arial" w:hAnsi="Arial" w:cs="Arial"/>
          <w:color w:val="000000"/>
          <w:sz w:val="16"/>
          <w:szCs w:val="16"/>
        </w:rPr>
        <w:t xml:space="preserve"> z siecią </w:t>
      </w:r>
      <w:r w:rsidRPr="00B6633F">
        <w:rPr>
          <w:rFonts w:ascii="Arial" w:hAnsi="Arial" w:cs="Arial"/>
          <w:b/>
          <w:bCs/>
          <w:color w:val="000000"/>
          <w:sz w:val="16"/>
          <w:szCs w:val="16"/>
        </w:rPr>
        <w:t>OSD</w:t>
      </w:r>
      <w:r w:rsidRPr="00B6633F">
        <w:rPr>
          <w:rFonts w:ascii="Arial" w:hAnsi="Arial" w:cs="Arial"/>
          <w:color w:val="000000"/>
          <w:sz w:val="16"/>
          <w:szCs w:val="16"/>
        </w:rPr>
        <w:t>.</w:t>
      </w:r>
    </w:p>
    <w:p w:rsidR="000630FF" w:rsidRPr="00B6633F" w:rsidRDefault="000630FF" w:rsidP="00B6633F">
      <w:pPr>
        <w:spacing w:before="120" w:after="0" w:line="240" w:lineRule="auto"/>
        <w:ind w:left="360"/>
        <w:jc w:val="both"/>
        <w:rPr>
          <w:rFonts w:ascii="Arial" w:hAnsi="Arial" w:cs="Arial"/>
          <w:color w:val="000000"/>
          <w:sz w:val="16"/>
          <w:szCs w:val="16"/>
          <w:lang w:eastAsia="pl-PL"/>
        </w:rPr>
      </w:pPr>
      <w:r w:rsidRPr="00B6633F">
        <w:rPr>
          <w:rFonts w:ascii="Arial" w:hAnsi="Arial" w:cs="Arial"/>
          <w:color w:val="000000"/>
          <w:sz w:val="16"/>
          <w:szCs w:val="16"/>
          <w:lang w:eastAsia="pl-PL"/>
        </w:rPr>
        <w:t xml:space="preserve">II WERSJA: </w:t>
      </w:r>
      <w:r w:rsidRPr="00B6633F">
        <w:rPr>
          <w:rFonts w:ascii="Arial" w:hAnsi="Arial" w:cs="Arial"/>
          <w:b/>
          <w:bCs/>
          <w:color w:val="000000"/>
          <w:sz w:val="16"/>
          <w:szCs w:val="16"/>
          <w:lang w:eastAsia="pl-PL"/>
        </w:rPr>
        <w:t>Odbiorca</w:t>
      </w:r>
      <w:r w:rsidRPr="00B6633F">
        <w:rPr>
          <w:rFonts w:ascii="Arial" w:hAnsi="Arial" w:cs="Arial"/>
          <w:color w:val="000000"/>
          <w:sz w:val="16"/>
          <w:szCs w:val="16"/>
          <w:lang w:eastAsia="pl-PL"/>
        </w:rPr>
        <w:t xml:space="preserve"> umożliwi, a </w:t>
      </w:r>
      <w:r w:rsidRPr="00B6633F">
        <w:rPr>
          <w:rFonts w:ascii="Arial" w:hAnsi="Arial" w:cs="Arial"/>
          <w:b/>
          <w:bCs/>
          <w:color w:val="000000"/>
          <w:sz w:val="16"/>
          <w:szCs w:val="16"/>
          <w:lang w:eastAsia="pl-PL"/>
        </w:rPr>
        <w:t>OSD</w:t>
      </w:r>
      <w:r w:rsidRPr="00B6633F">
        <w:rPr>
          <w:rFonts w:ascii="Arial" w:hAnsi="Arial" w:cs="Arial"/>
          <w:color w:val="000000"/>
          <w:sz w:val="16"/>
          <w:szCs w:val="16"/>
          <w:lang w:eastAsia="pl-PL"/>
        </w:rPr>
        <w:t xml:space="preserve"> dokona demontażu toru prądowego będącego własnością </w:t>
      </w:r>
      <w:r w:rsidRPr="00B6633F">
        <w:rPr>
          <w:rFonts w:ascii="Arial" w:hAnsi="Arial" w:cs="Arial"/>
          <w:b/>
          <w:bCs/>
          <w:color w:val="000000"/>
          <w:sz w:val="16"/>
          <w:szCs w:val="16"/>
          <w:lang w:eastAsia="pl-PL"/>
        </w:rPr>
        <w:t>OSD</w:t>
      </w:r>
      <w:r w:rsidRPr="00B6633F">
        <w:rPr>
          <w:rFonts w:ascii="Arial" w:hAnsi="Arial" w:cs="Arial"/>
          <w:bCs/>
          <w:color w:val="000000"/>
          <w:sz w:val="16"/>
          <w:szCs w:val="16"/>
          <w:lang w:eastAsia="pl-PL"/>
        </w:rPr>
        <w:t>,</w:t>
      </w:r>
      <w:r w:rsidRPr="00B6633F">
        <w:rPr>
          <w:rFonts w:ascii="Arial" w:hAnsi="Arial" w:cs="Arial"/>
          <w:color w:val="000000"/>
          <w:sz w:val="16"/>
          <w:szCs w:val="16"/>
          <w:lang w:eastAsia="pl-PL"/>
        </w:rPr>
        <w:t xml:space="preserve"> łączącego instalację </w:t>
      </w:r>
      <w:r w:rsidRPr="00B6633F">
        <w:rPr>
          <w:rFonts w:ascii="Arial" w:hAnsi="Arial" w:cs="Arial"/>
          <w:b/>
          <w:bCs/>
          <w:color w:val="000000"/>
          <w:sz w:val="16"/>
          <w:szCs w:val="16"/>
          <w:lang w:eastAsia="pl-PL"/>
        </w:rPr>
        <w:t>Odbiorcy</w:t>
      </w:r>
      <w:r w:rsidRPr="00B6633F">
        <w:rPr>
          <w:rFonts w:ascii="Arial" w:hAnsi="Arial" w:cs="Arial"/>
          <w:color w:val="000000"/>
          <w:sz w:val="16"/>
          <w:szCs w:val="16"/>
          <w:lang w:eastAsia="pl-PL"/>
        </w:rPr>
        <w:t xml:space="preserve"> z siecią </w:t>
      </w:r>
      <w:r w:rsidRPr="00B6633F">
        <w:rPr>
          <w:rFonts w:ascii="Arial" w:hAnsi="Arial" w:cs="Arial"/>
          <w:b/>
          <w:bCs/>
          <w:color w:val="000000"/>
          <w:sz w:val="16"/>
          <w:szCs w:val="16"/>
          <w:lang w:eastAsia="pl-PL"/>
        </w:rPr>
        <w:t>OSD</w:t>
      </w:r>
      <w:r w:rsidRPr="00B6633F">
        <w:rPr>
          <w:rFonts w:ascii="Arial" w:hAnsi="Arial" w:cs="Arial"/>
          <w:color w:val="000000"/>
          <w:sz w:val="16"/>
          <w:szCs w:val="16"/>
          <w:lang w:eastAsia="pl-PL"/>
        </w:rPr>
        <w:t>.</w:t>
      </w:r>
    </w:p>
    <w:p w:rsidR="000630FF" w:rsidRPr="00B6633F" w:rsidRDefault="000630FF" w:rsidP="00B6633F">
      <w:pPr>
        <w:spacing w:before="120" w:after="0" w:line="240" w:lineRule="auto"/>
        <w:ind w:left="360"/>
        <w:jc w:val="both"/>
        <w:rPr>
          <w:rFonts w:ascii="Arial" w:hAnsi="Arial" w:cs="Arial"/>
          <w:color w:val="000000"/>
          <w:sz w:val="16"/>
          <w:szCs w:val="16"/>
          <w:lang w:eastAsia="pl-PL"/>
        </w:rPr>
      </w:pPr>
      <w:r w:rsidRPr="00B6633F">
        <w:rPr>
          <w:rFonts w:ascii="Arial" w:hAnsi="Arial" w:cs="Arial"/>
          <w:color w:val="000000"/>
          <w:sz w:val="16"/>
          <w:szCs w:val="16"/>
          <w:lang w:eastAsia="pl-PL"/>
        </w:rPr>
        <w:t xml:space="preserve">Uzgodnienie szczegółów technicznych i organizacyjnych oraz przeprowadzenie powyższych czynności powinno zostać zrealizowane w terminie nie przekraczającym okresu wypowiedzenia Umowy w przypadku gdy zaprzestanie świadczenia usługi kompleksowej nastąpiło na skutek wypowiedzenia Umowy lub rozwiązania Umowy na mocy porozumienia </w:t>
      </w:r>
      <w:r w:rsidRPr="00B6633F">
        <w:rPr>
          <w:rFonts w:ascii="Arial" w:hAnsi="Arial" w:cs="Arial"/>
          <w:b/>
          <w:color w:val="000000"/>
          <w:sz w:val="16"/>
          <w:szCs w:val="16"/>
          <w:lang w:eastAsia="pl-PL"/>
        </w:rPr>
        <w:t>Stron</w:t>
      </w:r>
      <w:r w:rsidRPr="00B6633F">
        <w:rPr>
          <w:rFonts w:ascii="Arial" w:hAnsi="Arial" w:cs="Arial"/>
          <w:color w:val="000000"/>
          <w:sz w:val="16"/>
          <w:szCs w:val="16"/>
          <w:lang w:eastAsia="pl-PL"/>
        </w:rPr>
        <w:t xml:space="preserve">, bądź w terminie określonym przez </w:t>
      </w:r>
      <w:r w:rsidRPr="00B6633F">
        <w:rPr>
          <w:rFonts w:ascii="Arial" w:hAnsi="Arial" w:cs="Arial"/>
          <w:b/>
          <w:color w:val="000000"/>
          <w:sz w:val="16"/>
          <w:szCs w:val="16"/>
          <w:lang w:eastAsia="pl-PL"/>
        </w:rPr>
        <w:t>OSD</w:t>
      </w:r>
      <w:r w:rsidRPr="00B6633F">
        <w:rPr>
          <w:rFonts w:ascii="Arial" w:hAnsi="Arial" w:cs="Arial"/>
          <w:color w:val="000000"/>
          <w:sz w:val="16"/>
          <w:szCs w:val="16"/>
          <w:lang w:eastAsia="pl-PL"/>
        </w:rPr>
        <w:t xml:space="preserve"> – w przypadku gdy zaprzestanie świadczenia usługi kompleksowej nastąpiło w wyniku rozwiązania umowy przez </w:t>
      </w:r>
      <w:r w:rsidRPr="00B6633F">
        <w:rPr>
          <w:rFonts w:ascii="Arial" w:hAnsi="Arial" w:cs="Arial"/>
          <w:b/>
          <w:color w:val="000000"/>
          <w:sz w:val="16"/>
          <w:szCs w:val="16"/>
          <w:lang w:eastAsia="pl-PL"/>
        </w:rPr>
        <w:t>Sprzedawcę</w:t>
      </w:r>
      <w:r w:rsidRPr="00B6633F">
        <w:rPr>
          <w:rFonts w:ascii="Arial" w:hAnsi="Arial" w:cs="Arial"/>
          <w:color w:val="000000"/>
          <w:sz w:val="16"/>
          <w:szCs w:val="16"/>
          <w:lang w:eastAsia="pl-PL"/>
        </w:rPr>
        <w:t xml:space="preserve"> w trybie określonym w § 8 ust. 5.</w:t>
      </w:r>
    </w:p>
    <w:p w:rsidR="000630FF" w:rsidRPr="00B6633F" w:rsidRDefault="000630FF" w:rsidP="004E583A">
      <w:pPr>
        <w:numPr>
          <w:ilvl w:val="0"/>
          <w:numId w:val="3"/>
        </w:numPr>
        <w:tabs>
          <w:tab w:val="clear" w:pos="360"/>
        </w:tabs>
        <w:spacing w:before="120" w:after="0" w:line="240" w:lineRule="auto"/>
        <w:jc w:val="both"/>
        <w:rPr>
          <w:rFonts w:ascii="Arial" w:hAnsi="Arial"/>
          <w:color w:val="000000"/>
          <w:sz w:val="16"/>
          <w:szCs w:val="16"/>
        </w:rPr>
      </w:pPr>
      <w:r w:rsidRPr="00B6633F">
        <w:rPr>
          <w:rFonts w:ascii="Arial" w:hAnsi="Arial" w:cs="Arial"/>
          <w:b/>
          <w:sz w:val="16"/>
          <w:szCs w:val="16"/>
        </w:rPr>
        <w:t xml:space="preserve">Sprzedawca </w:t>
      </w:r>
      <w:r w:rsidRPr="00B6633F">
        <w:rPr>
          <w:rFonts w:ascii="Arial" w:hAnsi="Arial" w:cs="Arial"/>
          <w:sz w:val="16"/>
          <w:szCs w:val="16"/>
        </w:rPr>
        <w:t xml:space="preserve">może wystąpić do </w:t>
      </w:r>
      <w:r w:rsidRPr="00B6633F">
        <w:rPr>
          <w:rFonts w:ascii="Arial" w:hAnsi="Arial" w:cs="Arial"/>
          <w:b/>
          <w:sz w:val="16"/>
          <w:szCs w:val="16"/>
        </w:rPr>
        <w:t>OSD</w:t>
      </w:r>
      <w:r w:rsidRPr="00B6633F">
        <w:rPr>
          <w:rFonts w:ascii="Arial" w:hAnsi="Arial" w:cs="Arial"/>
          <w:sz w:val="16"/>
          <w:szCs w:val="16"/>
        </w:rPr>
        <w:t xml:space="preserve"> o wstrzymanie dostarczania energii elektrycznej w przypadku, gdy </w:t>
      </w:r>
      <w:r w:rsidRPr="00B6633F">
        <w:rPr>
          <w:rFonts w:ascii="Arial" w:hAnsi="Arial" w:cs="Arial"/>
          <w:b/>
          <w:bCs/>
          <w:sz w:val="16"/>
          <w:szCs w:val="16"/>
        </w:rPr>
        <w:t>Odbiorca</w:t>
      </w:r>
      <w:r w:rsidRPr="00B6633F">
        <w:rPr>
          <w:rFonts w:ascii="Arial" w:hAnsi="Arial" w:cs="Arial"/>
          <w:sz w:val="16"/>
          <w:szCs w:val="16"/>
        </w:rPr>
        <w:t xml:space="preserve"> zwleka</w:t>
      </w:r>
      <w:r w:rsidRPr="00B6633F">
        <w:rPr>
          <w:rFonts w:ascii="Arial" w:hAnsi="Arial" w:cs="Arial"/>
          <w:sz w:val="16"/>
          <w:szCs w:val="16"/>
        </w:rPr>
        <w:br/>
        <w:t>z zapłatą co najmniej miesiąc po upływie terminu płatności, pomimo uprzedniego powiadomienia na piśmie o zamiarze wypowiedzenia Umowy i wyznaczenia dodatkowego, dwutygodniowego terminu do zapłaty zaległych i bieżących należności.</w:t>
      </w:r>
    </w:p>
    <w:p w:rsidR="000630FF" w:rsidRPr="00B6633F" w:rsidRDefault="000630FF" w:rsidP="00B6633F">
      <w:pPr>
        <w:numPr>
          <w:ilvl w:val="0"/>
          <w:numId w:val="3"/>
        </w:numPr>
        <w:spacing w:before="120" w:after="0" w:line="240" w:lineRule="auto"/>
        <w:jc w:val="both"/>
        <w:rPr>
          <w:rFonts w:ascii="Arial" w:hAnsi="Arial"/>
          <w:color w:val="000000"/>
          <w:sz w:val="16"/>
          <w:szCs w:val="16"/>
        </w:rPr>
      </w:pPr>
      <w:r w:rsidRPr="00B6633F">
        <w:rPr>
          <w:rFonts w:ascii="Arial" w:hAnsi="Arial"/>
          <w:color w:val="000000"/>
          <w:sz w:val="16"/>
          <w:szCs w:val="16"/>
        </w:rPr>
        <w:t xml:space="preserve">O zamiarze wstrzymania dostarczania energii z przyczyn określonych w § 8 ust. 8, </w:t>
      </w:r>
      <w:r w:rsidRPr="00B6633F">
        <w:rPr>
          <w:rFonts w:ascii="Arial" w:hAnsi="Arial"/>
          <w:b/>
          <w:color w:val="000000"/>
          <w:sz w:val="16"/>
          <w:szCs w:val="16"/>
        </w:rPr>
        <w:t>Odbiorca</w:t>
      </w:r>
      <w:r w:rsidRPr="00B6633F">
        <w:rPr>
          <w:rFonts w:ascii="Arial" w:hAnsi="Arial"/>
          <w:color w:val="000000"/>
          <w:sz w:val="16"/>
          <w:szCs w:val="16"/>
        </w:rPr>
        <w:t xml:space="preserve"> zostanie powiadomiony w formie pisemnej.</w:t>
      </w:r>
    </w:p>
    <w:p w:rsidR="000630FF" w:rsidRPr="00B6633F" w:rsidRDefault="000630FF" w:rsidP="004E583A">
      <w:pPr>
        <w:numPr>
          <w:ilvl w:val="0"/>
          <w:numId w:val="3"/>
        </w:numPr>
        <w:tabs>
          <w:tab w:val="clear" w:pos="360"/>
        </w:tabs>
        <w:spacing w:before="120" w:after="0" w:line="240" w:lineRule="auto"/>
        <w:jc w:val="both"/>
        <w:rPr>
          <w:rFonts w:ascii="Arial" w:hAnsi="Arial"/>
          <w:color w:val="000000"/>
          <w:sz w:val="16"/>
          <w:szCs w:val="16"/>
        </w:rPr>
      </w:pPr>
      <w:r w:rsidRPr="00B6633F">
        <w:rPr>
          <w:rFonts w:ascii="Arial" w:hAnsi="Arial" w:cs="Arial"/>
          <w:b/>
          <w:sz w:val="16"/>
          <w:szCs w:val="16"/>
        </w:rPr>
        <w:t xml:space="preserve">OSD </w:t>
      </w:r>
      <w:r w:rsidRPr="00B6633F">
        <w:rPr>
          <w:rFonts w:ascii="Arial" w:hAnsi="Arial" w:cs="Arial"/>
          <w:sz w:val="16"/>
          <w:szCs w:val="16"/>
        </w:rPr>
        <w:t>może wstrzymać dostarczanie energii elektrycznej  w przypadku gdy:</w:t>
      </w:r>
    </w:p>
    <w:p w:rsidR="000630FF" w:rsidRPr="00B6633F" w:rsidRDefault="000630FF" w:rsidP="004E583A">
      <w:pPr>
        <w:widowControl w:val="0"/>
        <w:numPr>
          <w:ilvl w:val="0"/>
          <w:numId w:val="25"/>
        </w:numPr>
        <w:autoSpaceDE w:val="0"/>
        <w:autoSpaceDN w:val="0"/>
        <w:adjustRightInd w:val="0"/>
        <w:spacing w:before="120" w:after="0" w:line="240" w:lineRule="auto"/>
        <w:ind w:left="714" w:hanging="357"/>
        <w:jc w:val="both"/>
        <w:rPr>
          <w:rFonts w:ascii="Arial" w:hAnsi="Arial" w:cs="Arial"/>
          <w:color w:val="000000"/>
          <w:sz w:val="16"/>
          <w:szCs w:val="16"/>
        </w:rPr>
      </w:pPr>
      <w:r w:rsidRPr="00B6633F">
        <w:rPr>
          <w:rFonts w:ascii="Arial" w:hAnsi="Arial" w:cs="Arial"/>
          <w:color w:val="000000"/>
          <w:sz w:val="16"/>
          <w:szCs w:val="16"/>
        </w:rPr>
        <w:t xml:space="preserve">instalacja </w:t>
      </w:r>
      <w:r w:rsidRPr="00B6633F">
        <w:rPr>
          <w:rFonts w:ascii="Arial" w:hAnsi="Arial" w:cs="Arial"/>
          <w:b/>
          <w:color w:val="000000"/>
          <w:sz w:val="16"/>
          <w:szCs w:val="16"/>
        </w:rPr>
        <w:t>Odbiorcy</w:t>
      </w:r>
      <w:r w:rsidRPr="00B6633F">
        <w:rPr>
          <w:rFonts w:ascii="Arial" w:hAnsi="Arial" w:cs="Arial"/>
          <w:color w:val="000000"/>
          <w:sz w:val="16"/>
          <w:szCs w:val="16"/>
        </w:rPr>
        <w:t xml:space="preserve"> stwarza bezpośrednie zagrożenie dla życia, zdrowia lub środowiska,</w:t>
      </w:r>
    </w:p>
    <w:p w:rsidR="000630FF" w:rsidRPr="00B6633F" w:rsidRDefault="000630FF" w:rsidP="004E583A">
      <w:pPr>
        <w:widowControl w:val="0"/>
        <w:numPr>
          <w:ilvl w:val="0"/>
          <w:numId w:val="25"/>
        </w:numPr>
        <w:autoSpaceDE w:val="0"/>
        <w:autoSpaceDN w:val="0"/>
        <w:adjustRightInd w:val="0"/>
        <w:spacing w:before="120" w:after="0" w:line="240" w:lineRule="auto"/>
        <w:ind w:left="714" w:hanging="357"/>
        <w:jc w:val="both"/>
        <w:rPr>
          <w:rFonts w:ascii="Arial" w:hAnsi="Arial" w:cs="Arial"/>
          <w:color w:val="000000"/>
          <w:sz w:val="16"/>
          <w:szCs w:val="16"/>
        </w:rPr>
      </w:pPr>
      <w:r w:rsidRPr="00B6633F">
        <w:rPr>
          <w:rFonts w:ascii="Arial" w:hAnsi="Arial" w:cs="Arial"/>
          <w:color w:val="000000"/>
          <w:sz w:val="16"/>
          <w:szCs w:val="16"/>
        </w:rPr>
        <w:t>w wyniku przeprowadzonej kontroli stwierdzono że nastąpił nielegalny pobór energii elektrycznej, jeżeli nie ustały przyczyny uzasadniające wstrzymanie dostarczania energii elektrycznej;</w:t>
      </w:r>
    </w:p>
    <w:p w:rsidR="000630FF" w:rsidRPr="00B6633F" w:rsidRDefault="000630FF" w:rsidP="00B6633F">
      <w:pPr>
        <w:spacing w:before="120" w:after="0" w:line="240" w:lineRule="auto"/>
        <w:ind w:left="720" w:hanging="360"/>
        <w:jc w:val="both"/>
        <w:rPr>
          <w:rFonts w:ascii="Arial" w:hAnsi="Arial"/>
          <w:color w:val="000000"/>
          <w:sz w:val="16"/>
          <w:szCs w:val="16"/>
        </w:rPr>
      </w:pPr>
      <w:r>
        <w:rPr>
          <w:rFonts w:ascii="Arial" w:hAnsi="Arial" w:cs="Arial"/>
          <w:color w:val="000000"/>
          <w:sz w:val="16"/>
          <w:szCs w:val="16"/>
        </w:rPr>
        <w:t>3</w:t>
      </w:r>
      <w:r w:rsidRPr="00B6633F">
        <w:rPr>
          <w:rFonts w:ascii="Arial" w:hAnsi="Arial" w:cs="Arial"/>
          <w:color w:val="000000"/>
          <w:sz w:val="16"/>
          <w:szCs w:val="16"/>
        </w:rPr>
        <w:t>)</w:t>
      </w:r>
      <w:r w:rsidRPr="00B6633F">
        <w:rPr>
          <w:rFonts w:ascii="Arial" w:hAnsi="Arial" w:cs="Arial"/>
          <w:color w:val="000000"/>
          <w:sz w:val="16"/>
          <w:szCs w:val="16"/>
        </w:rPr>
        <w:tab/>
        <w:t xml:space="preserve">otrzymał od </w:t>
      </w:r>
      <w:r w:rsidRPr="00B6633F">
        <w:rPr>
          <w:rFonts w:ascii="Arial" w:hAnsi="Arial" w:cs="Arial"/>
          <w:b/>
          <w:color w:val="000000"/>
          <w:sz w:val="16"/>
          <w:szCs w:val="16"/>
        </w:rPr>
        <w:t>Sprzedawcy</w:t>
      </w:r>
      <w:r w:rsidRPr="00B6633F">
        <w:rPr>
          <w:rFonts w:ascii="Arial" w:hAnsi="Arial" w:cs="Arial"/>
          <w:color w:val="000000"/>
          <w:sz w:val="16"/>
          <w:szCs w:val="16"/>
        </w:rPr>
        <w:t xml:space="preserve"> wniosek o wstrzymanie dostarczania energii elektrycznej </w:t>
      </w:r>
      <w:r w:rsidRPr="00B6633F">
        <w:rPr>
          <w:rFonts w:ascii="Arial" w:hAnsi="Arial" w:cs="Arial"/>
          <w:b/>
          <w:color w:val="000000"/>
          <w:sz w:val="16"/>
          <w:szCs w:val="16"/>
        </w:rPr>
        <w:t>Odbiorcy</w:t>
      </w:r>
      <w:r w:rsidRPr="00B6633F">
        <w:rPr>
          <w:rFonts w:ascii="Arial" w:hAnsi="Arial" w:cs="Arial"/>
          <w:color w:val="000000"/>
          <w:sz w:val="16"/>
          <w:szCs w:val="16"/>
        </w:rPr>
        <w:t xml:space="preserve"> w związku z przyczyną określoną w § 8 ust. 8.</w:t>
      </w:r>
    </w:p>
    <w:p w:rsidR="000630FF" w:rsidRPr="00B6633F" w:rsidRDefault="000630FF" w:rsidP="004E583A">
      <w:pPr>
        <w:numPr>
          <w:ilvl w:val="0"/>
          <w:numId w:val="3"/>
        </w:numPr>
        <w:tabs>
          <w:tab w:val="clear" w:pos="360"/>
        </w:tabs>
        <w:spacing w:before="120" w:after="0" w:line="240" w:lineRule="auto"/>
        <w:jc w:val="both"/>
        <w:rPr>
          <w:rFonts w:ascii="Arial" w:hAnsi="Arial"/>
          <w:sz w:val="16"/>
          <w:szCs w:val="16"/>
        </w:rPr>
      </w:pPr>
      <w:r w:rsidRPr="00B6633F">
        <w:rPr>
          <w:rFonts w:ascii="Arial" w:hAnsi="Arial"/>
          <w:b/>
          <w:sz w:val="16"/>
          <w:szCs w:val="16"/>
        </w:rPr>
        <w:t>OSD</w:t>
      </w:r>
      <w:r w:rsidRPr="00B6633F">
        <w:rPr>
          <w:rFonts w:ascii="Arial" w:hAnsi="Arial"/>
          <w:sz w:val="16"/>
          <w:szCs w:val="16"/>
        </w:rPr>
        <w:t xml:space="preserve"> jest obowiązany do bezzwłocznego wznowienia dostarczania energii elektrycznej, jeżeli ustaną przyczyny uzasadniające jej wstrzymanie.</w:t>
      </w:r>
    </w:p>
    <w:p w:rsidR="000630FF" w:rsidRPr="00B6633F" w:rsidRDefault="000630FF" w:rsidP="004E583A">
      <w:pPr>
        <w:numPr>
          <w:ilvl w:val="0"/>
          <w:numId w:val="3"/>
        </w:numPr>
        <w:tabs>
          <w:tab w:val="clear" w:pos="360"/>
        </w:tabs>
        <w:spacing w:before="120" w:after="0" w:line="240" w:lineRule="auto"/>
        <w:jc w:val="both"/>
        <w:rPr>
          <w:rFonts w:ascii="Arial" w:hAnsi="Arial"/>
          <w:sz w:val="16"/>
          <w:szCs w:val="16"/>
        </w:rPr>
      </w:pPr>
      <w:r w:rsidRPr="00B6633F">
        <w:rPr>
          <w:rFonts w:ascii="Arial" w:hAnsi="Arial"/>
          <w:sz w:val="16"/>
          <w:szCs w:val="16"/>
        </w:rPr>
        <w:t xml:space="preserve">Wstrzymanie </w:t>
      </w:r>
      <w:r w:rsidRPr="00B6633F">
        <w:rPr>
          <w:rFonts w:ascii="Arial" w:hAnsi="Arial" w:cs="Arial"/>
          <w:sz w:val="16"/>
          <w:szCs w:val="16"/>
        </w:rPr>
        <w:t>dostarczania energii</w:t>
      </w:r>
      <w:r w:rsidRPr="00B6633F">
        <w:rPr>
          <w:rFonts w:ascii="Arial" w:hAnsi="Arial"/>
          <w:sz w:val="16"/>
          <w:szCs w:val="16"/>
        </w:rPr>
        <w:t xml:space="preserve"> z przyczyn, o których mowa w </w:t>
      </w:r>
      <w:r w:rsidRPr="00B6633F">
        <w:rPr>
          <w:rFonts w:ascii="Arial" w:hAnsi="Arial"/>
          <w:color w:val="000000"/>
          <w:sz w:val="16"/>
          <w:szCs w:val="16"/>
        </w:rPr>
        <w:t xml:space="preserve">§ 8 </w:t>
      </w:r>
      <w:r w:rsidRPr="00B6633F">
        <w:rPr>
          <w:rFonts w:ascii="Arial" w:hAnsi="Arial"/>
          <w:sz w:val="16"/>
          <w:szCs w:val="16"/>
        </w:rPr>
        <w:t xml:space="preserve">ust. 10 nie oznacza rozwiązania Umowy. </w:t>
      </w:r>
      <w:r w:rsidRPr="00B6633F">
        <w:rPr>
          <w:rFonts w:ascii="Arial" w:hAnsi="Arial"/>
          <w:b/>
          <w:sz w:val="16"/>
          <w:szCs w:val="16"/>
        </w:rPr>
        <w:t>Odbiorca</w:t>
      </w:r>
      <w:r w:rsidRPr="00B6633F">
        <w:rPr>
          <w:rFonts w:ascii="Arial" w:hAnsi="Arial"/>
          <w:sz w:val="16"/>
          <w:szCs w:val="16"/>
        </w:rPr>
        <w:t xml:space="preserve"> jest zobowiązany do regulowania należności wynikających z opłat stałych określonych w Taryfie, o której mowa w § 6 ust. 1 lit. b) oraz opłaty handlowej, o której mowa w </w:t>
      </w:r>
      <w:r w:rsidRPr="00B6633F">
        <w:rPr>
          <w:rFonts w:ascii="Arial" w:hAnsi="Arial" w:cs="Arial"/>
          <w:sz w:val="16"/>
          <w:szCs w:val="16"/>
        </w:rPr>
        <w:t>§</w:t>
      </w:r>
      <w:r w:rsidRPr="00B6633F">
        <w:rPr>
          <w:rFonts w:ascii="Arial" w:hAnsi="Arial"/>
          <w:sz w:val="16"/>
          <w:szCs w:val="16"/>
        </w:rPr>
        <w:t xml:space="preserve"> 6 ust. 3. </w:t>
      </w:r>
    </w:p>
    <w:p w:rsidR="000630FF" w:rsidRPr="00B6633F" w:rsidRDefault="000630FF" w:rsidP="004E583A">
      <w:pPr>
        <w:numPr>
          <w:ilvl w:val="0"/>
          <w:numId w:val="3"/>
        </w:numPr>
        <w:tabs>
          <w:tab w:val="clear" w:pos="360"/>
        </w:tabs>
        <w:spacing w:before="120" w:after="0" w:line="240" w:lineRule="auto"/>
        <w:jc w:val="both"/>
        <w:rPr>
          <w:rFonts w:ascii="Arial" w:hAnsi="Arial"/>
          <w:sz w:val="16"/>
          <w:szCs w:val="16"/>
        </w:rPr>
      </w:pPr>
      <w:r w:rsidRPr="00B6633F">
        <w:rPr>
          <w:rFonts w:ascii="Arial" w:hAnsi="Arial"/>
          <w:sz w:val="16"/>
          <w:szCs w:val="16"/>
        </w:rPr>
        <w:t xml:space="preserve">Za wznowienie dostarczania energii </w:t>
      </w:r>
      <w:r w:rsidRPr="00B6633F">
        <w:rPr>
          <w:rFonts w:ascii="Arial" w:hAnsi="Arial"/>
          <w:b/>
          <w:sz w:val="16"/>
          <w:szCs w:val="16"/>
        </w:rPr>
        <w:t>OSD</w:t>
      </w:r>
      <w:r w:rsidRPr="00B6633F">
        <w:rPr>
          <w:rFonts w:ascii="Arial" w:hAnsi="Arial"/>
          <w:sz w:val="16"/>
          <w:szCs w:val="16"/>
        </w:rPr>
        <w:t xml:space="preserve"> pobiera opłatę zgodnie z Taryfą.  </w:t>
      </w:r>
    </w:p>
    <w:p w:rsidR="000630FF" w:rsidRPr="00B6633F" w:rsidRDefault="000630FF" w:rsidP="004E583A">
      <w:pPr>
        <w:numPr>
          <w:ilvl w:val="0"/>
          <w:numId w:val="3"/>
        </w:numPr>
        <w:tabs>
          <w:tab w:val="clear" w:pos="360"/>
        </w:tabs>
        <w:spacing w:before="120" w:after="0" w:line="240" w:lineRule="auto"/>
        <w:jc w:val="both"/>
        <w:rPr>
          <w:rFonts w:ascii="Arial" w:hAnsi="Arial"/>
          <w:sz w:val="16"/>
          <w:szCs w:val="16"/>
        </w:rPr>
      </w:pPr>
      <w:r w:rsidRPr="00B6633F">
        <w:rPr>
          <w:rFonts w:ascii="Arial" w:hAnsi="Arial"/>
          <w:b/>
          <w:sz w:val="16"/>
          <w:szCs w:val="16"/>
        </w:rPr>
        <w:t>Sprzedawca</w:t>
      </w:r>
      <w:r w:rsidRPr="00B6633F">
        <w:rPr>
          <w:rFonts w:ascii="Arial" w:hAnsi="Arial"/>
          <w:sz w:val="16"/>
          <w:szCs w:val="16"/>
        </w:rPr>
        <w:t xml:space="preserve"> i </w:t>
      </w:r>
      <w:r w:rsidRPr="00B6633F">
        <w:rPr>
          <w:rFonts w:ascii="Arial" w:hAnsi="Arial"/>
          <w:b/>
          <w:sz w:val="16"/>
          <w:szCs w:val="16"/>
        </w:rPr>
        <w:t>OSD</w:t>
      </w:r>
      <w:r w:rsidRPr="00B6633F">
        <w:rPr>
          <w:rFonts w:ascii="Arial" w:hAnsi="Arial"/>
          <w:sz w:val="16"/>
          <w:szCs w:val="16"/>
        </w:rPr>
        <w:t xml:space="preserve"> nie ponoszą odpowiedzialności za ewentualne szkody spowodowane wstrzymaniem dostarczania energii elektrycznej z przyczyn, o których mowa w </w:t>
      </w:r>
      <w:r w:rsidRPr="00B6633F">
        <w:rPr>
          <w:rFonts w:ascii="Arial" w:hAnsi="Arial" w:cs="Arial"/>
          <w:sz w:val="16"/>
          <w:szCs w:val="16"/>
        </w:rPr>
        <w:t>§</w:t>
      </w:r>
      <w:r w:rsidRPr="00B6633F">
        <w:rPr>
          <w:rFonts w:ascii="Arial" w:hAnsi="Arial"/>
          <w:sz w:val="16"/>
          <w:szCs w:val="16"/>
        </w:rPr>
        <w:t xml:space="preserve"> 8 ust. 10 oraz wskutek nie realizowania przez </w:t>
      </w:r>
      <w:r w:rsidRPr="00B6633F">
        <w:rPr>
          <w:rFonts w:ascii="Arial" w:hAnsi="Arial"/>
          <w:b/>
          <w:sz w:val="16"/>
          <w:szCs w:val="16"/>
        </w:rPr>
        <w:t>Odbiorcę</w:t>
      </w:r>
      <w:r w:rsidRPr="00B6633F">
        <w:rPr>
          <w:rFonts w:ascii="Arial" w:hAnsi="Arial"/>
          <w:sz w:val="16"/>
          <w:szCs w:val="16"/>
        </w:rPr>
        <w:t xml:space="preserve"> postanowień Umowy.</w:t>
      </w:r>
    </w:p>
    <w:p w:rsidR="000630FF" w:rsidRPr="00B6633F" w:rsidRDefault="000630FF" w:rsidP="00B6633F">
      <w:pPr>
        <w:spacing w:before="120" w:after="0" w:line="240" w:lineRule="auto"/>
        <w:jc w:val="center"/>
        <w:rPr>
          <w:rFonts w:ascii="Arial" w:hAnsi="Arial"/>
          <w:b/>
          <w:color w:val="000000"/>
          <w:sz w:val="16"/>
          <w:szCs w:val="16"/>
        </w:rPr>
      </w:pPr>
      <w:r w:rsidRPr="00B6633F">
        <w:rPr>
          <w:rFonts w:ascii="Arial" w:hAnsi="Arial"/>
          <w:b/>
          <w:color w:val="000000"/>
          <w:sz w:val="16"/>
          <w:szCs w:val="16"/>
        </w:rPr>
        <w:t>§ 9</w:t>
      </w:r>
    </w:p>
    <w:p w:rsidR="000630FF" w:rsidRPr="00B6633F" w:rsidRDefault="000630FF" w:rsidP="00B6633F">
      <w:pPr>
        <w:keepNext/>
        <w:spacing w:before="120" w:after="60" w:line="240" w:lineRule="auto"/>
        <w:jc w:val="center"/>
        <w:outlineLvl w:val="0"/>
        <w:rPr>
          <w:rFonts w:ascii="Arial" w:hAnsi="Arial" w:cs="Arial"/>
          <w:b/>
          <w:bCs/>
          <w:color w:val="000000"/>
          <w:kern w:val="32"/>
          <w:sz w:val="16"/>
          <w:szCs w:val="16"/>
        </w:rPr>
      </w:pPr>
      <w:r w:rsidRPr="00B6633F">
        <w:rPr>
          <w:rFonts w:ascii="Arial" w:hAnsi="Arial" w:cs="Arial"/>
          <w:b/>
          <w:bCs/>
          <w:color w:val="000000"/>
          <w:kern w:val="32"/>
          <w:sz w:val="16"/>
          <w:szCs w:val="16"/>
        </w:rPr>
        <w:t>Ochrona informacji oraz sposób ich przekazywania</w:t>
      </w:r>
    </w:p>
    <w:p w:rsidR="000630FF" w:rsidRPr="00B6633F" w:rsidRDefault="000630FF" w:rsidP="004E583A">
      <w:pPr>
        <w:numPr>
          <w:ilvl w:val="0"/>
          <w:numId w:val="9"/>
        </w:numPr>
        <w:spacing w:before="120" w:after="0" w:line="240" w:lineRule="auto"/>
        <w:ind w:left="360" w:hanging="360"/>
        <w:jc w:val="both"/>
        <w:rPr>
          <w:rFonts w:ascii="Arial" w:hAnsi="Arial"/>
          <w:color w:val="000000"/>
          <w:sz w:val="16"/>
          <w:szCs w:val="16"/>
        </w:rPr>
      </w:pPr>
      <w:r w:rsidRPr="00B6633F">
        <w:rPr>
          <w:rFonts w:ascii="Arial" w:hAnsi="Arial"/>
          <w:b/>
          <w:color w:val="000000"/>
          <w:sz w:val="16"/>
          <w:szCs w:val="16"/>
        </w:rPr>
        <w:t>Strony</w:t>
      </w:r>
      <w:r w:rsidRPr="00B6633F">
        <w:rPr>
          <w:rFonts w:ascii="Arial" w:hAnsi="Arial"/>
          <w:color w:val="000000"/>
          <w:sz w:val="16"/>
          <w:szCs w:val="16"/>
        </w:rPr>
        <w:t xml:space="preserve"> ustalają, że treść Umowy stanowi tajemnicę handlową i zobowiązują się do jej dochowania.</w:t>
      </w:r>
    </w:p>
    <w:p w:rsidR="000630FF" w:rsidRPr="00B6633F" w:rsidRDefault="000630FF" w:rsidP="00B6633F">
      <w:pPr>
        <w:spacing w:after="0" w:line="240" w:lineRule="auto"/>
        <w:jc w:val="both"/>
        <w:rPr>
          <w:rFonts w:ascii="Arial" w:hAnsi="Arial"/>
          <w:color w:val="000000"/>
          <w:sz w:val="16"/>
          <w:szCs w:val="16"/>
        </w:rPr>
      </w:pPr>
    </w:p>
    <w:p w:rsidR="000630FF" w:rsidRPr="00B6633F" w:rsidRDefault="000630FF" w:rsidP="004E583A">
      <w:pPr>
        <w:numPr>
          <w:ilvl w:val="0"/>
          <w:numId w:val="9"/>
        </w:numPr>
        <w:spacing w:after="0" w:line="240" w:lineRule="auto"/>
        <w:ind w:left="360" w:hanging="360"/>
        <w:jc w:val="both"/>
        <w:rPr>
          <w:rFonts w:ascii="Arial" w:hAnsi="Arial"/>
          <w:color w:val="000000"/>
          <w:sz w:val="16"/>
          <w:szCs w:val="16"/>
        </w:rPr>
      </w:pPr>
      <w:r w:rsidRPr="00B6633F">
        <w:rPr>
          <w:rFonts w:ascii="Arial" w:hAnsi="Arial"/>
          <w:color w:val="000000"/>
          <w:sz w:val="16"/>
          <w:szCs w:val="16"/>
        </w:rPr>
        <w:t xml:space="preserve">Informacje techniczne lub handlowe uzyskane wzajemnie od siebie przez </w:t>
      </w:r>
      <w:r w:rsidRPr="00B6633F">
        <w:rPr>
          <w:rFonts w:ascii="Arial" w:hAnsi="Arial"/>
          <w:b/>
          <w:color w:val="000000"/>
          <w:sz w:val="16"/>
          <w:szCs w:val="16"/>
        </w:rPr>
        <w:t>Strony</w:t>
      </w:r>
      <w:r w:rsidRPr="00B6633F">
        <w:rPr>
          <w:rFonts w:ascii="Arial" w:hAnsi="Arial"/>
          <w:color w:val="000000"/>
          <w:sz w:val="16"/>
          <w:szCs w:val="16"/>
        </w:rPr>
        <w:t xml:space="preserve"> w związku z realizacją Umowy </w:t>
      </w:r>
      <w:r w:rsidRPr="00B6633F">
        <w:rPr>
          <w:rFonts w:ascii="Arial" w:hAnsi="Arial"/>
          <w:color w:val="000000"/>
          <w:sz w:val="16"/>
          <w:szCs w:val="16"/>
        </w:rPr>
        <w:br/>
        <w:t xml:space="preserve">oraz informacje zastrzeżone przez którąkolwiek ze </w:t>
      </w:r>
      <w:r w:rsidRPr="00B6633F">
        <w:rPr>
          <w:rFonts w:ascii="Arial" w:hAnsi="Arial"/>
          <w:b/>
          <w:color w:val="000000"/>
          <w:sz w:val="16"/>
          <w:szCs w:val="16"/>
        </w:rPr>
        <w:t>Stron</w:t>
      </w:r>
      <w:r w:rsidRPr="00B6633F">
        <w:rPr>
          <w:rFonts w:ascii="Arial" w:hAnsi="Arial"/>
          <w:color w:val="000000"/>
          <w:sz w:val="16"/>
          <w:szCs w:val="16"/>
        </w:rPr>
        <w:t xml:space="preserve"> podlegają ochronie, w związku z czym nie mogą być przekazywane osobom trzecim, publikowane ani ujawniane w jakikolwiek inny sposób w okresie obowiązywania Umowy oraz w okresie 3 lat po jej wygaśnięciu lub rozwiązaniu. </w:t>
      </w:r>
    </w:p>
    <w:p w:rsidR="000630FF" w:rsidRPr="00B6633F" w:rsidRDefault="000630FF" w:rsidP="004E583A">
      <w:pPr>
        <w:numPr>
          <w:ilvl w:val="0"/>
          <w:numId w:val="9"/>
        </w:numPr>
        <w:spacing w:before="120" w:after="0" w:line="240" w:lineRule="auto"/>
        <w:ind w:left="360" w:hanging="360"/>
        <w:jc w:val="both"/>
        <w:rPr>
          <w:rFonts w:ascii="Arial" w:hAnsi="Arial"/>
          <w:color w:val="000000"/>
          <w:sz w:val="16"/>
          <w:szCs w:val="16"/>
        </w:rPr>
      </w:pPr>
      <w:r w:rsidRPr="00B6633F">
        <w:rPr>
          <w:rFonts w:ascii="Arial" w:hAnsi="Arial"/>
          <w:color w:val="000000"/>
          <w:sz w:val="16"/>
          <w:szCs w:val="16"/>
        </w:rPr>
        <w:t xml:space="preserve">Postanowienia zawarte w § 9 ust. 1 i 2 nie będą stanowiły przeszkody dla którejkolwiek ze </w:t>
      </w:r>
      <w:r w:rsidRPr="00B6633F">
        <w:rPr>
          <w:rFonts w:ascii="Arial" w:hAnsi="Arial"/>
          <w:b/>
          <w:color w:val="000000"/>
          <w:sz w:val="16"/>
          <w:szCs w:val="16"/>
        </w:rPr>
        <w:t>Stron</w:t>
      </w:r>
      <w:r w:rsidRPr="00B6633F">
        <w:rPr>
          <w:rFonts w:ascii="Arial" w:hAnsi="Arial"/>
          <w:color w:val="000000"/>
          <w:sz w:val="16"/>
          <w:szCs w:val="16"/>
        </w:rPr>
        <w:t xml:space="preserve"> w ujawnianiu informacji, jeżeli druga </w:t>
      </w:r>
      <w:r w:rsidRPr="00B6633F">
        <w:rPr>
          <w:rFonts w:ascii="Arial" w:hAnsi="Arial"/>
          <w:b/>
          <w:color w:val="000000"/>
          <w:sz w:val="16"/>
          <w:szCs w:val="16"/>
        </w:rPr>
        <w:t>Strona</w:t>
      </w:r>
      <w:r w:rsidRPr="00B6633F">
        <w:rPr>
          <w:rFonts w:ascii="Arial" w:hAnsi="Arial"/>
          <w:color w:val="000000"/>
          <w:sz w:val="16"/>
          <w:szCs w:val="16"/>
        </w:rPr>
        <w:t xml:space="preserve"> wyrazi na to w formie pisemnej zgodę lub informacja ta należy do informacji powszechnie znanych lub informacji, których ujawnienie jest wymagane na podstawie powszechnie obowiązujących przepisów prawa.</w:t>
      </w:r>
    </w:p>
    <w:p w:rsidR="000630FF" w:rsidRPr="00B6633F" w:rsidRDefault="000630FF" w:rsidP="004E583A">
      <w:pPr>
        <w:numPr>
          <w:ilvl w:val="0"/>
          <w:numId w:val="9"/>
        </w:numPr>
        <w:spacing w:before="120" w:after="0" w:line="240" w:lineRule="auto"/>
        <w:ind w:left="360" w:hanging="360"/>
        <w:jc w:val="both"/>
        <w:rPr>
          <w:rFonts w:ascii="Arial" w:hAnsi="Arial"/>
          <w:color w:val="000000"/>
          <w:sz w:val="16"/>
          <w:szCs w:val="16"/>
        </w:rPr>
      </w:pPr>
      <w:r w:rsidRPr="00B6633F">
        <w:rPr>
          <w:rFonts w:ascii="Arial" w:hAnsi="Arial"/>
          <w:b/>
          <w:color w:val="000000"/>
          <w:sz w:val="16"/>
          <w:szCs w:val="16"/>
        </w:rPr>
        <w:t>Odbiorca</w:t>
      </w:r>
      <w:r w:rsidRPr="00B6633F">
        <w:rPr>
          <w:rFonts w:ascii="Arial" w:hAnsi="Arial"/>
          <w:color w:val="000000"/>
          <w:sz w:val="16"/>
          <w:szCs w:val="16"/>
        </w:rPr>
        <w:t xml:space="preserve"> wyraża zgodę na udostępnianie danych osobowych, handlowych i technicznych</w:t>
      </w:r>
      <w:r w:rsidRPr="00B6633F">
        <w:rPr>
          <w:rFonts w:ascii="Arial" w:hAnsi="Arial"/>
          <w:b/>
          <w:color w:val="000000"/>
          <w:sz w:val="16"/>
          <w:szCs w:val="16"/>
        </w:rPr>
        <w:t xml:space="preserve"> OSD</w:t>
      </w:r>
      <w:r w:rsidRPr="00B6633F">
        <w:rPr>
          <w:rFonts w:ascii="Arial" w:hAnsi="Arial"/>
          <w:color w:val="000000"/>
          <w:sz w:val="16"/>
          <w:szCs w:val="16"/>
        </w:rPr>
        <w:t xml:space="preserve"> przez </w:t>
      </w:r>
      <w:r w:rsidRPr="00B6633F">
        <w:rPr>
          <w:rFonts w:ascii="Arial" w:hAnsi="Arial"/>
          <w:b/>
          <w:color w:val="000000"/>
          <w:sz w:val="16"/>
          <w:szCs w:val="16"/>
        </w:rPr>
        <w:t>Sprzedawcę</w:t>
      </w:r>
      <w:r w:rsidRPr="00B6633F">
        <w:rPr>
          <w:rFonts w:ascii="Arial" w:hAnsi="Arial"/>
          <w:color w:val="000000"/>
          <w:sz w:val="16"/>
          <w:szCs w:val="16"/>
        </w:rPr>
        <w:t xml:space="preserve"> w związku ze świadczeniem przez </w:t>
      </w:r>
      <w:r w:rsidRPr="00B6633F">
        <w:rPr>
          <w:rFonts w:ascii="Arial" w:hAnsi="Arial"/>
          <w:b/>
          <w:color w:val="000000"/>
          <w:sz w:val="16"/>
          <w:szCs w:val="16"/>
        </w:rPr>
        <w:t>OSD</w:t>
      </w:r>
      <w:r w:rsidRPr="00B6633F">
        <w:rPr>
          <w:rFonts w:ascii="Arial" w:hAnsi="Arial"/>
          <w:color w:val="000000"/>
          <w:sz w:val="16"/>
          <w:szCs w:val="16"/>
        </w:rPr>
        <w:t xml:space="preserve"> usług dystrybucji energii elektrycznej służących realizacji Umowy, a także innym podmiotom w zakresie w jakim jest to niezbędne do realizacji Umowy.</w:t>
      </w:r>
    </w:p>
    <w:p w:rsidR="000630FF" w:rsidRPr="00B6633F" w:rsidRDefault="000630FF" w:rsidP="004E583A">
      <w:pPr>
        <w:numPr>
          <w:ilvl w:val="0"/>
          <w:numId w:val="9"/>
        </w:numPr>
        <w:spacing w:before="120" w:after="0" w:line="240" w:lineRule="auto"/>
        <w:ind w:left="360" w:hanging="360"/>
        <w:jc w:val="both"/>
        <w:rPr>
          <w:rFonts w:ascii="Arial" w:hAnsi="Arial"/>
          <w:color w:val="000000"/>
          <w:sz w:val="16"/>
          <w:szCs w:val="16"/>
        </w:rPr>
      </w:pPr>
      <w:r w:rsidRPr="00B6633F">
        <w:rPr>
          <w:rFonts w:ascii="Arial" w:hAnsi="Arial"/>
          <w:b/>
          <w:color w:val="000000"/>
          <w:sz w:val="16"/>
          <w:szCs w:val="16"/>
        </w:rPr>
        <w:t>Strony</w:t>
      </w:r>
      <w:r w:rsidRPr="00B6633F">
        <w:rPr>
          <w:rFonts w:ascii="Arial" w:hAnsi="Arial"/>
          <w:color w:val="000000"/>
          <w:sz w:val="16"/>
          <w:szCs w:val="16"/>
        </w:rPr>
        <w:t xml:space="preserve"> odpowiadają za podjęcie i zapewnienie wszelkich niezbędnych środków mających na celu dochowanie wyżej wymienionych zasad przez pracowników i ewentualnych podwykonawców.  </w:t>
      </w:r>
    </w:p>
    <w:p w:rsidR="000630FF" w:rsidRPr="00B6633F" w:rsidRDefault="000630FF" w:rsidP="004E583A">
      <w:pPr>
        <w:numPr>
          <w:ilvl w:val="0"/>
          <w:numId w:val="9"/>
        </w:numPr>
        <w:spacing w:before="120" w:after="0" w:line="240" w:lineRule="auto"/>
        <w:ind w:left="360" w:hanging="360"/>
        <w:jc w:val="both"/>
        <w:rPr>
          <w:rFonts w:ascii="Arial" w:hAnsi="Arial"/>
          <w:color w:val="000000"/>
          <w:sz w:val="16"/>
          <w:szCs w:val="16"/>
        </w:rPr>
      </w:pPr>
      <w:r w:rsidRPr="00B6633F">
        <w:rPr>
          <w:rFonts w:ascii="Arial" w:hAnsi="Arial"/>
          <w:b/>
          <w:color w:val="000000"/>
          <w:sz w:val="16"/>
          <w:szCs w:val="16"/>
        </w:rPr>
        <w:t>Strony</w:t>
      </w:r>
      <w:r w:rsidRPr="00B6633F">
        <w:rPr>
          <w:rFonts w:ascii="Arial" w:hAnsi="Arial"/>
          <w:color w:val="000000"/>
          <w:sz w:val="16"/>
          <w:szCs w:val="16"/>
        </w:rPr>
        <w:t xml:space="preserve"> wyrażają zgodę na przesyłanie dokumentów zawierających dane osobowe i handlowe drogą pocztową, przesyłką kurierską lub w podobny sposób. </w:t>
      </w:r>
      <w:r w:rsidRPr="00B6633F">
        <w:rPr>
          <w:rFonts w:ascii="Arial" w:hAnsi="Arial"/>
          <w:b/>
          <w:color w:val="000000"/>
          <w:sz w:val="16"/>
          <w:szCs w:val="16"/>
        </w:rPr>
        <w:t>Strony</w:t>
      </w:r>
      <w:r w:rsidRPr="00B6633F">
        <w:rPr>
          <w:rFonts w:ascii="Arial" w:hAnsi="Arial"/>
          <w:color w:val="000000"/>
          <w:sz w:val="16"/>
          <w:szCs w:val="16"/>
        </w:rPr>
        <w:t xml:space="preserve"> nie ponoszą odpowiedzialności za utracone w tym przypadku dane.</w:t>
      </w:r>
    </w:p>
    <w:p w:rsidR="000630FF" w:rsidRPr="00B6633F" w:rsidRDefault="000630FF" w:rsidP="004E583A">
      <w:pPr>
        <w:numPr>
          <w:ilvl w:val="0"/>
          <w:numId w:val="9"/>
        </w:numPr>
        <w:spacing w:before="120" w:after="0" w:line="240" w:lineRule="auto"/>
        <w:ind w:left="360" w:hanging="360"/>
        <w:jc w:val="both"/>
        <w:rPr>
          <w:rFonts w:ascii="Arial" w:hAnsi="Arial"/>
          <w:color w:val="000000"/>
          <w:sz w:val="16"/>
          <w:szCs w:val="16"/>
        </w:rPr>
      </w:pPr>
      <w:r w:rsidRPr="00B6633F">
        <w:rPr>
          <w:rFonts w:ascii="Arial" w:hAnsi="Arial"/>
          <w:color w:val="000000"/>
          <w:sz w:val="16"/>
          <w:szCs w:val="16"/>
        </w:rPr>
        <w:t>Informacje stanowiące tajemnicę handlowa Spółek Grupy Kapitałowej ENEA mogą stanowić informacje poufne w rozumieniu art. 154 ustawy z dnia 29 lipca 2005r. o obrocie instrumentami finansowymi ( Dz. U. nr 183, poz. 1538 ze zmianami ), których nieuprawnione ujawnienie, wykorzystanie lub dokonywanie rekomendacji na ich podstawie wiąże</w:t>
      </w:r>
      <w:r>
        <w:rPr>
          <w:rFonts w:ascii="Arial" w:hAnsi="Arial"/>
          <w:color w:val="000000"/>
          <w:sz w:val="16"/>
          <w:szCs w:val="16"/>
        </w:rPr>
        <w:t xml:space="preserve"> </w:t>
      </w:r>
      <w:r w:rsidRPr="00B6633F">
        <w:rPr>
          <w:rFonts w:ascii="Arial" w:hAnsi="Arial"/>
          <w:color w:val="000000"/>
          <w:sz w:val="16"/>
          <w:szCs w:val="16"/>
        </w:rPr>
        <w:t>się z odpowiedzialnością przewidzianą w powszechnie obowiązujących przepisach prawa, w tym odpowiedzialnością karną.</w:t>
      </w:r>
    </w:p>
    <w:p w:rsidR="000630FF" w:rsidRPr="00B6633F" w:rsidRDefault="000630FF" w:rsidP="004E583A">
      <w:pPr>
        <w:numPr>
          <w:ilvl w:val="0"/>
          <w:numId w:val="9"/>
        </w:numPr>
        <w:spacing w:before="120" w:after="0" w:line="240" w:lineRule="auto"/>
        <w:ind w:left="360" w:hanging="360"/>
        <w:jc w:val="both"/>
        <w:rPr>
          <w:rFonts w:ascii="Arial" w:hAnsi="Arial"/>
          <w:color w:val="000000"/>
          <w:sz w:val="16"/>
          <w:szCs w:val="16"/>
        </w:rPr>
      </w:pPr>
      <w:r w:rsidRPr="00B6633F">
        <w:rPr>
          <w:rFonts w:ascii="Arial" w:hAnsi="Arial"/>
          <w:b/>
          <w:color w:val="000000"/>
          <w:sz w:val="16"/>
          <w:szCs w:val="16"/>
        </w:rPr>
        <w:t>Sprzedawca</w:t>
      </w:r>
      <w:r w:rsidRPr="00B6633F">
        <w:rPr>
          <w:rFonts w:ascii="Arial" w:hAnsi="Arial"/>
          <w:color w:val="000000"/>
          <w:sz w:val="16"/>
          <w:szCs w:val="16"/>
        </w:rPr>
        <w:t xml:space="preserve"> może przekazywać osobom trzecim dokumenty dotyczące wierzytelności przysługujących mu wobec </w:t>
      </w:r>
      <w:r w:rsidRPr="00B6633F">
        <w:rPr>
          <w:rFonts w:ascii="Arial" w:hAnsi="Arial"/>
          <w:b/>
          <w:color w:val="000000"/>
          <w:sz w:val="16"/>
          <w:szCs w:val="16"/>
        </w:rPr>
        <w:t>Odbiorcy</w:t>
      </w:r>
      <w:r w:rsidRPr="00B6633F">
        <w:rPr>
          <w:rFonts w:ascii="Arial" w:hAnsi="Arial"/>
          <w:color w:val="000000"/>
          <w:sz w:val="16"/>
          <w:szCs w:val="16"/>
        </w:rPr>
        <w:t>, w przypadku zbycia tych wierzytelności w drodze umowy przelewu.</w:t>
      </w:r>
    </w:p>
    <w:p w:rsidR="000630FF" w:rsidRPr="00B6633F" w:rsidRDefault="000630FF" w:rsidP="004E583A">
      <w:pPr>
        <w:numPr>
          <w:ilvl w:val="0"/>
          <w:numId w:val="9"/>
        </w:numPr>
        <w:spacing w:before="120" w:after="0" w:line="240" w:lineRule="auto"/>
        <w:ind w:left="360" w:hanging="360"/>
        <w:jc w:val="both"/>
        <w:rPr>
          <w:rFonts w:ascii="Arial" w:hAnsi="Arial"/>
          <w:color w:val="000000"/>
          <w:sz w:val="16"/>
          <w:szCs w:val="16"/>
        </w:rPr>
      </w:pPr>
      <w:r w:rsidRPr="00B6633F">
        <w:rPr>
          <w:rFonts w:ascii="Arial" w:hAnsi="Arial"/>
          <w:b/>
          <w:color w:val="000000"/>
          <w:sz w:val="16"/>
          <w:szCs w:val="16"/>
        </w:rPr>
        <w:t>Odbiorca</w:t>
      </w:r>
      <w:r w:rsidRPr="00B6633F">
        <w:rPr>
          <w:rFonts w:ascii="Arial" w:hAnsi="Arial"/>
          <w:color w:val="000000"/>
          <w:sz w:val="16"/>
          <w:szCs w:val="16"/>
        </w:rPr>
        <w:t xml:space="preserve"> wyraża zgodę na udostępnianie </w:t>
      </w:r>
      <w:r w:rsidRPr="00B6633F">
        <w:rPr>
          <w:rFonts w:ascii="Arial" w:hAnsi="Arial"/>
          <w:b/>
          <w:color w:val="000000"/>
          <w:sz w:val="16"/>
          <w:szCs w:val="16"/>
        </w:rPr>
        <w:t>Sprzedawcy</w:t>
      </w:r>
      <w:r w:rsidRPr="00B6633F">
        <w:rPr>
          <w:rFonts w:ascii="Arial" w:hAnsi="Arial"/>
          <w:color w:val="000000"/>
          <w:sz w:val="16"/>
          <w:szCs w:val="16"/>
        </w:rPr>
        <w:t xml:space="preserve"> przez </w:t>
      </w:r>
      <w:r w:rsidRPr="00B6633F">
        <w:rPr>
          <w:rFonts w:ascii="Arial" w:hAnsi="Arial"/>
          <w:b/>
          <w:color w:val="000000"/>
          <w:sz w:val="16"/>
          <w:szCs w:val="16"/>
        </w:rPr>
        <w:t>OSD</w:t>
      </w:r>
      <w:r w:rsidRPr="00B6633F">
        <w:rPr>
          <w:rFonts w:ascii="Arial" w:hAnsi="Arial"/>
          <w:color w:val="000000"/>
          <w:sz w:val="16"/>
          <w:szCs w:val="16"/>
        </w:rPr>
        <w:t xml:space="preserve"> odczytów wskazań układów pomiarowo-rozliczeniowych, danych pomiarowych i innych danych niezbędnych do świadczenia przez </w:t>
      </w:r>
      <w:r w:rsidRPr="00B6633F">
        <w:rPr>
          <w:rFonts w:ascii="Arial" w:hAnsi="Arial"/>
          <w:b/>
          <w:color w:val="000000"/>
          <w:sz w:val="16"/>
          <w:szCs w:val="16"/>
        </w:rPr>
        <w:t>Sprzedawcę</w:t>
      </w:r>
      <w:r w:rsidRPr="00B6633F">
        <w:rPr>
          <w:rFonts w:ascii="Arial" w:hAnsi="Arial"/>
          <w:color w:val="000000"/>
          <w:sz w:val="16"/>
          <w:szCs w:val="16"/>
        </w:rPr>
        <w:t xml:space="preserve"> usługi kompleksowej.</w:t>
      </w:r>
    </w:p>
    <w:p w:rsidR="000630FF" w:rsidRPr="00B6633F" w:rsidRDefault="000630FF" w:rsidP="00B6633F">
      <w:pPr>
        <w:keepNext/>
        <w:spacing w:before="120" w:after="0" w:line="240" w:lineRule="auto"/>
        <w:jc w:val="center"/>
        <w:outlineLvl w:val="0"/>
        <w:rPr>
          <w:rFonts w:ascii="Arial" w:hAnsi="Arial" w:cs="Arial"/>
          <w:b/>
          <w:bCs/>
          <w:color w:val="000000"/>
          <w:kern w:val="32"/>
          <w:sz w:val="16"/>
          <w:szCs w:val="16"/>
        </w:rPr>
      </w:pPr>
      <w:r w:rsidRPr="00B6633F">
        <w:rPr>
          <w:rFonts w:ascii="Arial" w:hAnsi="Arial" w:cs="Arial"/>
          <w:b/>
          <w:bCs/>
          <w:color w:val="000000"/>
          <w:kern w:val="32"/>
          <w:sz w:val="16"/>
          <w:szCs w:val="16"/>
        </w:rPr>
        <w:t>§ 10</w:t>
      </w:r>
    </w:p>
    <w:p w:rsidR="000630FF" w:rsidRPr="00B6633F" w:rsidRDefault="000630FF" w:rsidP="00B6633F">
      <w:pPr>
        <w:keepNext/>
        <w:spacing w:before="120" w:after="0" w:line="240" w:lineRule="auto"/>
        <w:jc w:val="center"/>
        <w:outlineLvl w:val="0"/>
        <w:rPr>
          <w:rFonts w:ascii="Arial" w:hAnsi="Arial" w:cs="Arial"/>
          <w:b/>
          <w:bCs/>
          <w:color w:val="000000"/>
          <w:kern w:val="32"/>
          <w:sz w:val="16"/>
          <w:szCs w:val="16"/>
        </w:rPr>
      </w:pPr>
      <w:r w:rsidRPr="00B6633F">
        <w:rPr>
          <w:rFonts w:ascii="Arial" w:hAnsi="Arial" w:cs="Arial"/>
          <w:b/>
          <w:bCs/>
          <w:color w:val="000000"/>
          <w:kern w:val="32"/>
          <w:sz w:val="16"/>
          <w:szCs w:val="16"/>
        </w:rPr>
        <w:t>Postanowienia końcowe</w:t>
      </w:r>
    </w:p>
    <w:p w:rsidR="000630FF" w:rsidRPr="00B6633F" w:rsidRDefault="000630FF" w:rsidP="004E583A">
      <w:pPr>
        <w:numPr>
          <w:ilvl w:val="0"/>
          <w:numId w:val="6"/>
        </w:numPr>
        <w:spacing w:before="120" w:after="0" w:line="240" w:lineRule="auto"/>
        <w:ind w:left="360"/>
        <w:jc w:val="both"/>
        <w:rPr>
          <w:rFonts w:ascii="Arial" w:hAnsi="Arial"/>
          <w:color w:val="000000"/>
          <w:sz w:val="16"/>
          <w:szCs w:val="16"/>
        </w:rPr>
      </w:pPr>
      <w:r w:rsidRPr="00B6633F">
        <w:rPr>
          <w:rFonts w:ascii="Arial" w:hAnsi="Arial"/>
          <w:color w:val="000000"/>
          <w:sz w:val="16"/>
          <w:szCs w:val="16"/>
        </w:rPr>
        <w:t>Strony postanawiają, że nie wymagają aktualizacji Umowy w formie pisemnego aneksu:</w:t>
      </w:r>
    </w:p>
    <w:p w:rsidR="000630FF" w:rsidRPr="00B6633F" w:rsidRDefault="000630FF" w:rsidP="00B6633F">
      <w:pPr>
        <w:numPr>
          <w:ilvl w:val="1"/>
          <w:numId w:val="6"/>
        </w:numPr>
        <w:spacing w:before="120" w:after="0" w:line="240" w:lineRule="auto"/>
        <w:jc w:val="both"/>
        <w:rPr>
          <w:rFonts w:ascii="Arial" w:hAnsi="Arial"/>
          <w:color w:val="000000"/>
          <w:sz w:val="16"/>
          <w:szCs w:val="16"/>
        </w:rPr>
      </w:pPr>
      <w:r w:rsidRPr="00B6633F">
        <w:rPr>
          <w:rFonts w:ascii="Arial" w:hAnsi="Arial"/>
          <w:color w:val="000000"/>
          <w:sz w:val="16"/>
          <w:szCs w:val="16"/>
        </w:rPr>
        <w:t>zmiany Taryfy, w szczególności stawek opłat stosowanych w rozliczeniach;</w:t>
      </w:r>
    </w:p>
    <w:p w:rsidR="000630FF" w:rsidRPr="00B6633F" w:rsidRDefault="000630FF" w:rsidP="00B6633F">
      <w:pPr>
        <w:numPr>
          <w:ilvl w:val="1"/>
          <w:numId w:val="6"/>
        </w:numPr>
        <w:spacing w:before="120" w:after="0" w:line="240" w:lineRule="auto"/>
        <w:jc w:val="both"/>
        <w:rPr>
          <w:rFonts w:ascii="Arial" w:hAnsi="Arial"/>
          <w:color w:val="000000"/>
          <w:sz w:val="16"/>
          <w:szCs w:val="16"/>
        </w:rPr>
      </w:pPr>
      <w:r w:rsidRPr="00B6633F">
        <w:rPr>
          <w:rFonts w:ascii="Arial" w:hAnsi="Arial"/>
          <w:color w:val="000000"/>
          <w:sz w:val="16"/>
          <w:szCs w:val="16"/>
        </w:rPr>
        <w:t>zmiana adresu do korespondencji;</w:t>
      </w:r>
    </w:p>
    <w:p w:rsidR="000630FF" w:rsidRPr="00B6633F" w:rsidRDefault="000630FF" w:rsidP="00B6633F">
      <w:pPr>
        <w:numPr>
          <w:ilvl w:val="1"/>
          <w:numId w:val="6"/>
        </w:numPr>
        <w:spacing w:before="120" w:after="0" w:line="240" w:lineRule="auto"/>
        <w:jc w:val="both"/>
        <w:rPr>
          <w:rFonts w:ascii="Arial" w:hAnsi="Arial"/>
          <w:color w:val="000000"/>
          <w:sz w:val="16"/>
          <w:szCs w:val="16"/>
        </w:rPr>
      </w:pPr>
      <w:r w:rsidRPr="00B6633F">
        <w:rPr>
          <w:rFonts w:ascii="Arial" w:hAnsi="Arial"/>
          <w:color w:val="000000"/>
          <w:sz w:val="16"/>
          <w:szCs w:val="16"/>
        </w:rPr>
        <w:t>zmiana numeru licznika;</w:t>
      </w:r>
    </w:p>
    <w:p w:rsidR="000630FF" w:rsidRPr="00B6633F" w:rsidRDefault="000630FF" w:rsidP="00B6633F">
      <w:pPr>
        <w:numPr>
          <w:ilvl w:val="1"/>
          <w:numId w:val="6"/>
        </w:numPr>
        <w:spacing w:before="120" w:after="0" w:line="240" w:lineRule="auto"/>
        <w:jc w:val="both"/>
        <w:rPr>
          <w:rFonts w:ascii="Arial" w:hAnsi="Arial"/>
          <w:color w:val="000000"/>
          <w:sz w:val="16"/>
          <w:szCs w:val="16"/>
        </w:rPr>
      </w:pPr>
      <w:r w:rsidRPr="00B6633F">
        <w:rPr>
          <w:rFonts w:ascii="Arial" w:hAnsi="Arial"/>
          <w:color w:val="000000"/>
          <w:sz w:val="16"/>
          <w:szCs w:val="16"/>
        </w:rPr>
        <w:t xml:space="preserve">zmiana aktów prawnych, o których mowa w </w:t>
      </w:r>
      <w:r w:rsidRPr="00B6633F">
        <w:rPr>
          <w:rFonts w:ascii="Arial" w:hAnsi="Arial" w:cs="Arial"/>
          <w:color w:val="000000"/>
          <w:sz w:val="16"/>
          <w:szCs w:val="16"/>
        </w:rPr>
        <w:t>§</w:t>
      </w:r>
      <w:r w:rsidRPr="00B6633F">
        <w:rPr>
          <w:rFonts w:ascii="Arial" w:hAnsi="Arial"/>
          <w:color w:val="000000"/>
          <w:sz w:val="16"/>
          <w:szCs w:val="16"/>
        </w:rPr>
        <w:t xml:space="preserve"> 2 ust 2.</w:t>
      </w:r>
    </w:p>
    <w:p w:rsidR="000630FF" w:rsidRDefault="000630FF" w:rsidP="004E583A">
      <w:pPr>
        <w:numPr>
          <w:ilvl w:val="0"/>
          <w:numId w:val="6"/>
        </w:numPr>
        <w:spacing w:before="120" w:after="0" w:line="240" w:lineRule="auto"/>
        <w:ind w:left="360"/>
        <w:jc w:val="both"/>
        <w:rPr>
          <w:rFonts w:ascii="Arial" w:hAnsi="Arial"/>
          <w:color w:val="000000"/>
          <w:sz w:val="16"/>
          <w:szCs w:val="16"/>
        </w:rPr>
      </w:pPr>
      <w:r w:rsidRPr="00B6633F">
        <w:rPr>
          <w:rFonts w:ascii="Arial" w:hAnsi="Arial"/>
          <w:color w:val="000000"/>
          <w:sz w:val="16"/>
          <w:szCs w:val="16"/>
        </w:rPr>
        <w:t>Zmiana warunków Umowy w zakresie nie określonym w  § 10 ust. 1 wymaga jej aktualizacji w formie pisemnego aneksu pod rygorem nieważności.</w:t>
      </w:r>
    </w:p>
    <w:p w:rsidR="000630FF" w:rsidRDefault="000630FF" w:rsidP="004E583A">
      <w:pPr>
        <w:numPr>
          <w:ilvl w:val="0"/>
          <w:numId w:val="6"/>
        </w:numPr>
        <w:spacing w:before="120" w:after="0" w:line="240" w:lineRule="auto"/>
        <w:ind w:left="360"/>
        <w:jc w:val="both"/>
        <w:rPr>
          <w:rFonts w:ascii="Arial" w:hAnsi="Arial"/>
          <w:color w:val="000000"/>
          <w:sz w:val="16"/>
          <w:szCs w:val="16"/>
        </w:rPr>
      </w:pPr>
      <w:r w:rsidRPr="00DC4038">
        <w:rPr>
          <w:rFonts w:ascii="Arial" w:hAnsi="Arial"/>
          <w:color w:val="000000"/>
          <w:sz w:val="16"/>
          <w:szCs w:val="16"/>
        </w:rPr>
        <w:t>Tekst aktualnej IRiESD dostępny jest na stronie internetowej OSD www.operator.enea.pl oraz zamieszczany jest w Biuletynie Urzędu Regulacji Energetyki.</w:t>
      </w:r>
    </w:p>
    <w:p w:rsidR="000630FF" w:rsidRPr="00DC4038" w:rsidRDefault="000630FF" w:rsidP="004E583A">
      <w:pPr>
        <w:numPr>
          <w:ilvl w:val="0"/>
          <w:numId w:val="6"/>
        </w:numPr>
        <w:spacing w:before="120" w:after="0" w:line="240" w:lineRule="auto"/>
        <w:ind w:left="360"/>
        <w:jc w:val="both"/>
        <w:rPr>
          <w:rFonts w:ascii="Arial" w:hAnsi="Arial"/>
          <w:color w:val="000000"/>
          <w:sz w:val="16"/>
          <w:szCs w:val="16"/>
        </w:rPr>
      </w:pPr>
      <w:r w:rsidRPr="00DC4038">
        <w:rPr>
          <w:rFonts w:ascii="Arial" w:hAnsi="Arial"/>
          <w:color w:val="000000"/>
          <w:sz w:val="16"/>
          <w:szCs w:val="16"/>
          <w:lang w:eastAsia="pl-PL"/>
        </w:rPr>
        <w:t>Adresy do korespondencji:</w:t>
      </w:r>
    </w:p>
    <w:p w:rsidR="000630FF" w:rsidRPr="004437E6" w:rsidRDefault="000630FF" w:rsidP="004437E6">
      <w:pPr>
        <w:numPr>
          <w:ilvl w:val="0"/>
          <w:numId w:val="20"/>
        </w:numPr>
        <w:spacing w:before="120" w:after="0" w:line="240" w:lineRule="auto"/>
        <w:jc w:val="both"/>
        <w:rPr>
          <w:rFonts w:ascii="Arial" w:hAnsi="Arial"/>
          <w:color w:val="000000"/>
          <w:sz w:val="16"/>
          <w:szCs w:val="16"/>
        </w:rPr>
      </w:pPr>
      <w:r w:rsidRPr="004437E6">
        <w:rPr>
          <w:rFonts w:ascii="Arial" w:hAnsi="Arial"/>
          <w:color w:val="000000"/>
          <w:sz w:val="16"/>
          <w:szCs w:val="16"/>
        </w:rPr>
        <w:t xml:space="preserve">faktury za świadczoną usługę kompleksową należy dostarczać na adres </w:t>
      </w:r>
      <w:r>
        <w:rPr>
          <w:rFonts w:ascii="Arial" w:hAnsi="Arial"/>
          <w:b/>
          <w:color w:val="000000"/>
          <w:sz w:val="16"/>
          <w:szCs w:val="16"/>
        </w:rPr>
        <w:t xml:space="preserve">Odbiorcy: </w:t>
      </w:r>
      <w:r w:rsidRPr="00286E84">
        <w:rPr>
          <w:rFonts w:ascii="Arial" w:hAnsi="Arial"/>
          <w:color w:val="000000"/>
          <w:sz w:val="16"/>
          <w:szCs w:val="16"/>
        </w:rPr>
        <w:t xml:space="preserve">zgodnie z podpisaną umową </w:t>
      </w:r>
      <w:r>
        <w:rPr>
          <w:rFonts w:ascii="Arial" w:hAnsi="Arial"/>
          <w:color w:val="000000"/>
          <w:sz w:val="16"/>
          <w:szCs w:val="16"/>
        </w:rPr>
        <w:t>z</w:t>
      </w:r>
      <w:r w:rsidRPr="00286E84">
        <w:rPr>
          <w:rFonts w:ascii="Arial" w:hAnsi="Arial"/>
          <w:color w:val="000000"/>
          <w:sz w:val="16"/>
          <w:szCs w:val="16"/>
        </w:rPr>
        <w:t xml:space="preserve"> Jednostkami Powiatu Nowosolskiego</w:t>
      </w:r>
      <w:r>
        <w:rPr>
          <w:rFonts w:ascii="Arial" w:hAnsi="Arial"/>
          <w:b/>
          <w:color w:val="000000"/>
          <w:sz w:val="16"/>
          <w:szCs w:val="16"/>
        </w:rPr>
        <w:t xml:space="preserve"> – wg załącznika Nr 3</w:t>
      </w:r>
    </w:p>
    <w:p w:rsidR="000630FF" w:rsidRPr="00B6633F" w:rsidRDefault="000630FF" w:rsidP="004E583A">
      <w:pPr>
        <w:numPr>
          <w:ilvl w:val="0"/>
          <w:numId w:val="20"/>
        </w:numPr>
        <w:tabs>
          <w:tab w:val="clear" w:pos="360"/>
        </w:tabs>
        <w:spacing w:before="120" w:after="0" w:line="240" w:lineRule="auto"/>
        <w:ind w:left="378" w:hanging="378"/>
        <w:jc w:val="both"/>
        <w:rPr>
          <w:rFonts w:ascii="Arial" w:hAnsi="Arial" w:cs="Arial"/>
          <w:color w:val="000000"/>
          <w:sz w:val="16"/>
          <w:szCs w:val="16"/>
        </w:rPr>
      </w:pPr>
      <w:r w:rsidRPr="00B6633F">
        <w:rPr>
          <w:rFonts w:ascii="Arial" w:hAnsi="Arial" w:cs="Arial"/>
          <w:color w:val="000000"/>
          <w:sz w:val="16"/>
          <w:szCs w:val="16"/>
        </w:rPr>
        <w:t xml:space="preserve">wszelką korespondencję związaną z realizacją Umowy, z zastrzeżeniem </w:t>
      </w:r>
      <w:r>
        <w:rPr>
          <w:rFonts w:ascii="Arial" w:hAnsi="Arial" w:cs="Arial"/>
          <w:color w:val="000000"/>
          <w:sz w:val="16"/>
          <w:szCs w:val="16"/>
        </w:rPr>
        <w:t>pkt 1</w:t>
      </w:r>
      <w:r w:rsidRPr="00B6633F">
        <w:rPr>
          <w:rFonts w:ascii="Arial" w:hAnsi="Arial" w:cs="Arial"/>
          <w:color w:val="000000"/>
          <w:sz w:val="16"/>
          <w:szCs w:val="16"/>
        </w:rPr>
        <w:t>) należy dostarczać na adres:</w:t>
      </w:r>
    </w:p>
    <w:p w:rsidR="000630FF" w:rsidRDefault="000630FF" w:rsidP="004437E6">
      <w:pPr>
        <w:pStyle w:val="ListParagraph"/>
        <w:numPr>
          <w:ilvl w:val="0"/>
          <w:numId w:val="36"/>
        </w:numPr>
        <w:spacing w:before="120"/>
        <w:jc w:val="both"/>
        <w:rPr>
          <w:rFonts w:ascii="Arial" w:hAnsi="Arial"/>
          <w:color w:val="000000"/>
          <w:sz w:val="16"/>
          <w:szCs w:val="16"/>
        </w:rPr>
      </w:pPr>
      <w:r w:rsidRPr="004437E6">
        <w:rPr>
          <w:rFonts w:ascii="Arial" w:hAnsi="Arial"/>
          <w:b/>
          <w:color w:val="000000"/>
          <w:sz w:val="16"/>
          <w:szCs w:val="16"/>
        </w:rPr>
        <w:t xml:space="preserve">Odbiorca </w:t>
      </w:r>
      <w:r>
        <w:rPr>
          <w:rFonts w:ascii="Arial" w:hAnsi="Arial"/>
          <w:color w:val="000000"/>
          <w:sz w:val="16"/>
          <w:szCs w:val="16"/>
        </w:rPr>
        <w:t>…………………………………………….</w:t>
      </w:r>
    </w:p>
    <w:p w:rsidR="000630FF" w:rsidRPr="004437E6" w:rsidRDefault="000630FF" w:rsidP="004437E6">
      <w:pPr>
        <w:pStyle w:val="ListParagraph"/>
        <w:numPr>
          <w:ilvl w:val="0"/>
          <w:numId w:val="36"/>
        </w:numPr>
        <w:spacing w:before="120"/>
        <w:jc w:val="both"/>
        <w:rPr>
          <w:rFonts w:ascii="Arial" w:hAnsi="Arial"/>
          <w:color w:val="000000"/>
          <w:sz w:val="16"/>
          <w:szCs w:val="16"/>
        </w:rPr>
      </w:pPr>
      <w:r w:rsidRPr="004437E6">
        <w:rPr>
          <w:rFonts w:ascii="Arial" w:hAnsi="Arial"/>
          <w:b/>
          <w:color w:val="000000"/>
          <w:sz w:val="16"/>
          <w:szCs w:val="16"/>
        </w:rPr>
        <w:t xml:space="preserve">Sprzedawca </w:t>
      </w:r>
      <w:r>
        <w:rPr>
          <w:rFonts w:ascii="Arial" w:hAnsi="Arial"/>
          <w:color w:val="000000"/>
          <w:sz w:val="16"/>
          <w:szCs w:val="16"/>
        </w:rPr>
        <w:t>………………………………………….</w:t>
      </w:r>
    </w:p>
    <w:p w:rsidR="000630FF" w:rsidRPr="00B6633F" w:rsidRDefault="000630FF" w:rsidP="00B6633F">
      <w:pPr>
        <w:spacing w:before="120" w:after="0" w:line="240" w:lineRule="auto"/>
        <w:ind w:left="400"/>
        <w:jc w:val="both"/>
        <w:rPr>
          <w:rFonts w:ascii="Arial" w:hAnsi="Arial"/>
          <w:color w:val="000000"/>
          <w:sz w:val="16"/>
          <w:szCs w:val="16"/>
        </w:rPr>
      </w:pPr>
      <w:r w:rsidRPr="00B6633F">
        <w:rPr>
          <w:rFonts w:ascii="Arial" w:hAnsi="Arial"/>
          <w:color w:val="000000"/>
          <w:sz w:val="16"/>
          <w:szCs w:val="16"/>
        </w:rPr>
        <w:t xml:space="preserve">Korespondencja i faktury składane na inne niż ostatnio wskazane przez Strony, zgodnie z zapisami Umowy adresy, będzie uznawana za nieskutecznie doręczoną. </w:t>
      </w:r>
    </w:p>
    <w:p w:rsidR="000630FF" w:rsidRPr="00B6633F" w:rsidRDefault="000630FF" w:rsidP="004E583A">
      <w:pPr>
        <w:numPr>
          <w:ilvl w:val="0"/>
          <w:numId w:val="6"/>
        </w:numPr>
        <w:tabs>
          <w:tab w:val="num" w:pos="-2977"/>
        </w:tabs>
        <w:spacing w:before="120" w:after="0" w:line="240" w:lineRule="auto"/>
        <w:ind w:left="360"/>
        <w:jc w:val="both"/>
        <w:rPr>
          <w:rFonts w:ascii="Arial" w:hAnsi="Arial"/>
          <w:color w:val="000000"/>
          <w:sz w:val="16"/>
          <w:szCs w:val="16"/>
        </w:rPr>
      </w:pPr>
      <w:r w:rsidRPr="00B6633F">
        <w:rPr>
          <w:rFonts w:ascii="Arial" w:hAnsi="Arial"/>
          <w:color w:val="000000"/>
          <w:sz w:val="16"/>
          <w:szCs w:val="16"/>
        </w:rPr>
        <w:t xml:space="preserve">W przypadku sporu powstałego przy wykonywaniu Umowy </w:t>
      </w:r>
      <w:r w:rsidRPr="00B6633F">
        <w:rPr>
          <w:rFonts w:ascii="Arial" w:hAnsi="Arial"/>
          <w:b/>
          <w:color w:val="000000"/>
          <w:sz w:val="16"/>
          <w:szCs w:val="16"/>
        </w:rPr>
        <w:t>Strony</w:t>
      </w:r>
      <w:r w:rsidRPr="00B6633F">
        <w:rPr>
          <w:rFonts w:ascii="Arial" w:hAnsi="Arial"/>
          <w:color w:val="000000"/>
          <w:sz w:val="16"/>
          <w:szCs w:val="16"/>
        </w:rPr>
        <w:t xml:space="preserve"> dołożą starań w celu jego rozwiązania w sposób polubowny w terminie 30 dni od daty zaistnienia sporu. Po upływie tego terminu w przypadku nie rozwiązania sporu, będzie on rozstrzygany przez sąd właściwy dla miejsca wykonania Umowy, to jest miejsca świadczenia usługi kompleksowej, chyba że rozstrzygnięcie sprawy spornej należeć będzie do kompetencji Prezesa URE.</w:t>
      </w:r>
    </w:p>
    <w:p w:rsidR="000630FF" w:rsidRPr="00B6633F" w:rsidRDefault="000630FF" w:rsidP="004E583A">
      <w:pPr>
        <w:numPr>
          <w:ilvl w:val="0"/>
          <w:numId w:val="6"/>
        </w:numPr>
        <w:tabs>
          <w:tab w:val="num" w:pos="-2977"/>
        </w:tabs>
        <w:spacing w:before="120" w:after="0" w:line="240" w:lineRule="auto"/>
        <w:ind w:left="360"/>
        <w:jc w:val="both"/>
        <w:rPr>
          <w:rFonts w:ascii="Arial" w:hAnsi="Arial"/>
          <w:color w:val="000000"/>
          <w:sz w:val="16"/>
          <w:szCs w:val="16"/>
        </w:rPr>
      </w:pPr>
      <w:r w:rsidRPr="00B6633F">
        <w:rPr>
          <w:rFonts w:ascii="Arial" w:hAnsi="Arial"/>
          <w:color w:val="000000"/>
          <w:sz w:val="16"/>
          <w:szCs w:val="16"/>
        </w:rPr>
        <w:t xml:space="preserve">Wystąpienie lub istnienie sporu związanego z Umową lub zgłoszenie wniosku o renegocjację Umowy nie zwalnia </w:t>
      </w:r>
      <w:r w:rsidRPr="00B6633F">
        <w:rPr>
          <w:rFonts w:ascii="Arial" w:hAnsi="Arial"/>
          <w:b/>
          <w:color w:val="000000"/>
          <w:sz w:val="16"/>
          <w:szCs w:val="16"/>
        </w:rPr>
        <w:t>Stron</w:t>
      </w:r>
      <w:r w:rsidRPr="00B6633F">
        <w:rPr>
          <w:rFonts w:ascii="Arial" w:hAnsi="Arial"/>
          <w:color w:val="000000"/>
          <w:sz w:val="16"/>
          <w:szCs w:val="16"/>
        </w:rPr>
        <w:t xml:space="preserve"> </w:t>
      </w:r>
      <w:r w:rsidRPr="00B6633F">
        <w:rPr>
          <w:rFonts w:ascii="Arial" w:hAnsi="Arial"/>
          <w:color w:val="000000"/>
          <w:sz w:val="16"/>
          <w:szCs w:val="16"/>
        </w:rPr>
        <w:br/>
        <w:t>z dotrzymania zobowiązań wynikających z Umowy.</w:t>
      </w:r>
    </w:p>
    <w:p w:rsidR="000630FF" w:rsidRPr="00B6633F" w:rsidRDefault="000630FF" w:rsidP="004E583A">
      <w:pPr>
        <w:numPr>
          <w:ilvl w:val="0"/>
          <w:numId w:val="6"/>
        </w:numPr>
        <w:tabs>
          <w:tab w:val="num" w:pos="-2977"/>
        </w:tabs>
        <w:spacing w:before="120" w:after="0" w:line="240" w:lineRule="auto"/>
        <w:ind w:left="360"/>
        <w:jc w:val="both"/>
        <w:rPr>
          <w:rFonts w:ascii="Arial" w:hAnsi="Arial"/>
          <w:color w:val="000000"/>
          <w:sz w:val="16"/>
          <w:szCs w:val="16"/>
        </w:rPr>
      </w:pPr>
      <w:r w:rsidRPr="00B6633F">
        <w:rPr>
          <w:rFonts w:ascii="Arial" w:hAnsi="Arial"/>
          <w:color w:val="000000"/>
          <w:sz w:val="16"/>
          <w:szCs w:val="16"/>
        </w:rPr>
        <w:t xml:space="preserve">Umowę sporządzono w dwóch jednobrzmiących egzemplarzach, po jednym dla każdej ze </w:t>
      </w:r>
      <w:r w:rsidRPr="00B6633F">
        <w:rPr>
          <w:rFonts w:ascii="Arial" w:hAnsi="Arial"/>
          <w:b/>
          <w:color w:val="000000"/>
          <w:sz w:val="16"/>
          <w:szCs w:val="16"/>
        </w:rPr>
        <w:t>Stron</w:t>
      </w:r>
      <w:r w:rsidRPr="00B6633F">
        <w:rPr>
          <w:rFonts w:ascii="Arial" w:hAnsi="Arial"/>
          <w:color w:val="000000"/>
          <w:sz w:val="16"/>
          <w:szCs w:val="16"/>
        </w:rPr>
        <w:t>.</w:t>
      </w:r>
    </w:p>
    <w:p w:rsidR="000630FF" w:rsidRPr="00B6633F" w:rsidRDefault="000630FF" w:rsidP="00B6633F">
      <w:pPr>
        <w:keepNext/>
        <w:spacing w:before="120" w:after="0" w:line="240" w:lineRule="auto"/>
        <w:jc w:val="center"/>
        <w:outlineLvl w:val="0"/>
        <w:rPr>
          <w:rFonts w:ascii="Arial" w:hAnsi="Arial" w:cs="Arial"/>
          <w:b/>
          <w:bCs/>
          <w:color w:val="000000"/>
          <w:kern w:val="32"/>
          <w:sz w:val="16"/>
          <w:szCs w:val="16"/>
        </w:rPr>
      </w:pPr>
      <w:r w:rsidRPr="00B6633F">
        <w:rPr>
          <w:rFonts w:ascii="Arial" w:hAnsi="Arial" w:cs="Arial"/>
          <w:b/>
          <w:bCs/>
          <w:color w:val="000000"/>
          <w:kern w:val="32"/>
          <w:sz w:val="16"/>
          <w:szCs w:val="16"/>
        </w:rPr>
        <w:t>§ 11</w:t>
      </w:r>
    </w:p>
    <w:p w:rsidR="000630FF" w:rsidRPr="00B6633F" w:rsidRDefault="000630FF" w:rsidP="00B6633F">
      <w:pPr>
        <w:keepNext/>
        <w:spacing w:before="120" w:after="0" w:line="240" w:lineRule="auto"/>
        <w:jc w:val="center"/>
        <w:outlineLvl w:val="0"/>
        <w:rPr>
          <w:rFonts w:ascii="Arial" w:hAnsi="Arial" w:cs="Arial"/>
          <w:b/>
          <w:bCs/>
          <w:color w:val="000000"/>
          <w:kern w:val="32"/>
          <w:sz w:val="16"/>
          <w:szCs w:val="16"/>
        </w:rPr>
      </w:pPr>
      <w:r w:rsidRPr="00B6633F">
        <w:rPr>
          <w:rFonts w:ascii="Arial" w:hAnsi="Arial" w:cs="Arial"/>
          <w:b/>
          <w:bCs/>
          <w:color w:val="000000"/>
          <w:kern w:val="32"/>
          <w:sz w:val="16"/>
          <w:szCs w:val="16"/>
        </w:rPr>
        <w:t>Załączniki do Umowy</w:t>
      </w:r>
    </w:p>
    <w:p w:rsidR="000630FF" w:rsidRPr="00B6633F" w:rsidRDefault="000630FF" w:rsidP="000C112C">
      <w:pPr>
        <w:spacing w:after="0" w:line="360" w:lineRule="auto"/>
        <w:jc w:val="both"/>
        <w:rPr>
          <w:rFonts w:ascii="Arial" w:hAnsi="Arial"/>
          <w:color w:val="000000"/>
          <w:sz w:val="16"/>
          <w:szCs w:val="16"/>
          <w:lang w:eastAsia="pl-PL"/>
        </w:rPr>
      </w:pPr>
      <w:r w:rsidRPr="00B6633F">
        <w:rPr>
          <w:rFonts w:ascii="Arial" w:hAnsi="Arial"/>
          <w:color w:val="000000"/>
          <w:sz w:val="16"/>
          <w:szCs w:val="16"/>
          <w:lang w:eastAsia="pl-PL"/>
        </w:rPr>
        <w:t>Integralną częścią Umowy są:</w:t>
      </w:r>
    </w:p>
    <w:p w:rsidR="000630FF" w:rsidRDefault="000630FF" w:rsidP="000C112C">
      <w:pPr>
        <w:spacing w:after="0" w:line="360" w:lineRule="auto"/>
        <w:jc w:val="both"/>
        <w:rPr>
          <w:rFonts w:ascii="Arial" w:hAnsi="Arial"/>
          <w:color w:val="000000"/>
          <w:sz w:val="16"/>
          <w:szCs w:val="16"/>
        </w:rPr>
      </w:pPr>
      <w:r w:rsidRPr="00A45430">
        <w:rPr>
          <w:rFonts w:ascii="Arial" w:hAnsi="Arial"/>
          <w:color w:val="000000"/>
          <w:sz w:val="16"/>
          <w:szCs w:val="16"/>
        </w:rPr>
        <w:t xml:space="preserve">Załącznik nr 1 – Obiekty objęte umową oraz  Warunki techniczne świadczenia  usługi kompleksowej dla grupy taryfowej </w:t>
      </w:r>
      <w:r>
        <w:rPr>
          <w:rFonts w:ascii="Arial" w:hAnsi="Arial"/>
          <w:color w:val="000000"/>
          <w:sz w:val="16"/>
          <w:szCs w:val="16"/>
        </w:rPr>
        <w:t>C</w:t>
      </w:r>
      <w:r w:rsidRPr="00A45430">
        <w:rPr>
          <w:rFonts w:ascii="Arial" w:hAnsi="Arial"/>
          <w:color w:val="000000"/>
          <w:sz w:val="16"/>
          <w:szCs w:val="16"/>
        </w:rPr>
        <w:t>21;</w:t>
      </w:r>
    </w:p>
    <w:p w:rsidR="000630FF" w:rsidRDefault="000630FF" w:rsidP="000C112C">
      <w:pPr>
        <w:spacing w:after="0" w:line="360" w:lineRule="auto"/>
        <w:jc w:val="both"/>
        <w:rPr>
          <w:rFonts w:ascii="Arial" w:hAnsi="Arial"/>
          <w:color w:val="000000"/>
          <w:sz w:val="16"/>
          <w:szCs w:val="16"/>
          <w:lang w:eastAsia="pl-PL"/>
        </w:rPr>
      </w:pPr>
      <w:r w:rsidRPr="00A45430">
        <w:rPr>
          <w:rFonts w:ascii="Arial" w:hAnsi="Arial"/>
          <w:sz w:val="16"/>
          <w:szCs w:val="16"/>
          <w:lang w:eastAsia="pl-PL"/>
        </w:rPr>
        <w:t>Załącznik nr 2</w:t>
      </w:r>
      <w:r w:rsidRPr="00A45430">
        <w:rPr>
          <w:rFonts w:ascii="Arial" w:hAnsi="Arial"/>
          <w:sz w:val="24"/>
          <w:szCs w:val="20"/>
          <w:lang w:eastAsia="pl-PL"/>
        </w:rPr>
        <w:t xml:space="preserve"> </w:t>
      </w:r>
      <w:r>
        <w:rPr>
          <w:rFonts w:ascii="Arial" w:hAnsi="Arial"/>
          <w:color w:val="000000"/>
          <w:sz w:val="16"/>
          <w:szCs w:val="16"/>
          <w:lang w:eastAsia="pl-PL"/>
        </w:rPr>
        <w:t xml:space="preserve">– </w:t>
      </w:r>
      <w:r w:rsidRPr="00A45430">
        <w:rPr>
          <w:rFonts w:ascii="Arial" w:hAnsi="Arial"/>
          <w:color w:val="000000"/>
          <w:sz w:val="16"/>
          <w:szCs w:val="16"/>
          <w:lang w:eastAsia="pl-PL"/>
        </w:rPr>
        <w:t>Obiekty objęte umową oraz  Warunki techniczne świadczenia  usługi kompleksowej dla grup taryfowych C1</w:t>
      </w:r>
      <w:r>
        <w:rPr>
          <w:rFonts w:ascii="Arial" w:hAnsi="Arial"/>
          <w:color w:val="000000"/>
          <w:sz w:val="16"/>
          <w:szCs w:val="16"/>
          <w:lang w:eastAsia="pl-PL"/>
        </w:rPr>
        <w:t>x;</w:t>
      </w:r>
    </w:p>
    <w:p w:rsidR="000630FF" w:rsidRDefault="000630FF" w:rsidP="000C112C">
      <w:pPr>
        <w:spacing w:after="0" w:line="360" w:lineRule="auto"/>
        <w:jc w:val="both"/>
        <w:rPr>
          <w:rFonts w:ascii="Arial" w:hAnsi="Arial"/>
          <w:color w:val="000000"/>
          <w:sz w:val="16"/>
          <w:szCs w:val="16"/>
          <w:lang w:eastAsia="pl-PL"/>
        </w:rPr>
      </w:pPr>
      <w:r>
        <w:rPr>
          <w:rFonts w:ascii="Arial" w:hAnsi="Arial"/>
          <w:color w:val="000000"/>
          <w:sz w:val="16"/>
          <w:szCs w:val="16"/>
          <w:lang w:eastAsia="pl-PL"/>
        </w:rPr>
        <w:t>Załącznik nr 3 – Tabela – Obiekty, Jednostki Powiatu Nowosolskiego;</w:t>
      </w:r>
    </w:p>
    <w:p w:rsidR="000630FF" w:rsidRDefault="000630FF" w:rsidP="000C112C">
      <w:pPr>
        <w:spacing w:after="0" w:line="360" w:lineRule="auto"/>
        <w:jc w:val="both"/>
        <w:rPr>
          <w:rFonts w:ascii="Arial" w:hAnsi="Arial"/>
          <w:color w:val="000000"/>
          <w:sz w:val="16"/>
          <w:szCs w:val="16"/>
          <w:lang w:eastAsia="pl-PL"/>
        </w:rPr>
      </w:pPr>
      <w:r>
        <w:rPr>
          <w:rFonts w:ascii="Arial" w:hAnsi="Arial"/>
          <w:color w:val="000000"/>
          <w:sz w:val="16"/>
          <w:szCs w:val="16"/>
          <w:lang w:eastAsia="pl-PL"/>
        </w:rPr>
        <w:t>Załącznik Nr 4 – Formularz cenowy</w:t>
      </w:r>
    </w:p>
    <w:p w:rsidR="000630FF" w:rsidRPr="00B6633F" w:rsidRDefault="000630FF" w:rsidP="00B6633F">
      <w:pPr>
        <w:spacing w:before="120" w:after="0" w:line="240" w:lineRule="auto"/>
        <w:ind w:left="1260" w:hanging="1260"/>
        <w:jc w:val="both"/>
        <w:rPr>
          <w:rFonts w:ascii="Arial" w:hAnsi="Arial"/>
          <w:i/>
          <w:color w:val="000000"/>
          <w:sz w:val="16"/>
          <w:szCs w:val="16"/>
        </w:rPr>
      </w:pPr>
    </w:p>
    <w:p w:rsidR="000630FF" w:rsidRPr="00B6633F" w:rsidRDefault="000630FF" w:rsidP="00B6633F">
      <w:pPr>
        <w:spacing w:before="120" w:after="0" w:line="240" w:lineRule="auto"/>
        <w:ind w:left="1260" w:hanging="1260"/>
        <w:jc w:val="both"/>
        <w:rPr>
          <w:rFonts w:ascii="Arial" w:hAnsi="Arial"/>
          <w:i/>
          <w:color w:val="000000"/>
          <w:sz w:val="16"/>
          <w:szCs w:val="16"/>
        </w:rPr>
      </w:pPr>
    </w:p>
    <w:p w:rsidR="000630FF" w:rsidRPr="00B6633F" w:rsidRDefault="000630FF" w:rsidP="00B6633F">
      <w:pPr>
        <w:spacing w:before="120" w:after="0" w:line="240" w:lineRule="auto"/>
        <w:ind w:left="1260" w:hanging="1260"/>
        <w:jc w:val="both"/>
        <w:rPr>
          <w:rFonts w:ascii="Arial" w:hAnsi="Arial"/>
          <w:i/>
          <w:color w:val="000000"/>
          <w:sz w:val="16"/>
          <w:szCs w:val="16"/>
        </w:rPr>
      </w:pPr>
    </w:p>
    <w:p w:rsidR="000630FF" w:rsidRPr="00B6633F" w:rsidRDefault="000630FF" w:rsidP="00B6633F">
      <w:pPr>
        <w:spacing w:before="120" w:after="0" w:line="240" w:lineRule="auto"/>
        <w:ind w:left="1260" w:hanging="1260"/>
        <w:jc w:val="both"/>
        <w:rPr>
          <w:rFonts w:ascii="Arial" w:hAnsi="Arial"/>
          <w:i/>
          <w:color w:val="000000"/>
          <w:sz w:val="16"/>
          <w:szCs w:val="16"/>
        </w:rPr>
      </w:pPr>
    </w:p>
    <w:p w:rsidR="000630FF" w:rsidRPr="00B6633F" w:rsidRDefault="000630FF" w:rsidP="00B6633F">
      <w:pPr>
        <w:spacing w:before="120" w:after="0" w:line="240" w:lineRule="auto"/>
        <w:jc w:val="center"/>
        <w:rPr>
          <w:rFonts w:ascii="Arial" w:hAnsi="Arial"/>
          <w:b/>
          <w:color w:val="000000"/>
          <w:sz w:val="16"/>
          <w:szCs w:val="16"/>
        </w:rPr>
      </w:pPr>
      <w:r w:rsidRPr="00B6633F">
        <w:rPr>
          <w:rFonts w:ascii="Arial" w:hAnsi="Arial"/>
          <w:b/>
          <w:color w:val="000000"/>
          <w:sz w:val="16"/>
          <w:szCs w:val="16"/>
        </w:rPr>
        <w:t>Sprzedawca</w:t>
      </w:r>
      <w:r w:rsidRPr="00B6633F">
        <w:rPr>
          <w:rFonts w:ascii="Arial" w:hAnsi="Arial"/>
          <w:color w:val="000000"/>
          <w:sz w:val="16"/>
          <w:szCs w:val="16"/>
        </w:rPr>
        <w:t xml:space="preserve">                                         </w:t>
      </w:r>
      <w:r w:rsidRPr="00B6633F">
        <w:rPr>
          <w:rFonts w:ascii="Arial" w:hAnsi="Arial"/>
          <w:color w:val="000000"/>
          <w:sz w:val="16"/>
          <w:szCs w:val="16"/>
        </w:rPr>
        <w:tab/>
        <w:t xml:space="preserve">                          </w:t>
      </w:r>
      <w:r w:rsidRPr="00B6633F">
        <w:rPr>
          <w:rFonts w:ascii="Arial" w:hAnsi="Arial"/>
          <w:color w:val="000000"/>
          <w:sz w:val="16"/>
          <w:szCs w:val="16"/>
        </w:rPr>
        <w:tab/>
      </w:r>
      <w:r w:rsidRPr="00B6633F">
        <w:rPr>
          <w:rFonts w:ascii="Arial" w:hAnsi="Arial"/>
          <w:b/>
          <w:color w:val="000000"/>
          <w:sz w:val="16"/>
          <w:szCs w:val="16"/>
        </w:rPr>
        <w:t>Odbiorca</w:t>
      </w:r>
    </w:p>
    <w:p w:rsidR="000630FF" w:rsidRPr="00B6633F" w:rsidRDefault="000630FF" w:rsidP="00B6633F">
      <w:pPr>
        <w:spacing w:before="120" w:after="0" w:line="240" w:lineRule="auto"/>
        <w:jc w:val="center"/>
        <w:rPr>
          <w:rFonts w:ascii="Arial" w:hAnsi="Arial"/>
          <w:b/>
          <w:color w:val="000000"/>
          <w:sz w:val="16"/>
          <w:szCs w:val="16"/>
        </w:rPr>
      </w:pPr>
    </w:p>
    <w:p w:rsidR="000630FF" w:rsidRPr="00B6633F" w:rsidRDefault="000630FF" w:rsidP="00B6633F">
      <w:pPr>
        <w:widowControl w:val="0"/>
        <w:autoSpaceDE w:val="0"/>
        <w:autoSpaceDN w:val="0"/>
        <w:adjustRightInd w:val="0"/>
        <w:spacing w:after="0" w:line="240" w:lineRule="auto"/>
        <w:ind w:left="-540" w:right="-289"/>
        <w:jc w:val="center"/>
        <w:rPr>
          <w:rFonts w:ascii="Arial" w:hAnsi="Arial" w:cs="Arial"/>
          <w:sz w:val="12"/>
          <w:szCs w:val="12"/>
        </w:rPr>
      </w:pPr>
    </w:p>
    <w:p w:rsidR="000630FF" w:rsidRPr="00B6633F" w:rsidRDefault="000630FF" w:rsidP="00B6633F">
      <w:pPr>
        <w:widowControl w:val="0"/>
        <w:autoSpaceDE w:val="0"/>
        <w:autoSpaceDN w:val="0"/>
        <w:adjustRightInd w:val="0"/>
        <w:spacing w:after="0" w:line="240" w:lineRule="auto"/>
        <w:ind w:left="-540" w:right="-289"/>
        <w:jc w:val="center"/>
        <w:rPr>
          <w:rFonts w:ascii="Arial" w:hAnsi="Arial" w:cs="Arial"/>
          <w:sz w:val="12"/>
          <w:szCs w:val="12"/>
        </w:rPr>
      </w:pPr>
    </w:p>
    <w:p w:rsidR="000630FF" w:rsidRPr="00B6633F" w:rsidRDefault="000630FF" w:rsidP="00B6633F">
      <w:pPr>
        <w:widowControl w:val="0"/>
        <w:autoSpaceDE w:val="0"/>
        <w:autoSpaceDN w:val="0"/>
        <w:adjustRightInd w:val="0"/>
        <w:spacing w:after="0" w:line="240" w:lineRule="auto"/>
        <w:ind w:left="-540" w:right="-289"/>
        <w:jc w:val="center"/>
        <w:rPr>
          <w:rFonts w:ascii="Arial" w:hAnsi="Arial" w:cs="Arial"/>
          <w:sz w:val="12"/>
          <w:szCs w:val="12"/>
        </w:rPr>
      </w:pPr>
    </w:p>
    <w:p w:rsidR="000630FF" w:rsidRPr="00B6633F" w:rsidRDefault="000630FF" w:rsidP="00B6633F">
      <w:pPr>
        <w:widowControl w:val="0"/>
        <w:autoSpaceDE w:val="0"/>
        <w:autoSpaceDN w:val="0"/>
        <w:adjustRightInd w:val="0"/>
        <w:spacing w:after="0" w:line="240" w:lineRule="auto"/>
        <w:ind w:left="-540" w:right="-289"/>
        <w:jc w:val="center"/>
        <w:rPr>
          <w:rFonts w:ascii="Arial" w:hAnsi="Arial" w:cs="Arial"/>
          <w:sz w:val="12"/>
          <w:szCs w:val="12"/>
        </w:rPr>
      </w:pPr>
    </w:p>
    <w:p w:rsidR="000630FF" w:rsidRPr="00B6633F" w:rsidRDefault="000630FF" w:rsidP="00B6633F">
      <w:pPr>
        <w:spacing w:before="120" w:after="0" w:line="240" w:lineRule="auto"/>
        <w:ind w:left="360" w:hanging="360"/>
        <w:rPr>
          <w:rFonts w:ascii="Arial" w:hAnsi="Arial" w:cs="Arial"/>
          <w:color w:val="000000"/>
          <w:sz w:val="12"/>
          <w:szCs w:val="12"/>
        </w:rPr>
      </w:pPr>
    </w:p>
    <w:p w:rsidR="000630FF" w:rsidRPr="00B6633F" w:rsidRDefault="000630FF" w:rsidP="00B6633F">
      <w:pPr>
        <w:spacing w:after="0" w:line="240" w:lineRule="auto"/>
        <w:rPr>
          <w:rFonts w:ascii="Times New Roman" w:hAnsi="Times New Roman"/>
          <w:sz w:val="20"/>
          <w:szCs w:val="20"/>
        </w:rPr>
      </w:pPr>
    </w:p>
    <w:p w:rsidR="000630FF" w:rsidRPr="00B6633F" w:rsidRDefault="000630FF" w:rsidP="00B6633F">
      <w:pPr>
        <w:spacing w:after="0" w:line="240" w:lineRule="auto"/>
        <w:rPr>
          <w:rFonts w:ascii="Times New Roman" w:hAnsi="Times New Roman"/>
          <w:sz w:val="20"/>
          <w:szCs w:val="20"/>
        </w:rPr>
      </w:pPr>
    </w:p>
    <w:p w:rsidR="000630FF" w:rsidRPr="00B6633F" w:rsidRDefault="000630FF" w:rsidP="00B6633F">
      <w:pPr>
        <w:spacing w:after="0" w:line="240" w:lineRule="auto"/>
        <w:rPr>
          <w:rFonts w:ascii="Times New Roman" w:hAnsi="Times New Roman"/>
          <w:sz w:val="20"/>
          <w:szCs w:val="20"/>
        </w:rPr>
      </w:pPr>
    </w:p>
    <w:p w:rsidR="000630FF" w:rsidRPr="00B6633F" w:rsidRDefault="000630FF" w:rsidP="00B6633F">
      <w:pPr>
        <w:spacing w:after="0" w:line="240" w:lineRule="auto"/>
        <w:rPr>
          <w:rFonts w:ascii="Times New Roman" w:hAnsi="Times New Roman"/>
          <w:sz w:val="20"/>
          <w:szCs w:val="20"/>
        </w:rPr>
      </w:pPr>
    </w:p>
    <w:p w:rsidR="000630FF" w:rsidRPr="00B6633F" w:rsidRDefault="000630FF" w:rsidP="00B6633F">
      <w:pPr>
        <w:spacing w:after="0" w:line="240" w:lineRule="auto"/>
        <w:jc w:val="center"/>
        <w:outlineLvl w:val="4"/>
        <w:rPr>
          <w:rFonts w:ascii="Arial" w:hAnsi="Arial" w:cs="Arial"/>
          <w:b/>
          <w:bCs/>
          <w:iCs/>
          <w:sz w:val="20"/>
          <w:szCs w:val="20"/>
        </w:rPr>
      </w:pPr>
      <w:r>
        <w:rPr>
          <w:rFonts w:ascii="Arial" w:hAnsi="Arial" w:cs="Arial"/>
          <w:b/>
          <w:bCs/>
          <w:iCs/>
          <w:sz w:val="20"/>
          <w:szCs w:val="20"/>
        </w:rPr>
        <w:br w:type="column"/>
      </w:r>
      <w:r w:rsidRPr="00B6633F">
        <w:rPr>
          <w:rFonts w:ascii="Arial" w:hAnsi="Arial" w:cs="Arial"/>
          <w:b/>
          <w:bCs/>
          <w:iCs/>
          <w:sz w:val="20"/>
          <w:szCs w:val="20"/>
        </w:rPr>
        <w:t xml:space="preserve">Załącznik nr 1 </w:t>
      </w:r>
    </w:p>
    <w:p w:rsidR="000630FF" w:rsidRPr="00B6633F" w:rsidRDefault="000630FF" w:rsidP="00B6633F">
      <w:pPr>
        <w:spacing w:after="0" w:line="240" w:lineRule="auto"/>
        <w:rPr>
          <w:rFonts w:ascii="Times New Roman" w:hAnsi="Times New Roman"/>
          <w:sz w:val="20"/>
          <w:szCs w:val="20"/>
        </w:rPr>
      </w:pPr>
    </w:p>
    <w:p w:rsidR="000630FF" w:rsidRPr="00B6633F" w:rsidRDefault="000630FF" w:rsidP="00B6633F">
      <w:pPr>
        <w:spacing w:after="0" w:line="240" w:lineRule="auto"/>
        <w:jc w:val="center"/>
        <w:outlineLvl w:val="4"/>
        <w:rPr>
          <w:rFonts w:ascii="Arial" w:hAnsi="Arial" w:cs="Arial"/>
          <w:b/>
          <w:bCs/>
          <w:iCs/>
          <w:sz w:val="20"/>
          <w:szCs w:val="20"/>
        </w:rPr>
      </w:pPr>
      <w:r w:rsidRPr="00B6633F">
        <w:rPr>
          <w:rFonts w:ascii="Arial" w:hAnsi="Arial" w:cs="Arial"/>
          <w:b/>
          <w:bCs/>
          <w:iCs/>
          <w:sz w:val="20"/>
          <w:szCs w:val="20"/>
        </w:rPr>
        <w:t xml:space="preserve">do Umowy nr </w:t>
      </w:r>
      <w:r>
        <w:rPr>
          <w:rFonts w:ascii="Arial" w:hAnsi="Arial" w:cs="Arial"/>
          <w:b/>
          <w:bCs/>
          <w:iCs/>
          <w:sz w:val="20"/>
          <w:szCs w:val="20"/>
        </w:rPr>
        <w:t>…………</w:t>
      </w:r>
      <w:r w:rsidRPr="00A45430">
        <w:rPr>
          <w:rFonts w:ascii="Arial" w:hAnsi="Arial" w:cs="Arial"/>
          <w:b/>
          <w:bCs/>
          <w:iCs/>
          <w:sz w:val="20"/>
          <w:szCs w:val="20"/>
        </w:rPr>
        <w:t xml:space="preserve"> </w:t>
      </w:r>
      <w:r w:rsidRPr="00B6633F">
        <w:rPr>
          <w:rFonts w:ascii="Arial" w:hAnsi="Arial" w:cs="Arial"/>
          <w:b/>
          <w:bCs/>
          <w:iCs/>
          <w:sz w:val="20"/>
          <w:szCs w:val="20"/>
        </w:rPr>
        <w:t>o świadczenie usługi kompleksowej z dnia…………….</w:t>
      </w:r>
    </w:p>
    <w:p w:rsidR="000630FF" w:rsidRPr="00B6633F" w:rsidRDefault="000630FF" w:rsidP="00B6633F">
      <w:pPr>
        <w:tabs>
          <w:tab w:val="center" w:pos="4536"/>
          <w:tab w:val="right" w:pos="9072"/>
        </w:tabs>
        <w:spacing w:after="0" w:line="240" w:lineRule="auto"/>
        <w:jc w:val="center"/>
        <w:rPr>
          <w:rFonts w:ascii="Arial" w:hAnsi="Arial" w:cs="Arial"/>
          <w:sz w:val="20"/>
          <w:szCs w:val="20"/>
          <w:lang w:eastAsia="pl-PL"/>
        </w:rPr>
      </w:pPr>
    </w:p>
    <w:p w:rsidR="000630FF" w:rsidRPr="004437E6" w:rsidRDefault="000630FF" w:rsidP="00B6633F">
      <w:pPr>
        <w:spacing w:after="0" w:line="240" w:lineRule="auto"/>
        <w:jc w:val="center"/>
        <w:rPr>
          <w:rFonts w:ascii="Arial" w:hAnsi="Arial" w:cs="Arial"/>
          <w:b/>
          <w:spacing w:val="20"/>
          <w:sz w:val="20"/>
          <w:szCs w:val="20"/>
          <w:lang w:eastAsia="pl-PL"/>
        </w:rPr>
      </w:pPr>
      <w:r w:rsidRPr="004437E6">
        <w:rPr>
          <w:rFonts w:ascii="Arial" w:hAnsi="Arial" w:cs="Arial"/>
          <w:b/>
          <w:spacing w:val="20"/>
          <w:sz w:val="20"/>
          <w:szCs w:val="20"/>
          <w:lang w:eastAsia="pl-PL"/>
        </w:rPr>
        <w:t xml:space="preserve">OBIEKTY OBIĘTE UMOWĄ ORAZ WARUNKI TECHNICZNE ŚWIADCZENIA USŁUGI KOMPLEKSOWEJ DLA GRUPY TARYFOWEJ </w:t>
      </w:r>
      <w:r>
        <w:rPr>
          <w:rFonts w:ascii="Arial" w:hAnsi="Arial" w:cs="Arial"/>
          <w:b/>
          <w:spacing w:val="20"/>
          <w:sz w:val="20"/>
          <w:szCs w:val="20"/>
          <w:lang w:eastAsia="pl-PL"/>
        </w:rPr>
        <w:t>C21</w:t>
      </w:r>
    </w:p>
    <w:p w:rsidR="000630FF" w:rsidRPr="00B6633F" w:rsidRDefault="000630FF" w:rsidP="00B6633F">
      <w:pPr>
        <w:spacing w:after="0" w:line="240" w:lineRule="auto"/>
        <w:jc w:val="center"/>
        <w:rPr>
          <w:rFonts w:ascii="Arial" w:hAnsi="Arial" w:cs="Arial"/>
          <w:b/>
          <w:lang w:eastAsia="pl-PL"/>
        </w:rPr>
      </w:pPr>
    </w:p>
    <w:p w:rsidR="000630FF" w:rsidRPr="00B6633F" w:rsidRDefault="000630FF" w:rsidP="00B6633F">
      <w:pPr>
        <w:spacing w:after="0" w:line="240" w:lineRule="auto"/>
        <w:jc w:val="center"/>
        <w:rPr>
          <w:rFonts w:ascii="Arial" w:hAnsi="Arial" w:cs="Arial"/>
          <w:b/>
          <w:sz w:val="16"/>
          <w:szCs w:val="16"/>
          <w:lang w:eastAsia="pl-PL"/>
        </w:rPr>
      </w:pPr>
      <w:r w:rsidRPr="00B6633F">
        <w:rPr>
          <w:rFonts w:ascii="Arial" w:hAnsi="Arial" w:cs="Arial"/>
          <w:b/>
          <w:sz w:val="16"/>
          <w:szCs w:val="16"/>
          <w:lang w:eastAsia="pl-PL"/>
        </w:rPr>
        <w:t>§ 1</w:t>
      </w:r>
    </w:p>
    <w:p w:rsidR="000630FF" w:rsidRPr="00D628E2" w:rsidRDefault="000630FF" w:rsidP="00B6633F">
      <w:pPr>
        <w:spacing w:after="0" w:line="240" w:lineRule="auto"/>
        <w:jc w:val="center"/>
        <w:rPr>
          <w:rFonts w:ascii="Arial" w:hAnsi="Arial" w:cs="Arial"/>
          <w:b/>
          <w:i/>
          <w:sz w:val="16"/>
          <w:szCs w:val="16"/>
          <w:vertAlign w:val="superscript"/>
          <w:lang w:eastAsia="pl-PL"/>
        </w:rPr>
      </w:pPr>
      <w:r w:rsidRPr="00B6633F">
        <w:rPr>
          <w:rFonts w:ascii="Arial" w:hAnsi="Arial" w:cs="Arial"/>
          <w:b/>
          <w:i/>
          <w:sz w:val="16"/>
          <w:szCs w:val="16"/>
          <w:lang w:eastAsia="pl-PL"/>
        </w:rPr>
        <w:t>OBIEKT</w:t>
      </w:r>
      <w:r>
        <w:rPr>
          <w:rFonts w:ascii="Arial" w:hAnsi="Arial" w:cs="Arial"/>
          <w:b/>
          <w:i/>
          <w:sz w:val="16"/>
          <w:szCs w:val="16"/>
          <w:lang w:eastAsia="pl-PL"/>
        </w:rPr>
        <w:t>Y</w:t>
      </w:r>
      <w:r w:rsidRPr="00B6633F">
        <w:rPr>
          <w:rFonts w:ascii="Arial" w:hAnsi="Arial" w:cs="Arial"/>
          <w:b/>
          <w:i/>
          <w:sz w:val="16"/>
          <w:szCs w:val="16"/>
          <w:lang w:eastAsia="pl-PL"/>
        </w:rPr>
        <w:t>:</w:t>
      </w:r>
      <w:r w:rsidRPr="00B6633F">
        <w:rPr>
          <w:rFonts w:ascii="Times New Roman" w:hAnsi="Times New Roman"/>
          <w:i/>
          <w:color w:val="0000FF"/>
          <w:sz w:val="24"/>
          <w:szCs w:val="20"/>
          <w:lang w:eastAsia="pl-PL"/>
        </w:rPr>
        <w:t xml:space="preserve"> </w:t>
      </w:r>
      <w:r w:rsidRPr="00D10C04">
        <w:rPr>
          <w:rFonts w:ascii="Times New Roman" w:hAnsi="Times New Roman"/>
          <w:i/>
          <w:sz w:val="24"/>
          <w:szCs w:val="20"/>
          <w:lang w:eastAsia="pl-PL"/>
        </w:rPr>
        <w:t>Załącznik Nr 3</w:t>
      </w:r>
      <w:r>
        <w:rPr>
          <w:rFonts w:ascii="Arial" w:hAnsi="Arial" w:cs="Arial"/>
          <w:b/>
          <w:i/>
          <w:sz w:val="16"/>
          <w:szCs w:val="16"/>
          <w:lang w:eastAsia="pl-PL"/>
        </w:rPr>
        <w:t>Tabela – Jednostki Powiatu Nowosolskiego</w:t>
      </w:r>
    </w:p>
    <w:p w:rsidR="000630FF" w:rsidRPr="00B6633F" w:rsidRDefault="000630FF" w:rsidP="00B6633F">
      <w:pPr>
        <w:spacing w:after="0" w:line="240" w:lineRule="auto"/>
        <w:jc w:val="center"/>
        <w:rPr>
          <w:rFonts w:ascii="Arial" w:hAnsi="Arial" w:cs="Arial"/>
          <w:b/>
          <w:sz w:val="16"/>
          <w:szCs w:val="16"/>
          <w:lang w:eastAsia="pl-PL"/>
        </w:rPr>
      </w:pPr>
    </w:p>
    <w:p w:rsidR="000630FF" w:rsidRPr="00B6633F" w:rsidRDefault="000630FF" w:rsidP="00B6633F">
      <w:pPr>
        <w:spacing w:after="0" w:line="240" w:lineRule="auto"/>
        <w:jc w:val="center"/>
        <w:rPr>
          <w:rFonts w:ascii="Arial" w:hAnsi="Arial" w:cs="Arial"/>
          <w:b/>
          <w:sz w:val="16"/>
          <w:szCs w:val="16"/>
          <w:lang w:eastAsia="pl-PL"/>
        </w:rPr>
      </w:pPr>
      <w:r>
        <w:rPr>
          <w:rFonts w:ascii="Arial" w:hAnsi="Arial" w:cs="Arial"/>
          <w:b/>
          <w:sz w:val="16"/>
          <w:szCs w:val="16"/>
          <w:lang w:eastAsia="pl-PL"/>
        </w:rPr>
        <w:t>Charakterystyka przyłącza zgodnie z Załącznikiem Nr 3 - Tabela</w:t>
      </w:r>
    </w:p>
    <w:p w:rsidR="000630FF" w:rsidRPr="00BD7E40" w:rsidRDefault="000630FF" w:rsidP="004E583A">
      <w:pPr>
        <w:numPr>
          <w:ilvl w:val="0"/>
          <w:numId w:val="10"/>
        </w:numPr>
        <w:tabs>
          <w:tab w:val="num" w:pos="426"/>
        </w:tabs>
        <w:spacing w:before="120" w:after="0" w:line="240" w:lineRule="auto"/>
        <w:ind w:left="426" w:hanging="426"/>
        <w:jc w:val="both"/>
        <w:rPr>
          <w:rFonts w:ascii="Arial" w:hAnsi="Arial" w:cs="Arial"/>
          <w:sz w:val="16"/>
          <w:szCs w:val="16"/>
          <w:lang w:eastAsia="pl-PL"/>
        </w:rPr>
      </w:pPr>
      <w:r w:rsidRPr="00BD7E40">
        <w:rPr>
          <w:rFonts w:ascii="Arial" w:hAnsi="Arial" w:cs="Arial"/>
          <w:sz w:val="16"/>
          <w:szCs w:val="16"/>
          <w:lang w:eastAsia="pl-PL"/>
        </w:rPr>
        <w:t xml:space="preserve">Usługa kompleksowa świadczona będzie </w:t>
      </w:r>
      <w:r w:rsidRPr="00BD7E40" w:rsidDel="0099211C">
        <w:rPr>
          <w:rFonts w:ascii="Arial" w:hAnsi="Arial" w:cs="Arial"/>
          <w:sz w:val="16"/>
          <w:szCs w:val="16"/>
          <w:lang w:eastAsia="pl-PL"/>
        </w:rPr>
        <w:t xml:space="preserve"> </w:t>
      </w:r>
      <w:r w:rsidRPr="00BD7E40">
        <w:rPr>
          <w:rFonts w:ascii="Arial" w:hAnsi="Arial" w:cs="Arial"/>
          <w:sz w:val="16"/>
          <w:szCs w:val="16"/>
          <w:lang w:eastAsia="pl-PL"/>
        </w:rPr>
        <w:t xml:space="preserve">przy zachowaniu parametrów jakościowych energii w miejscu dostarczania dla sieci funkcjonującej bez zakłóceń zgodnych z przepisami, o których mowa w § 2 ust. 2 </w:t>
      </w:r>
      <w:r>
        <w:rPr>
          <w:rFonts w:ascii="Arial" w:hAnsi="Arial" w:cs="Arial"/>
          <w:sz w:val="16"/>
          <w:szCs w:val="16"/>
          <w:lang w:eastAsia="pl-PL"/>
        </w:rPr>
        <w:t>pkt 1</w:t>
      </w:r>
      <w:r w:rsidRPr="00BD7E40">
        <w:rPr>
          <w:rFonts w:ascii="Arial" w:hAnsi="Arial" w:cs="Arial"/>
          <w:sz w:val="16"/>
          <w:szCs w:val="16"/>
          <w:lang w:eastAsia="pl-PL"/>
        </w:rPr>
        <w:t>) Umowy, przy dopuszczalnych czasach przerw:</w:t>
      </w:r>
    </w:p>
    <w:p w:rsidR="000630FF" w:rsidRPr="00BD7E40" w:rsidRDefault="000630FF" w:rsidP="004E583A">
      <w:pPr>
        <w:numPr>
          <w:ilvl w:val="0"/>
          <w:numId w:val="23"/>
        </w:numPr>
        <w:tabs>
          <w:tab w:val="num" w:pos="993"/>
        </w:tabs>
        <w:spacing w:before="120" w:after="0" w:line="240" w:lineRule="auto"/>
        <w:ind w:left="993" w:hanging="284"/>
        <w:jc w:val="both"/>
        <w:rPr>
          <w:rFonts w:ascii="Arial" w:hAnsi="Arial" w:cs="Arial"/>
          <w:color w:val="000000"/>
          <w:sz w:val="16"/>
          <w:szCs w:val="16"/>
          <w:lang w:eastAsia="pl-PL"/>
        </w:rPr>
      </w:pPr>
      <w:r w:rsidRPr="00BD7E40">
        <w:rPr>
          <w:rFonts w:ascii="Arial" w:hAnsi="Arial" w:cs="Arial"/>
          <w:color w:val="000000"/>
          <w:sz w:val="16"/>
          <w:szCs w:val="16"/>
          <w:lang w:eastAsia="pl-PL"/>
        </w:rPr>
        <w:t>w zakresie przerw planowanych:</w:t>
      </w:r>
    </w:p>
    <w:p w:rsidR="000630FF" w:rsidRPr="00BD7E40" w:rsidRDefault="000630FF" w:rsidP="004E583A">
      <w:pPr>
        <w:numPr>
          <w:ilvl w:val="1"/>
          <w:numId w:val="24"/>
        </w:numPr>
        <w:tabs>
          <w:tab w:val="num" w:pos="1276"/>
        </w:tabs>
        <w:spacing w:before="120" w:after="0" w:line="240" w:lineRule="auto"/>
        <w:ind w:left="1276" w:hanging="283"/>
        <w:jc w:val="both"/>
        <w:rPr>
          <w:rFonts w:ascii="Arial" w:hAnsi="Arial" w:cs="Arial"/>
          <w:i/>
          <w:sz w:val="16"/>
          <w:szCs w:val="16"/>
          <w:lang w:eastAsia="pl-PL"/>
        </w:rPr>
      </w:pPr>
      <w:r w:rsidRPr="00BD7E40">
        <w:rPr>
          <w:rFonts w:ascii="Arial" w:hAnsi="Arial" w:cs="Arial"/>
          <w:color w:val="000000"/>
          <w:sz w:val="16"/>
          <w:szCs w:val="16"/>
          <w:lang w:eastAsia="pl-PL"/>
        </w:rPr>
        <w:t xml:space="preserve">czas trwania jednorazowej przerwy planowanej w dostarczaniu energii nie może przekroczyć </w:t>
      </w:r>
      <w:r>
        <w:rPr>
          <w:rFonts w:ascii="Arial" w:hAnsi="Arial" w:cs="Arial"/>
          <w:b/>
          <w:color w:val="000000"/>
          <w:sz w:val="16"/>
          <w:szCs w:val="16"/>
          <w:lang w:eastAsia="pl-PL"/>
        </w:rPr>
        <w:t>….</w:t>
      </w:r>
      <w:r w:rsidRPr="00BD7E40">
        <w:rPr>
          <w:rFonts w:ascii="Arial" w:hAnsi="Arial" w:cs="Arial"/>
          <w:color w:val="000000"/>
          <w:sz w:val="16"/>
          <w:szCs w:val="16"/>
          <w:lang w:eastAsia="pl-PL"/>
        </w:rPr>
        <w:t xml:space="preserve"> godzin;</w:t>
      </w:r>
    </w:p>
    <w:p w:rsidR="000630FF" w:rsidRPr="00BD7E40" w:rsidRDefault="000630FF" w:rsidP="004E583A">
      <w:pPr>
        <w:numPr>
          <w:ilvl w:val="1"/>
          <w:numId w:val="24"/>
        </w:numPr>
        <w:tabs>
          <w:tab w:val="num" w:pos="1276"/>
        </w:tabs>
        <w:spacing w:before="120" w:after="0" w:line="240" w:lineRule="auto"/>
        <w:ind w:left="1276" w:hanging="283"/>
        <w:jc w:val="both"/>
        <w:rPr>
          <w:rFonts w:ascii="Arial" w:hAnsi="Arial" w:cs="Arial"/>
          <w:i/>
          <w:sz w:val="16"/>
          <w:szCs w:val="16"/>
          <w:lang w:eastAsia="pl-PL"/>
        </w:rPr>
      </w:pPr>
      <w:r w:rsidRPr="00BD7E40">
        <w:rPr>
          <w:rFonts w:ascii="Arial" w:hAnsi="Arial" w:cs="Arial"/>
          <w:color w:val="000000"/>
          <w:sz w:val="16"/>
          <w:szCs w:val="16"/>
          <w:lang w:eastAsia="pl-PL"/>
        </w:rPr>
        <w:t xml:space="preserve">czas trwania przerw planowanych w ciągu roku, stanowiących sumę czasów trwania przerw planowanych jednorazowych długich i bardzo długich nie może przekroczyć </w:t>
      </w:r>
      <w:r>
        <w:rPr>
          <w:rFonts w:ascii="Arial" w:hAnsi="Arial" w:cs="Arial"/>
          <w:b/>
          <w:color w:val="000000"/>
          <w:sz w:val="16"/>
          <w:szCs w:val="16"/>
          <w:lang w:eastAsia="pl-PL"/>
        </w:rPr>
        <w:t>………</w:t>
      </w:r>
      <w:r w:rsidRPr="00BD7E40">
        <w:rPr>
          <w:rFonts w:ascii="Arial" w:hAnsi="Arial" w:cs="Arial"/>
          <w:color w:val="000000"/>
          <w:sz w:val="16"/>
          <w:szCs w:val="16"/>
          <w:lang w:eastAsia="pl-PL"/>
        </w:rPr>
        <w:t xml:space="preserve"> godzin</w:t>
      </w:r>
    </w:p>
    <w:p w:rsidR="000630FF" w:rsidRPr="00BD7E40" w:rsidRDefault="000630FF" w:rsidP="00B6633F">
      <w:pPr>
        <w:spacing w:before="120" w:after="0" w:line="240" w:lineRule="auto"/>
        <w:ind w:left="993"/>
        <w:jc w:val="both"/>
        <w:rPr>
          <w:rFonts w:ascii="Arial" w:hAnsi="Arial" w:cs="Arial"/>
          <w:color w:val="000000"/>
          <w:sz w:val="16"/>
          <w:szCs w:val="16"/>
          <w:lang w:eastAsia="pl-PL"/>
        </w:rPr>
      </w:pPr>
      <w:r w:rsidRPr="00BD7E40">
        <w:rPr>
          <w:rFonts w:ascii="Arial" w:hAnsi="Arial" w:cs="Arial"/>
          <w:color w:val="000000"/>
          <w:sz w:val="16"/>
          <w:szCs w:val="16"/>
          <w:lang w:eastAsia="pl-PL"/>
        </w:rPr>
        <w:t xml:space="preserve">Do powyższych czasów trwania przerw planowanych nie zalicza się przerw spowodowanych wyłączeniami dokonanymi na wniosek </w:t>
      </w:r>
      <w:r w:rsidRPr="00BD7E40">
        <w:rPr>
          <w:rFonts w:ascii="Arial" w:hAnsi="Arial" w:cs="Arial"/>
          <w:b/>
          <w:color w:val="000000"/>
          <w:sz w:val="16"/>
          <w:szCs w:val="16"/>
          <w:lang w:eastAsia="pl-PL"/>
        </w:rPr>
        <w:t>Odbiorcy</w:t>
      </w:r>
      <w:r w:rsidRPr="00BD7E40">
        <w:rPr>
          <w:rFonts w:ascii="Arial" w:hAnsi="Arial" w:cs="Arial"/>
          <w:color w:val="000000"/>
          <w:sz w:val="16"/>
          <w:szCs w:val="16"/>
          <w:lang w:eastAsia="pl-PL"/>
        </w:rPr>
        <w:t>.</w:t>
      </w:r>
    </w:p>
    <w:p w:rsidR="000630FF" w:rsidRPr="00BD7E40" w:rsidRDefault="000630FF" w:rsidP="00B6633F">
      <w:pPr>
        <w:spacing w:before="120" w:after="0" w:line="240" w:lineRule="auto"/>
        <w:ind w:left="1080" w:hanging="371"/>
        <w:jc w:val="both"/>
        <w:rPr>
          <w:rFonts w:ascii="Arial" w:hAnsi="Arial" w:cs="Arial"/>
          <w:color w:val="000000"/>
          <w:sz w:val="16"/>
          <w:szCs w:val="16"/>
          <w:lang w:eastAsia="pl-PL"/>
        </w:rPr>
      </w:pPr>
      <w:r>
        <w:rPr>
          <w:rFonts w:ascii="Arial" w:hAnsi="Arial" w:cs="Arial"/>
          <w:color w:val="000000"/>
          <w:sz w:val="16"/>
          <w:szCs w:val="16"/>
          <w:lang w:eastAsia="pl-PL"/>
        </w:rPr>
        <w:t>2</w:t>
      </w:r>
      <w:r w:rsidRPr="00BD7E40">
        <w:rPr>
          <w:rFonts w:ascii="Arial" w:hAnsi="Arial" w:cs="Arial"/>
          <w:color w:val="000000"/>
          <w:sz w:val="16"/>
          <w:szCs w:val="16"/>
          <w:lang w:eastAsia="pl-PL"/>
        </w:rPr>
        <w:t>)</w:t>
      </w:r>
      <w:r w:rsidRPr="00BD7E40">
        <w:rPr>
          <w:rFonts w:ascii="Arial" w:hAnsi="Arial" w:cs="Arial"/>
          <w:color w:val="000000"/>
          <w:sz w:val="16"/>
          <w:szCs w:val="16"/>
          <w:lang w:eastAsia="pl-PL"/>
        </w:rPr>
        <w:tab/>
        <w:t>w zakresie przerw nieplanowanych:</w:t>
      </w:r>
    </w:p>
    <w:p w:rsidR="000630FF" w:rsidRPr="00BD7E40" w:rsidRDefault="000630FF" w:rsidP="004E583A">
      <w:pPr>
        <w:numPr>
          <w:ilvl w:val="1"/>
          <w:numId w:val="24"/>
        </w:numPr>
        <w:tabs>
          <w:tab w:val="num" w:pos="1276"/>
        </w:tabs>
        <w:spacing w:before="120" w:after="0" w:line="240" w:lineRule="auto"/>
        <w:ind w:left="1276" w:hanging="283"/>
        <w:jc w:val="both"/>
        <w:rPr>
          <w:rFonts w:ascii="Arial" w:hAnsi="Arial" w:cs="Arial"/>
          <w:i/>
          <w:sz w:val="16"/>
          <w:szCs w:val="16"/>
          <w:lang w:eastAsia="pl-PL"/>
        </w:rPr>
      </w:pPr>
      <w:r w:rsidRPr="00BD7E40">
        <w:rPr>
          <w:rFonts w:ascii="Arial" w:hAnsi="Arial" w:cs="Arial"/>
          <w:color w:val="000000"/>
          <w:sz w:val="16"/>
          <w:szCs w:val="16"/>
          <w:lang w:eastAsia="pl-PL"/>
        </w:rPr>
        <w:t xml:space="preserve">czas trwania jednorazowej przerwy nieplanowanej w dostarczaniu energii nie może przekroczyć </w:t>
      </w:r>
      <w:r>
        <w:rPr>
          <w:rFonts w:ascii="Arial" w:hAnsi="Arial" w:cs="Arial"/>
          <w:b/>
          <w:color w:val="000000"/>
          <w:sz w:val="16"/>
          <w:szCs w:val="16"/>
          <w:lang w:eastAsia="pl-PL"/>
        </w:rPr>
        <w:t>….</w:t>
      </w:r>
      <w:r w:rsidRPr="00BD7E40">
        <w:rPr>
          <w:rFonts w:ascii="Arial" w:hAnsi="Arial" w:cs="Arial"/>
          <w:color w:val="000000"/>
          <w:sz w:val="16"/>
          <w:szCs w:val="16"/>
          <w:lang w:eastAsia="pl-PL"/>
        </w:rPr>
        <w:t xml:space="preserve"> godzin;</w:t>
      </w:r>
    </w:p>
    <w:p w:rsidR="000630FF" w:rsidRPr="00BD7E40" w:rsidRDefault="000630FF" w:rsidP="004E583A">
      <w:pPr>
        <w:numPr>
          <w:ilvl w:val="1"/>
          <w:numId w:val="24"/>
        </w:numPr>
        <w:tabs>
          <w:tab w:val="num" w:pos="1276"/>
        </w:tabs>
        <w:spacing w:before="120" w:after="0" w:line="240" w:lineRule="auto"/>
        <w:ind w:left="1276" w:hanging="283"/>
        <w:jc w:val="both"/>
        <w:rPr>
          <w:rFonts w:ascii="Arial" w:hAnsi="Arial" w:cs="Arial"/>
          <w:sz w:val="16"/>
          <w:szCs w:val="16"/>
          <w:lang w:eastAsia="pl-PL"/>
        </w:rPr>
      </w:pPr>
      <w:r w:rsidRPr="00BD7E40">
        <w:rPr>
          <w:rFonts w:ascii="Arial" w:hAnsi="Arial" w:cs="Arial"/>
          <w:color w:val="000000"/>
          <w:sz w:val="16"/>
          <w:szCs w:val="16"/>
          <w:lang w:eastAsia="pl-PL"/>
        </w:rPr>
        <w:t>czas trwania przerw nieplanowanych w ciągu roku, stanowiących sumę czasów trwania przerw nieplanowanych jednorazowych długich i bardzo długich nie może przekroczyć</w:t>
      </w:r>
      <w:r w:rsidRPr="00BD7E40">
        <w:rPr>
          <w:rFonts w:ascii="Arial" w:hAnsi="Arial" w:cs="Arial"/>
          <w:i/>
          <w:sz w:val="16"/>
          <w:szCs w:val="16"/>
          <w:lang w:eastAsia="pl-PL"/>
        </w:rPr>
        <w:t xml:space="preserve"> </w:t>
      </w:r>
      <w:r>
        <w:rPr>
          <w:rFonts w:ascii="Arial" w:hAnsi="Arial" w:cs="Arial"/>
          <w:b/>
          <w:sz w:val="16"/>
          <w:szCs w:val="16"/>
          <w:lang w:eastAsia="pl-PL"/>
        </w:rPr>
        <w:t xml:space="preserve">…. </w:t>
      </w:r>
      <w:r w:rsidRPr="00BD7E40">
        <w:rPr>
          <w:rFonts w:ascii="Arial" w:hAnsi="Arial" w:cs="Arial"/>
          <w:sz w:val="16"/>
          <w:szCs w:val="16"/>
          <w:lang w:eastAsia="pl-PL"/>
        </w:rPr>
        <w:t>godzin.</w:t>
      </w:r>
    </w:p>
    <w:p w:rsidR="000630FF" w:rsidRPr="00BD7E40" w:rsidRDefault="000630FF" w:rsidP="00B6633F">
      <w:pPr>
        <w:spacing w:before="120" w:after="0" w:line="240" w:lineRule="auto"/>
        <w:ind w:left="993"/>
        <w:jc w:val="both"/>
        <w:rPr>
          <w:rFonts w:ascii="Arial" w:hAnsi="Arial" w:cs="Arial"/>
          <w:color w:val="000000"/>
          <w:sz w:val="16"/>
          <w:szCs w:val="16"/>
          <w:lang w:eastAsia="pl-PL"/>
        </w:rPr>
      </w:pPr>
      <w:r w:rsidRPr="00BD7E40">
        <w:rPr>
          <w:rFonts w:ascii="Arial" w:hAnsi="Arial" w:cs="Arial"/>
          <w:color w:val="000000"/>
          <w:sz w:val="16"/>
          <w:szCs w:val="16"/>
          <w:lang w:eastAsia="pl-PL"/>
        </w:rPr>
        <w:t xml:space="preserve">Do powyższych czasów trwania przerw nieplanowanych nie zalicza się przerw przemijających, krótkich i katastrofalnych oraz przerw spowodowanych siłą wyższą, działaniami lub zaniechaniami </w:t>
      </w:r>
      <w:r w:rsidRPr="00BD7E40">
        <w:rPr>
          <w:rFonts w:ascii="Arial" w:hAnsi="Arial" w:cs="Arial"/>
          <w:b/>
          <w:color w:val="000000"/>
          <w:sz w:val="16"/>
          <w:szCs w:val="16"/>
          <w:lang w:eastAsia="pl-PL"/>
        </w:rPr>
        <w:t>Odbiorcy</w:t>
      </w:r>
      <w:r w:rsidRPr="00BD7E40">
        <w:rPr>
          <w:rFonts w:ascii="Arial" w:hAnsi="Arial" w:cs="Arial"/>
          <w:color w:val="000000"/>
          <w:sz w:val="16"/>
          <w:szCs w:val="16"/>
          <w:lang w:eastAsia="pl-PL"/>
        </w:rPr>
        <w:t xml:space="preserve"> albo strony trzeciej za którą </w:t>
      </w:r>
      <w:r w:rsidRPr="00BD7E40">
        <w:rPr>
          <w:rFonts w:ascii="Arial" w:hAnsi="Arial" w:cs="Arial"/>
          <w:b/>
          <w:color w:val="000000"/>
          <w:sz w:val="16"/>
          <w:szCs w:val="16"/>
          <w:lang w:eastAsia="pl-PL"/>
        </w:rPr>
        <w:t>OSD</w:t>
      </w:r>
      <w:r w:rsidRPr="00BD7E40">
        <w:rPr>
          <w:rFonts w:ascii="Arial" w:hAnsi="Arial" w:cs="Arial"/>
          <w:color w:val="000000"/>
          <w:sz w:val="16"/>
          <w:szCs w:val="16"/>
          <w:lang w:eastAsia="pl-PL"/>
        </w:rPr>
        <w:t xml:space="preserve"> nie ponosi odpowiedzialności.</w:t>
      </w:r>
    </w:p>
    <w:p w:rsidR="000630FF" w:rsidRPr="00BD7E40" w:rsidRDefault="000630FF" w:rsidP="004E583A">
      <w:pPr>
        <w:numPr>
          <w:ilvl w:val="0"/>
          <w:numId w:val="10"/>
        </w:numPr>
        <w:tabs>
          <w:tab w:val="num" w:pos="426"/>
        </w:tabs>
        <w:spacing w:before="120" w:after="0" w:line="240" w:lineRule="auto"/>
        <w:ind w:left="426" w:hanging="426"/>
        <w:jc w:val="both"/>
        <w:rPr>
          <w:rFonts w:ascii="Arial" w:hAnsi="Arial" w:cs="Arial"/>
          <w:sz w:val="16"/>
          <w:szCs w:val="16"/>
          <w:lang w:eastAsia="pl-PL"/>
        </w:rPr>
      </w:pPr>
      <w:r w:rsidRPr="00BD7E40">
        <w:rPr>
          <w:rFonts w:ascii="Arial" w:hAnsi="Arial" w:cs="Arial"/>
          <w:sz w:val="16"/>
          <w:szCs w:val="16"/>
          <w:lang w:eastAsia="pl-PL"/>
        </w:rPr>
        <w:t>Warunkiem utrzymania parametrów napięcia zasilającego w granicach określonych w przepisach,</w:t>
      </w:r>
      <w:r w:rsidRPr="00BD7E40">
        <w:rPr>
          <w:rFonts w:ascii="Arial" w:hAnsi="Arial" w:cs="Arial"/>
          <w:sz w:val="16"/>
          <w:szCs w:val="16"/>
          <w:lang w:eastAsia="pl-PL"/>
        </w:rPr>
        <w:br/>
        <w:t xml:space="preserve">o których mowa w 2 ust. 2 Umowy, jest pobieranie przez </w:t>
      </w:r>
      <w:r w:rsidRPr="00BD7E40">
        <w:rPr>
          <w:rFonts w:ascii="Arial" w:hAnsi="Arial" w:cs="Arial"/>
          <w:b/>
          <w:sz w:val="16"/>
          <w:szCs w:val="16"/>
          <w:lang w:eastAsia="pl-PL"/>
        </w:rPr>
        <w:t>Odbiorcę</w:t>
      </w:r>
      <w:r w:rsidRPr="00BD7E40">
        <w:rPr>
          <w:rFonts w:ascii="Arial" w:hAnsi="Arial" w:cs="Arial"/>
          <w:sz w:val="16"/>
          <w:szCs w:val="16"/>
          <w:lang w:eastAsia="pl-PL"/>
        </w:rPr>
        <w:t xml:space="preserve"> mocy nie większej od mocy umownej, przy współczynniku tgφ</w:t>
      </w:r>
      <w:r w:rsidRPr="00BD7E40">
        <w:rPr>
          <w:rFonts w:ascii="Arial" w:hAnsi="Arial" w:cs="Arial"/>
          <w:sz w:val="16"/>
          <w:szCs w:val="16"/>
          <w:vertAlign w:val="subscript"/>
          <w:lang w:eastAsia="pl-PL"/>
        </w:rPr>
        <w:t>0</w:t>
      </w:r>
      <w:r w:rsidRPr="00BD7E40">
        <w:rPr>
          <w:rFonts w:ascii="Arial" w:hAnsi="Arial" w:cs="Arial"/>
          <w:sz w:val="16"/>
          <w:szCs w:val="16"/>
          <w:lang w:eastAsia="pl-PL"/>
        </w:rPr>
        <w:t xml:space="preserve"> nie większym niż 0,4.</w:t>
      </w:r>
    </w:p>
    <w:p w:rsidR="000630FF" w:rsidRPr="00BD7E40" w:rsidRDefault="000630FF" w:rsidP="004E583A">
      <w:pPr>
        <w:numPr>
          <w:ilvl w:val="0"/>
          <w:numId w:val="10"/>
        </w:numPr>
        <w:tabs>
          <w:tab w:val="num" w:pos="426"/>
        </w:tabs>
        <w:spacing w:before="120" w:after="0" w:line="240" w:lineRule="auto"/>
        <w:ind w:left="426" w:hanging="426"/>
        <w:jc w:val="both"/>
        <w:rPr>
          <w:rFonts w:ascii="Arial" w:hAnsi="Arial" w:cs="Arial"/>
          <w:sz w:val="16"/>
          <w:szCs w:val="16"/>
          <w:lang w:eastAsia="pl-PL"/>
        </w:rPr>
      </w:pPr>
      <w:r w:rsidRPr="00BD7E40">
        <w:rPr>
          <w:rFonts w:ascii="Arial" w:hAnsi="Arial" w:cs="Arial"/>
          <w:sz w:val="16"/>
          <w:szCs w:val="16"/>
          <w:lang w:eastAsia="pl-PL"/>
        </w:rPr>
        <w:t xml:space="preserve">Pomiar pobieranej mocy i energii elektrycznej odbywa się na poziomie napięcia </w:t>
      </w:r>
      <w:r>
        <w:rPr>
          <w:rFonts w:ascii="Arial" w:hAnsi="Arial" w:cs="Arial"/>
          <w:b/>
          <w:sz w:val="16"/>
          <w:szCs w:val="16"/>
          <w:lang w:eastAsia="pl-PL"/>
        </w:rPr>
        <w:t>………….</w:t>
      </w:r>
    </w:p>
    <w:p w:rsidR="000630FF" w:rsidRPr="00BD7E40" w:rsidRDefault="000630FF" w:rsidP="004E583A">
      <w:pPr>
        <w:numPr>
          <w:ilvl w:val="0"/>
          <w:numId w:val="10"/>
        </w:numPr>
        <w:tabs>
          <w:tab w:val="num" w:pos="426"/>
        </w:tabs>
        <w:spacing w:before="120" w:after="0" w:line="240" w:lineRule="auto"/>
        <w:ind w:left="426" w:hanging="426"/>
        <w:jc w:val="both"/>
        <w:rPr>
          <w:rFonts w:ascii="Arial" w:hAnsi="Arial" w:cs="Arial"/>
          <w:sz w:val="16"/>
          <w:szCs w:val="16"/>
          <w:lang w:eastAsia="pl-PL"/>
        </w:rPr>
      </w:pPr>
      <w:r w:rsidRPr="00BD7E40">
        <w:rPr>
          <w:rFonts w:ascii="Arial" w:hAnsi="Arial" w:cs="Arial"/>
          <w:sz w:val="16"/>
          <w:szCs w:val="16"/>
          <w:lang w:eastAsia="pl-PL"/>
        </w:rPr>
        <w:t>Układ pomiarowo-rozliczeniowy składa się z:</w:t>
      </w:r>
      <w:r>
        <w:rPr>
          <w:rFonts w:ascii="Arial" w:hAnsi="Arial" w:cs="Arial"/>
          <w:sz w:val="16"/>
          <w:szCs w:val="16"/>
          <w:lang w:eastAsia="pl-PL"/>
        </w:rPr>
        <w:t xml:space="preserve"> …………………..</w:t>
      </w:r>
    </w:p>
    <w:p w:rsidR="000630FF" w:rsidRPr="00BD7E40" w:rsidRDefault="000630FF" w:rsidP="00D628E2">
      <w:pPr>
        <w:spacing w:after="0" w:line="240" w:lineRule="auto"/>
        <w:rPr>
          <w:rFonts w:ascii="Arial" w:hAnsi="Arial" w:cs="Arial"/>
          <w:b/>
          <w:sz w:val="16"/>
          <w:szCs w:val="16"/>
          <w:lang w:eastAsia="pl-PL"/>
        </w:rPr>
      </w:pPr>
    </w:p>
    <w:p w:rsidR="000630FF" w:rsidRPr="00BD7E40" w:rsidRDefault="000630FF" w:rsidP="00B6633F">
      <w:pPr>
        <w:spacing w:after="0" w:line="240" w:lineRule="auto"/>
        <w:jc w:val="center"/>
        <w:rPr>
          <w:rFonts w:ascii="Arial" w:hAnsi="Arial" w:cs="Arial"/>
          <w:b/>
          <w:sz w:val="16"/>
          <w:szCs w:val="16"/>
          <w:lang w:eastAsia="pl-PL"/>
        </w:rPr>
      </w:pPr>
      <w:r>
        <w:rPr>
          <w:rFonts w:ascii="Arial" w:hAnsi="Arial" w:cs="Arial"/>
          <w:b/>
          <w:sz w:val="16"/>
          <w:szCs w:val="16"/>
          <w:lang w:eastAsia="pl-PL"/>
        </w:rPr>
        <w:t>§ 2</w:t>
      </w:r>
    </w:p>
    <w:p w:rsidR="000630FF" w:rsidRPr="00BD7E40" w:rsidRDefault="000630FF" w:rsidP="00B6633F">
      <w:pPr>
        <w:spacing w:after="0" w:line="240" w:lineRule="auto"/>
        <w:jc w:val="center"/>
        <w:rPr>
          <w:rFonts w:ascii="Arial" w:hAnsi="Arial" w:cs="Arial"/>
          <w:b/>
          <w:sz w:val="16"/>
          <w:szCs w:val="16"/>
          <w:lang w:eastAsia="pl-PL"/>
        </w:rPr>
      </w:pPr>
      <w:r w:rsidRPr="00BD7E40">
        <w:rPr>
          <w:rFonts w:ascii="Arial" w:hAnsi="Arial" w:cs="Arial"/>
          <w:b/>
          <w:sz w:val="16"/>
          <w:szCs w:val="16"/>
          <w:lang w:eastAsia="pl-PL"/>
        </w:rPr>
        <w:t>Warunki zmiany mocy umownej i grupy taryfowej C21</w:t>
      </w:r>
    </w:p>
    <w:p w:rsidR="000630FF" w:rsidRPr="00BD7E40" w:rsidRDefault="000630FF" w:rsidP="004E583A">
      <w:pPr>
        <w:numPr>
          <w:ilvl w:val="0"/>
          <w:numId w:val="13"/>
        </w:numPr>
        <w:tabs>
          <w:tab w:val="clear" w:pos="360"/>
          <w:tab w:val="num" w:pos="426"/>
        </w:tabs>
        <w:spacing w:before="120" w:after="0" w:line="240" w:lineRule="auto"/>
        <w:ind w:left="426" w:hanging="426"/>
        <w:jc w:val="both"/>
        <w:rPr>
          <w:rFonts w:ascii="Arial" w:hAnsi="Arial" w:cs="Arial"/>
          <w:sz w:val="16"/>
          <w:szCs w:val="16"/>
          <w:lang w:eastAsia="pl-PL"/>
        </w:rPr>
      </w:pPr>
      <w:r w:rsidRPr="00BD7E40">
        <w:rPr>
          <w:rFonts w:ascii="Arial" w:hAnsi="Arial" w:cs="Arial"/>
          <w:b/>
          <w:sz w:val="16"/>
          <w:szCs w:val="16"/>
          <w:lang w:eastAsia="pl-PL"/>
        </w:rPr>
        <w:t>Odbiorca</w:t>
      </w:r>
      <w:r w:rsidRPr="00BD7E40">
        <w:rPr>
          <w:rFonts w:ascii="Arial" w:hAnsi="Arial" w:cs="Arial"/>
          <w:sz w:val="16"/>
          <w:szCs w:val="16"/>
          <w:lang w:eastAsia="pl-PL"/>
        </w:rPr>
        <w:t xml:space="preserve"> w terminie do 31 października każdego roku dla każdego miejsca dostarczania zamawia moc umowną, odpowiadającą wartości maksymalnej mocy czynnej przewidywanej do pobierania w następnym roku obowiązywania </w:t>
      </w:r>
      <w:r w:rsidRPr="00BD7E40">
        <w:rPr>
          <w:rFonts w:ascii="Arial" w:hAnsi="Arial" w:cs="Arial"/>
          <w:color w:val="000000"/>
          <w:sz w:val="16"/>
          <w:szCs w:val="16"/>
          <w:lang w:eastAsia="pl-PL"/>
        </w:rPr>
        <w:t xml:space="preserve">Taryfy, o której mowa w § 6 ust. 1 </w:t>
      </w:r>
      <w:r>
        <w:rPr>
          <w:rFonts w:ascii="Arial" w:hAnsi="Arial" w:cs="Arial"/>
          <w:color w:val="000000"/>
          <w:sz w:val="16"/>
          <w:szCs w:val="16"/>
          <w:lang w:eastAsia="pl-PL"/>
        </w:rPr>
        <w:t>pkt 2</w:t>
      </w:r>
      <w:r w:rsidRPr="00BD7E40">
        <w:rPr>
          <w:rFonts w:ascii="Arial" w:hAnsi="Arial" w:cs="Arial"/>
          <w:color w:val="000000"/>
          <w:sz w:val="16"/>
          <w:szCs w:val="16"/>
          <w:lang w:eastAsia="pl-PL"/>
        </w:rPr>
        <w:t>) Umowy</w:t>
      </w:r>
      <w:r w:rsidRPr="00BD7E40">
        <w:rPr>
          <w:rFonts w:ascii="Arial" w:hAnsi="Arial" w:cs="Arial"/>
          <w:sz w:val="16"/>
          <w:szCs w:val="16"/>
          <w:lang w:eastAsia="pl-PL"/>
        </w:rPr>
        <w:t>.</w:t>
      </w:r>
    </w:p>
    <w:p w:rsidR="000630FF" w:rsidRPr="00BD7E40" w:rsidRDefault="000630FF" w:rsidP="004E583A">
      <w:pPr>
        <w:numPr>
          <w:ilvl w:val="0"/>
          <w:numId w:val="13"/>
        </w:numPr>
        <w:tabs>
          <w:tab w:val="clear" w:pos="360"/>
          <w:tab w:val="num" w:pos="426"/>
        </w:tabs>
        <w:spacing w:before="120" w:after="0" w:line="240" w:lineRule="auto"/>
        <w:ind w:left="426" w:hanging="426"/>
        <w:jc w:val="both"/>
        <w:rPr>
          <w:rFonts w:ascii="Arial" w:hAnsi="Arial" w:cs="Arial"/>
          <w:sz w:val="16"/>
          <w:szCs w:val="16"/>
          <w:lang w:eastAsia="pl-PL"/>
        </w:rPr>
      </w:pPr>
      <w:r w:rsidRPr="00BD7E40">
        <w:rPr>
          <w:rFonts w:ascii="Arial" w:hAnsi="Arial" w:cs="Arial"/>
          <w:sz w:val="16"/>
          <w:szCs w:val="16"/>
          <w:lang w:eastAsia="pl-PL"/>
        </w:rPr>
        <w:t xml:space="preserve">W przypadku braku zamówienia mocy umownej na następny rok obowiązywania Taryfy, o której mowa w </w:t>
      </w:r>
      <w:r w:rsidRPr="00BD7E40">
        <w:rPr>
          <w:rFonts w:ascii="Arial" w:hAnsi="Arial"/>
          <w:color w:val="000000"/>
          <w:sz w:val="16"/>
          <w:szCs w:val="16"/>
          <w:lang w:eastAsia="pl-PL"/>
        </w:rPr>
        <w:t xml:space="preserve">§ 6 ust. 1 </w:t>
      </w:r>
      <w:r>
        <w:rPr>
          <w:rFonts w:ascii="Arial" w:hAnsi="Arial" w:cs="Arial"/>
          <w:color w:val="000000"/>
          <w:sz w:val="16"/>
          <w:szCs w:val="16"/>
          <w:lang w:eastAsia="pl-PL"/>
        </w:rPr>
        <w:t>pkt 2</w:t>
      </w:r>
      <w:r w:rsidRPr="00BD7E40">
        <w:rPr>
          <w:rFonts w:ascii="Arial" w:hAnsi="Arial"/>
          <w:color w:val="000000"/>
          <w:sz w:val="16"/>
          <w:szCs w:val="16"/>
          <w:lang w:eastAsia="pl-PL"/>
        </w:rPr>
        <w:t xml:space="preserve">) </w:t>
      </w:r>
      <w:r w:rsidRPr="00BD7E40">
        <w:rPr>
          <w:rFonts w:ascii="Arial" w:hAnsi="Arial"/>
          <w:color w:val="000000"/>
          <w:sz w:val="16"/>
          <w:szCs w:val="16"/>
          <w:lang w:eastAsia="pl-PL"/>
        </w:rPr>
        <w:br/>
      </w:r>
      <w:r w:rsidRPr="00BD7E40">
        <w:rPr>
          <w:rFonts w:ascii="Arial" w:hAnsi="Arial" w:cs="Arial"/>
          <w:sz w:val="16"/>
          <w:szCs w:val="16"/>
          <w:lang w:eastAsia="pl-PL"/>
        </w:rPr>
        <w:t>w terminie określonym w ust. 1, w roku tym do rozliczeń przyjmuje się</w:t>
      </w:r>
      <w:r w:rsidRPr="00BD7E40">
        <w:rPr>
          <w:rFonts w:ascii="Arial" w:hAnsi="Arial"/>
          <w:color w:val="000000"/>
          <w:sz w:val="16"/>
          <w:szCs w:val="16"/>
          <w:lang w:eastAsia="pl-PL"/>
        </w:rPr>
        <w:t>, ostatnio obowiązującą w poprzednim roku moc umowną, z zastrzeżeniem ust 3.</w:t>
      </w:r>
    </w:p>
    <w:p w:rsidR="000630FF" w:rsidRPr="00BD7E40" w:rsidRDefault="000630FF" w:rsidP="004E583A">
      <w:pPr>
        <w:numPr>
          <w:ilvl w:val="0"/>
          <w:numId w:val="13"/>
        </w:numPr>
        <w:tabs>
          <w:tab w:val="clear" w:pos="360"/>
          <w:tab w:val="num" w:pos="426"/>
        </w:tabs>
        <w:spacing w:before="120" w:after="0" w:line="240" w:lineRule="auto"/>
        <w:ind w:left="426" w:hanging="426"/>
        <w:jc w:val="both"/>
        <w:rPr>
          <w:rFonts w:ascii="Arial" w:hAnsi="Arial" w:cs="Arial"/>
          <w:iCs/>
          <w:sz w:val="16"/>
          <w:szCs w:val="16"/>
          <w:lang w:eastAsia="pl-PL"/>
        </w:rPr>
      </w:pPr>
      <w:r w:rsidRPr="00BD7E40">
        <w:rPr>
          <w:rFonts w:ascii="Arial" w:hAnsi="Arial" w:cs="Arial"/>
          <w:sz w:val="16"/>
          <w:szCs w:val="16"/>
          <w:lang w:eastAsia="pl-PL"/>
        </w:rPr>
        <w:t xml:space="preserve">W przypadku złożenia zamówienia mocy umownej po terminie określonym w ust. 1 jednakże przed rozpoczęciem roku obowiązywania Taryfy, o której mowa w </w:t>
      </w:r>
      <w:r w:rsidRPr="00BD7E40">
        <w:rPr>
          <w:rFonts w:ascii="Arial" w:hAnsi="Arial"/>
          <w:color w:val="000000"/>
          <w:sz w:val="16"/>
          <w:szCs w:val="16"/>
          <w:lang w:eastAsia="pl-PL"/>
        </w:rPr>
        <w:t xml:space="preserve">§ 6 ust. 1 lit. b) Umowy, </w:t>
      </w:r>
      <w:r w:rsidRPr="00BD7E40">
        <w:rPr>
          <w:rFonts w:ascii="Arial" w:hAnsi="Arial" w:cs="Arial"/>
          <w:sz w:val="16"/>
          <w:szCs w:val="16"/>
          <w:lang w:eastAsia="pl-PL"/>
        </w:rPr>
        <w:t xml:space="preserve">na który zamawiana jest moc umowna, </w:t>
      </w:r>
      <w:r w:rsidRPr="00BD7E40">
        <w:rPr>
          <w:rFonts w:ascii="Arial" w:hAnsi="Arial" w:cs="Arial"/>
          <w:b/>
          <w:bCs/>
          <w:sz w:val="16"/>
          <w:szCs w:val="16"/>
          <w:lang w:eastAsia="pl-PL"/>
        </w:rPr>
        <w:t>Sprzedawca</w:t>
      </w:r>
      <w:r w:rsidRPr="00BD7E40">
        <w:rPr>
          <w:rFonts w:ascii="Arial" w:hAnsi="Arial" w:cs="Arial"/>
          <w:bCs/>
          <w:sz w:val="16"/>
          <w:szCs w:val="16"/>
          <w:lang w:eastAsia="pl-PL"/>
        </w:rPr>
        <w:t xml:space="preserve">, </w:t>
      </w:r>
      <w:r w:rsidRPr="00BD7E40">
        <w:rPr>
          <w:rFonts w:ascii="Arial" w:hAnsi="Arial" w:cs="Arial"/>
          <w:bCs/>
          <w:sz w:val="16"/>
          <w:szCs w:val="16"/>
          <w:lang w:eastAsia="pl-PL"/>
        </w:rPr>
        <w:br/>
        <w:t xml:space="preserve">po uzgodnieniu z </w:t>
      </w:r>
      <w:r w:rsidRPr="00BD7E40">
        <w:rPr>
          <w:rFonts w:ascii="Arial" w:hAnsi="Arial" w:cs="Arial"/>
          <w:b/>
          <w:bCs/>
          <w:sz w:val="16"/>
          <w:szCs w:val="16"/>
          <w:lang w:eastAsia="pl-PL"/>
        </w:rPr>
        <w:t>OSD</w:t>
      </w:r>
      <w:r w:rsidRPr="00BD7E40">
        <w:rPr>
          <w:rFonts w:ascii="Arial" w:hAnsi="Arial" w:cs="Arial"/>
          <w:bCs/>
          <w:sz w:val="16"/>
          <w:szCs w:val="16"/>
          <w:lang w:eastAsia="pl-PL"/>
        </w:rPr>
        <w:t>,</w:t>
      </w:r>
      <w:r w:rsidRPr="00BD7E40">
        <w:rPr>
          <w:rFonts w:ascii="Arial" w:hAnsi="Arial" w:cs="Arial"/>
          <w:sz w:val="16"/>
          <w:szCs w:val="16"/>
          <w:lang w:eastAsia="pl-PL"/>
        </w:rPr>
        <w:t xml:space="preserve"> może przyjąć do rozliczeń zamówioną moc umowną.  W takim przypadku przepisu ust. 2 nie stosuje się.</w:t>
      </w:r>
    </w:p>
    <w:p w:rsidR="000630FF" w:rsidRPr="00BD7E40" w:rsidRDefault="000630FF" w:rsidP="004E583A">
      <w:pPr>
        <w:numPr>
          <w:ilvl w:val="0"/>
          <w:numId w:val="13"/>
        </w:numPr>
        <w:tabs>
          <w:tab w:val="clear" w:pos="360"/>
          <w:tab w:val="num" w:pos="426"/>
        </w:tabs>
        <w:spacing w:before="120" w:after="0" w:line="240" w:lineRule="auto"/>
        <w:ind w:left="426" w:hanging="426"/>
        <w:jc w:val="both"/>
        <w:rPr>
          <w:rFonts w:ascii="Arial" w:hAnsi="Arial" w:cs="Arial"/>
          <w:iCs/>
          <w:sz w:val="16"/>
          <w:szCs w:val="16"/>
          <w:lang w:eastAsia="pl-PL"/>
        </w:rPr>
      </w:pPr>
      <w:r w:rsidRPr="00BD7E40">
        <w:rPr>
          <w:rFonts w:ascii="Arial" w:hAnsi="Arial" w:cs="Arial"/>
          <w:iCs/>
          <w:sz w:val="16"/>
          <w:szCs w:val="16"/>
          <w:lang w:eastAsia="pl-PL"/>
        </w:rPr>
        <w:t xml:space="preserve">W przypadku zmniejszenia, za zgodą </w:t>
      </w:r>
      <w:r w:rsidRPr="00BD7E40">
        <w:rPr>
          <w:rFonts w:ascii="Arial" w:hAnsi="Arial" w:cs="Arial"/>
          <w:b/>
          <w:iCs/>
          <w:sz w:val="16"/>
          <w:szCs w:val="16"/>
          <w:lang w:eastAsia="pl-PL"/>
        </w:rPr>
        <w:t>OSD</w:t>
      </w:r>
      <w:r w:rsidRPr="00BD7E40">
        <w:rPr>
          <w:rFonts w:ascii="Arial" w:hAnsi="Arial" w:cs="Arial"/>
          <w:iCs/>
          <w:sz w:val="16"/>
          <w:szCs w:val="16"/>
          <w:lang w:eastAsia="pl-PL"/>
        </w:rPr>
        <w:t xml:space="preserve"> i </w:t>
      </w:r>
      <w:r w:rsidRPr="00BD7E40">
        <w:rPr>
          <w:rFonts w:ascii="Arial" w:hAnsi="Arial" w:cs="Arial"/>
          <w:b/>
          <w:iCs/>
          <w:sz w:val="16"/>
          <w:szCs w:val="16"/>
          <w:lang w:eastAsia="pl-PL"/>
        </w:rPr>
        <w:t>Sprzedawcy</w:t>
      </w:r>
      <w:r w:rsidRPr="00BD7E40">
        <w:rPr>
          <w:rFonts w:ascii="Arial" w:hAnsi="Arial" w:cs="Arial"/>
          <w:iCs/>
          <w:sz w:val="16"/>
          <w:szCs w:val="16"/>
          <w:lang w:eastAsia="pl-PL"/>
        </w:rPr>
        <w:t xml:space="preserve">, mocy umownej na następny rok obowiązywania Taryfy po terminie określonym w ust. 1 lub w trakcie roku obowiązywania </w:t>
      </w:r>
      <w:r w:rsidRPr="00BD7E40">
        <w:rPr>
          <w:rFonts w:ascii="Arial" w:hAnsi="Arial" w:cs="Arial"/>
          <w:i/>
          <w:sz w:val="16"/>
          <w:szCs w:val="16"/>
          <w:lang w:eastAsia="pl-PL"/>
        </w:rPr>
        <w:t xml:space="preserve"> </w:t>
      </w:r>
      <w:r w:rsidRPr="00BD7E40">
        <w:rPr>
          <w:rFonts w:ascii="Arial" w:hAnsi="Arial"/>
          <w:color w:val="000000"/>
          <w:sz w:val="16"/>
          <w:szCs w:val="16"/>
          <w:lang w:eastAsia="pl-PL"/>
        </w:rPr>
        <w:t xml:space="preserve">Taryfy, o której mowa w § 6 ust. 1 </w:t>
      </w:r>
      <w:r>
        <w:rPr>
          <w:rFonts w:ascii="Arial" w:hAnsi="Arial" w:cs="Arial"/>
          <w:color w:val="000000"/>
          <w:sz w:val="16"/>
          <w:szCs w:val="16"/>
          <w:lang w:eastAsia="pl-PL"/>
        </w:rPr>
        <w:t>pkt 2</w:t>
      </w:r>
      <w:r w:rsidRPr="00BD7E40">
        <w:rPr>
          <w:rFonts w:ascii="Arial" w:hAnsi="Arial"/>
          <w:color w:val="000000"/>
          <w:sz w:val="16"/>
          <w:szCs w:val="16"/>
          <w:lang w:eastAsia="pl-PL"/>
        </w:rPr>
        <w:t>) Umowy</w:t>
      </w:r>
      <w:r w:rsidRPr="00BD7E40">
        <w:rPr>
          <w:rFonts w:ascii="Arial" w:hAnsi="Arial" w:cs="Arial"/>
          <w:iCs/>
          <w:sz w:val="16"/>
          <w:szCs w:val="16"/>
          <w:lang w:eastAsia="pl-PL"/>
        </w:rPr>
        <w:t xml:space="preserve">, </w:t>
      </w:r>
      <w:r w:rsidRPr="00BD7E40">
        <w:rPr>
          <w:rFonts w:ascii="Arial" w:hAnsi="Arial" w:cs="Arial"/>
          <w:b/>
          <w:bCs/>
          <w:iCs/>
          <w:sz w:val="16"/>
          <w:szCs w:val="16"/>
          <w:lang w:eastAsia="pl-PL"/>
        </w:rPr>
        <w:t>Odbiorca</w:t>
      </w:r>
      <w:r w:rsidRPr="00BD7E40">
        <w:rPr>
          <w:rFonts w:ascii="Arial" w:hAnsi="Arial" w:cs="Arial"/>
          <w:iCs/>
          <w:sz w:val="16"/>
          <w:szCs w:val="16"/>
          <w:lang w:eastAsia="pl-PL"/>
        </w:rPr>
        <w:t xml:space="preserve"> ponosi opłaty za zmniejszoną moc na zasadach określonych w tej Taryfie.</w:t>
      </w:r>
    </w:p>
    <w:p w:rsidR="000630FF" w:rsidRPr="00BD7E40" w:rsidRDefault="000630FF" w:rsidP="004E583A">
      <w:pPr>
        <w:numPr>
          <w:ilvl w:val="0"/>
          <w:numId w:val="13"/>
        </w:numPr>
        <w:tabs>
          <w:tab w:val="clear" w:pos="360"/>
          <w:tab w:val="num" w:pos="426"/>
        </w:tabs>
        <w:spacing w:before="120" w:after="0" w:line="240" w:lineRule="auto"/>
        <w:ind w:left="426" w:hanging="426"/>
        <w:jc w:val="both"/>
        <w:rPr>
          <w:rFonts w:ascii="Arial" w:hAnsi="Arial" w:cs="Arial"/>
          <w:b/>
          <w:iCs/>
          <w:sz w:val="16"/>
          <w:szCs w:val="16"/>
          <w:lang w:eastAsia="pl-PL"/>
        </w:rPr>
      </w:pPr>
      <w:r w:rsidRPr="00BD7E40">
        <w:rPr>
          <w:rFonts w:ascii="Arial" w:hAnsi="Arial" w:cs="Arial"/>
          <w:iCs/>
          <w:sz w:val="16"/>
          <w:szCs w:val="16"/>
          <w:lang w:eastAsia="pl-PL"/>
        </w:rPr>
        <w:t xml:space="preserve">Zmiana mocy umownej następuje na wniosek </w:t>
      </w:r>
      <w:r w:rsidRPr="00BD7E40">
        <w:rPr>
          <w:rFonts w:ascii="Arial" w:hAnsi="Arial" w:cs="Arial"/>
          <w:b/>
          <w:iCs/>
          <w:sz w:val="16"/>
          <w:szCs w:val="16"/>
          <w:lang w:eastAsia="pl-PL"/>
        </w:rPr>
        <w:t>Odbiorcy</w:t>
      </w:r>
      <w:r w:rsidRPr="00BD7E40">
        <w:rPr>
          <w:rFonts w:ascii="Arial" w:hAnsi="Arial" w:cs="Arial"/>
          <w:iCs/>
          <w:sz w:val="16"/>
          <w:szCs w:val="16"/>
          <w:lang w:eastAsia="pl-PL"/>
        </w:rPr>
        <w:t xml:space="preserve">: </w:t>
      </w:r>
    </w:p>
    <w:p w:rsidR="000630FF" w:rsidRPr="00BD7E40" w:rsidRDefault="000630FF" w:rsidP="00B6633F">
      <w:pPr>
        <w:spacing w:before="120" w:after="0" w:line="240" w:lineRule="auto"/>
        <w:ind w:left="720" w:hanging="180"/>
        <w:jc w:val="both"/>
        <w:rPr>
          <w:rFonts w:ascii="Arial" w:hAnsi="Arial" w:cs="Arial"/>
          <w:iCs/>
          <w:sz w:val="16"/>
          <w:szCs w:val="16"/>
          <w:lang w:eastAsia="pl-PL"/>
        </w:rPr>
      </w:pPr>
      <w:r w:rsidRPr="00BD7E40">
        <w:rPr>
          <w:rFonts w:ascii="Arial" w:hAnsi="Arial" w:cs="Arial"/>
          <w:iCs/>
          <w:sz w:val="16"/>
          <w:szCs w:val="16"/>
          <w:lang w:eastAsia="pl-PL"/>
        </w:rPr>
        <w:t>-</w:t>
      </w:r>
      <w:r w:rsidRPr="00BD7E40">
        <w:rPr>
          <w:rFonts w:ascii="Arial" w:hAnsi="Arial" w:cs="Arial"/>
          <w:iCs/>
          <w:sz w:val="16"/>
          <w:szCs w:val="16"/>
          <w:lang w:eastAsia="pl-PL"/>
        </w:rPr>
        <w:tab/>
        <w:t xml:space="preserve">nie później niż po upływie miesiąca po zrealizowaniu przez </w:t>
      </w:r>
      <w:r w:rsidRPr="00BD7E40">
        <w:rPr>
          <w:rFonts w:ascii="Arial" w:hAnsi="Arial" w:cs="Arial"/>
          <w:b/>
          <w:iCs/>
          <w:sz w:val="16"/>
          <w:szCs w:val="16"/>
          <w:lang w:eastAsia="pl-PL"/>
        </w:rPr>
        <w:t>Odbiorcę</w:t>
      </w:r>
      <w:r w:rsidRPr="00BD7E40">
        <w:rPr>
          <w:rFonts w:ascii="Arial" w:hAnsi="Arial" w:cs="Arial"/>
          <w:iCs/>
          <w:sz w:val="16"/>
          <w:szCs w:val="16"/>
          <w:lang w:eastAsia="pl-PL"/>
        </w:rPr>
        <w:t xml:space="preserve">, określonych przez OSD, warunków przyłączenia lub warunków zmiany mocy umownej – dotyczy odbiorców  zakwalifikowanych do II lub III grupy przyłączeniowej; </w:t>
      </w:r>
    </w:p>
    <w:p w:rsidR="000630FF" w:rsidRPr="00BD7E40" w:rsidRDefault="000630FF" w:rsidP="00B6633F">
      <w:pPr>
        <w:spacing w:before="120" w:after="0" w:line="240" w:lineRule="auto"/>
        <w:ind w:left="720" w:hanging="180"/>
        <w:jc w:val="both"/>
        <w:rPr>
          <w:rFonts w:ascii="Arial" w:hAnsi="Arial" w:cs="Arial"/>
          <w:iCs/>
          <w:sz w:val="16"/>
          <w:szCs w:val="16"/>
          <w:lang w:eastAsia="pl-PL"/>
        </w:rPr>
      </w:pPr>
      <w:r w:rsidRPr="00BD7E40">
        <w:rPr>
          <w:rFonts w:ascii="Arial" w:hAnsi="Arial" w:cs="Arial"/>
          <w:iCs/>
          <w:sz w:val="16"/>
          <w:szCs w:val="16"/>
          <w:lang w:eastAsia="pl-PL"/>
        </w:rPr>
        <w:t>-</w:t>
      </w:r>
      <w:r w:rsidRPr="00BD7E40">
        <w:rPr>
          <w:rFonts w:ascii="Arial" w:hAnsi="Arial" w:cs="Arial"/>
          <w:iCs/>
          <w:sz w:val="16"/>
          <w:szCs w:val="16"/>
          <w:lang w:eastAsia="pl-PL"/>
        </w:rPr>
        <w:tab/>
        <w:t xml:space="preserve">nie później niż po upływie dwóch miesięcy od daty złożenia wniosku przez </w:t>
      </w:r>
      <w:r w:rsidRPr="00BD7E40">
        <w:rPr>
          <w:rFonts w:ascii="Arial" w:hAnsi="Arial" w:cs="Arial"/>
          <w:b/>
          <w:iCs/>
          <w:sz w:val="16"/>
          <w:szCs w:val="16"/>
          <w:lang w:eastAsia="pl-PL"/>
        </w:rPr>
        <w:t>Odbiorcę</w:t>
      </w:r>
      <w:r w:rsidRPr="00BD7E40">
        <w:rPr>
          <w:rFonts w:ascii="Arial" w:hAnsi="Arial" w:cs="Arial"/>
          <w:iCs/>
          <w:sz w:val="16"/>
          <w:szCs w:val="16"/>
          <w:lang w:eastAsia="pl-PL"/>
        </w:rPr>
        <w:t xml:space="preserve">, z zastrzeżeniem spełnienia przez </w:t>
      </w:r>
      <w:r w:rsidRPr="00BD7E40">
        <w:rPr>
          <w:rFonts w:ascii="Arial" w:hAnsi="Arial" w:cs="Arial"/>
          <w:b/>
          <w:iCs/>
          <w:sz w:val="16"/>
          <w:szCs w:val="16"/>
          <w:lang w:eastAsia="pl-PL"/>
        </w:rPr>
        <w:t>Odbiorcę</w:t>
      </w:r>
      <w:r w:rsidRPr="00BD7E40">
        <w:rPr>
          <w:rFonts w:ascii="Arial" w:hAnsi="Arial" w:cs="Arial"/>
          <w:iCs/>
          <w:sz w:val="16"/>
          <w:szCs w:val="16"/>
          <w:lang w:eastAsia="pl-PL"/>
        </w:rPr>
        <w:t xml:space="preserve"> postanowień ust. 10 – dotyczy odbiorców zakwalifikowanych do IV grupy przyłączeniowej.</w:t>
      </w:r>
    </w:p>
    <w:p w:rsidR="000630FF" w:rsidRPr="00BD7E40" w:rsidRDefault="000630FF" w:rsidP="004E583A">
      <w:pPr>
        <w:numPr>
          <w:ilvl w:val="0"/>
          <w:numId w:val="13"/>
        </w:numPr>
        <w:tabs>
          <w:tab w:val="clear" w:pos="360"/>
          <w:tab w:val="num" w:pos="426"/>
        </w:tabs>
        <w:spacing w:before="120" w:after="0" w:line="240" w:lineRule="auto"/>
        <w:ind w:left="426" w:hanging="426"/>
        <w:jc w:val="both"/>
        <w:rPr>
          <w:rFonts w:ascii="Arial" w:hAnsi="Arial" w:cs="Arial"/>
          <w:iCs/>
          <w:strike/>
          <w:sz w:val="16"/>
          <w:szCs w:val="16"/>
          <w:lang w:eastAsia="pl-PL"/>
        </w:rPr>
      </w:pPr>
      <w:r w:rsidRPr="00BD7E40">
        <w:rPr>
          <w:rFonts w:ascii="Arial" w:hAnsi="Arial" w:cs="Arial"/>
          <w:iCs/>
          <w:sz w:val="16"/>
          <w:szCs w:val="16"/>
          <w:lang w:eastAsia="pl-PL"/>
        </w:rPr>
        <w:t xml:space="preserve">Zwiększenie mocy umownej, powyżej wartości mocy przyłączeniowej określonej  zgodnie z umową o przyłączenie, wymaga złożenia przez </w:t>
      </w:r>
      <w:r w:rsidRPr="00BD7E40">
        <w:rPr>
          <w:rFonts w:ascii="Arial" w:hAnsi="Arial" w:cs="Arial"/>
          <w:b/>
          <w:bCs/>
          <w:iCs/>
          <w:sz w:val="16"/>
          <w:szCs w:val="16"/>
          <w:lang w:eastAsia="pl-PL"/>
        </w:rPr>
        <w:t>Odbiorcę</w:t>
      </w:r>
      <w:r w:rsidRPr="00BD7E40">
        <w:rPr>
          <w:rFonts w:ascii="Arial" w:hAnsi="Arial" w:cs="Arial"/>
          <w:iCs/>
          <w:sz w:val="16"/>
          <w:szCs w:val="16"/>
          <w:lang w:eastAsia="pl-PL"/>
        </w:rPr>
        <w:t xml:space="preserve"> wniosku do </w:t>
      </w:r>
      <w:r w:rsidRPr="00BD7E40">
        <w:rPr>
          <w:rFonts w:ascii="Arial" w:hAnsi="Arial" w:cs="Arial"/>
          <w:b/>
          <w:iCs/>
          <w:sz w:val="16"/>
          <w:szCs w:val="16"/>
          <w:lang w:eastAsia="pl-PL"/>
        </w:rPr>
        <w:t>OSD</w:t>
      </w:r>
      <w:r w:rsidRPr="00BD7E40">
        <w:rPr>
          <w:rFonts w:ascii="Arial" w:hAnsi="Arial" w:cs="Arial"/>
          <w:iCs/>
          <w:sz w:val="16"/>
          <w:szCs w:val="16"/>
          <w:lang w:eastAsia="pl-PL"/>
        </w:rPr>
        <w:t xml:space="preserve"> o określenie warunków przyłączenia oraz ich zrealizowania</w:t>
      </w:r>
      <w:r w:rsidRPr="00BD7E40">
        <w:rPr>
          <w:rFonts w:ascii="Arial" w:hAnsi="Arial"/>
          <w:iCs/>
          <w:color w:val="000000"/>
          <w:sz w:val="16"/>
          <w:szCs w:val="16"/>
          <w:lang w:eastAsia="pl-PL"/>
        </w:rPr>
        <w:t>.</w:t>
      </w:r>
    </w:p>
    <w:p w:rsidR="000630FF" w:rsidRPr="00BD7E40" w:rsidRDefault="000630FF" w:rsidP="004E583A">
      <w:pPr>
        <w:numPr>
          <w:ilvl w:val="0"/>
          <w:numId w:val="13"/>
        </w:numPr>
        <w:tabs>
          <w:tab w:val="clear" w:pos="360"/>
          <w:tab w:val="num" w:pos="426"/>
        </w:tabs>
        <w:spacing w:before="120" w:after="0" w:line="240" w:lineRule="auto"/>
        <w:ind w:left="426" w:hanging="426"/>
        <w:jc w:val="both"/>
        <w:rPr>
          <w:rFonts w:ascii="Arial" w:hAnsi="Arial" w:cs="Arial"/>
          <w:iCs/>
          <w:sz w:val="16"/>
          <w:szCs w:val="16"/>
          <w:lang w:eastAsia="pl-PL"/>
        </w:rPr>
      </w:pPr>
      <w:r w:rsidRPr="00BD7E40">
        <w:rPr>
          <w:rFonts w:ascii="Arial" w:hAnsi="Arial" w:cs="Arial"/>
          <w:iCs/>
          <w:sz w:val="16"/>
          <w:szCs w:val="16"/>
          <w:lang w:eastAsia="pl-PL"/>
        </w:rPr>
        <w:t xml:space="preserve">W przypadku braku umowy o przyłączenie, zwiększenie mocy umownej wymaga złożenia przez </w:t>
      </w:r>
      <w:r w:rsidRPr="00BD7E40">
        <w:rPr>
          <w:rFonts w:ascii="Arial" w:hAnsi="Arial" w:cs="Arial"/>
          <w:b/>
          <w:bCs/>
          <w:iCs/>
          <w:sz w:val="16"/>
          <w:szCs w:val="16"/>
          <w:lang w:eastAsia="pl-PL"/>
        </w:rPr>
        <w:t>Odbiorcę</w:t>
      </w:r>
      <w:r w:rsidRPr="00BD7E40">
        <w:rPr>
          <w:rFonts w:ascii="Arial" w:hAnsi="Arial" w:cs="Arial"/>
          <w:iCs/>
          <w:sz w:val="16"/>
          <w:szCs w:val="16"/>
          <w:lang w:eastAsia="pl-PL"/>
        </w:rPr>
        <w:t xml:space="preserve"> wniosku </w:t>
      </w:r>
      <w:r w:rsidRPr="00BD7E40">
        <w:rPr>
          <w:rFonts w:ascii="Arial" w:hAnsi="Arial" w:cs="Arial"/>
          <w:b/>
          <w:iCs/>
          <w:sz w:val="16"/>
          <w:szCs w:val="16"/>
          <w:lang w:eastAsia="pl-PL"/>
        </w:rPr>
        <w:t xml:space="preserve">do OSD </w:t>
      </w:r>
      <w:r w:rsidRPr="00BD7E40">
        <w:rPr>
          <w:rFonts w:ascii="Arial" w:hAnsi="Arial" w:cs="Arial"/>
          <w:iCs/>
          <w:sz w:val="16"/>
          <w:szCs w:val="16"/>
          <w:lang w:eastAsia="pl-PL"/>
        </w:rPr>
        <w:t>o określenie warunków przyłączenia oraz ich zrealizowania.</w:t>
      </w:r>
    </w:p>
    <w:p w:rsidR="000630FF" w:rsidRPr="00BD7E40" w:rsidRDefault="000630FF" w:rsidP="004E583A">
      <w:pPr>
        <w:numPr>
          <w:ilvl w:val="0"/>
          <w:numId w:val="13"/>
        </w:numPr>
        <w:tabs>
          <w:tab w:val="clear" w:pos="360"/>
          <w:tab w:val="num" w:pos="426"/>
        </w:tabs>
        <w:spacing w:before="120" w:after="0" w:line="240" w:lineRule="auto"/>
        <w:ind w:left="426" w:hanging="426"/>
        <w:jc w:val="both"/>
        <w:rPr>
          <w:rFonts w:ascii="Arial" w:hAnsi="Arial" w:cs="Arial"/>
          <w:sz w:val="16"/>
          <w:szCs w:val="16"/>
          <w:lang w:eastAsia="pl-PL"/>
        </w:rPr>
      </w:pPr>
      <w:r w:rsidRPr="00BD7E40">
        <w:rPr>
          <w:rFonts w:ascii="Arial" w:hAnsi="Arial" w:cs="Arial"/>
          <w:sz w:val="16"/>
          <w:szCs w:val="16"/>
          <w:lang w:eastAsia="pl-PL"/>
        </w:rPr>
        <w:t xml:space="preserve">Moc umowna określona dla danego miejsca dostarczania nie może być większa od mocy przyłączeniowej określonej dla tego miejsca dostarczania, jak również nie może być mniejsza od mocy wymaganej ze względu na własności metrologiczne zainstalowanych w układzie pomiarowo – rozliczeniowym przekładników prądowych i liczników energii elektrycznej, z uwzględnieniem charakterystyki poboru mocy przez </w:t>
      </w:r>
      <w:r w:rsidRPr="00BD7E40">
        <w:rPr>
          <w:rFonts w:ascii="Arial" w:hAnsi="Arial" w:cs="Arial"/>
          <w:b/>
          <w:sz w:val="16"/>
          <w:szCs w:val="16"/>
          <w:lang w:eastAsia="pl-PL"/>
        </w:rPr>
        <w:t>Odbiorcę</w:t>
      </w:r>
      <w:r w:rsidRPr="00BD7E40">
        <w:rPr>
          <w:rFonts w:ascii="Arial" w:hAnsi="Arial" w:cs="Arial"/>
          <w:sz w:val="16"/>
          <w:szCs w:val="16"/>
          <w:lang w:eastAsia="pl-PL"/>
        </w:rPr>
        <w:t xml:space="preserve">; </w:t>
      </w:r>
    </w:p>
    <w:p w:rsidR="000630FF" w:rsidRPr="00BD7E40" w:rsidRDefault="000630FF" w:rsidP="004E583A">
      <w:pPr>
        <w:numPr>
          <w:ilvl w:val="0"/>
          <w:numId w:val="13"/>
        </w:numPr>
        <w:tabs>
          <w:tab w:val="clear" w:pos="360"/>
          <w:tab w:val="num" w:pos="426"/>
        </w:tabs>
        <w:spacing w:before="120" w:after="0" w:line="240" w:lineRule="auto"/>
        <w:ind w:left="426" w:hanging="426"/>
        <w:jc w:val="both"/>
        <w:rPr>
          <w:rFonts w:ascii="Arial" w:hAnsi="Arial" w:cs="Arial"/>
          <w:sz w:val="16"/>
          <w:szCs w:val="16"/>
          <w:lang w:eastAsia="pl-PL"/>
        </w:rPr>
      </w:pPr>
      <w:r w:rsidRPr="00BD7E40">
        <w:rPr>
          <w:rFonts w:ascii="Arial" w:hAnsi="Arial" w:cs="Arial"/>
          <w:sz w:val="16"/>
          <w:szCs w:val="16"/>
          <w:lang w:eastAsia="pl-PL"/>
        </w:rPr>
        <w:t xml:space="preserve">Prąd znamionowy przekładników prądowych winien być dostosowany do mocy umownej. Przekładniki prądowe powinny być tak dobrane, aby prąd pierwotny wynikający z mocy umownej mieścił się w granicach 20 - 120 % ich prądu znamionowego, przy jednoczesnym prognozowanym minimalnym poborze mocy czynnej nie mniejszym niż 20 % prądu znamionowego przy cosφ=1. Koszt dostosowania przekładników do zmienianej mocy ponosi </w:t>
      </w:r>
      <w:r w:rsidRPr="00BD7E40">
        <w:rPr>
          <w:rFonts w:ascii="Arial" w:hAnsi="Arial" w:cs="Arial"/>
          <w:b/>
          <w:sz w:val="16"/>
          <w:szCs w:val="16"/>
          <w:lang w:eastAsia="pl-PL"/>
        </w:rPr>
        <w:t>Odbiorca</w:t>
      </w:r>
      <w:r w:rsidRPr="00BD7E40">
        <w:rPr>
          <w:rFonts w:ascii="Arial" w:hAnsi="Arial" w:cs="Arial"/>
          <w:sz w:val="16"/>
          <w:szCs w:val="16"/>
          <w:lang w:eastAsia="pl-PL"/>
        </w:rPr>
        <w:t>.</w:t>
      </w:r>
    </w:p>
    <w:p w:rsidR="000630FF" w:rsidRPr="00BD7E40" w:rsidRDefault="000630FF" w:rsidP="004E583A">
      <w:pPr>
        <w:numPr>
          <w:ilvl w:val="0"/>
          <w:numId w:val="13"/>
        </w:numPr>
        <w:tabs>
          <w:tab w:val="clear" w:pos="360"/>
          <w:tab w:val="num" w:pos="426"/>
        </w:tabs>
        <w:spacing w:before="120" w:after="0" w:line="240" w:lineRule="auto"/>
        <w:ind w:left="426" w:hanging="426"/>
        <w:jc w:val="both"/>
        <w:rPr>
          <w:rFonts w:ascii="Arial" w:hAnsi="Arial" w:cs="Arial"/>
          <w:strike/>
          <w:sz w:val="16"/>
          <w:szCs w:val="16"/>
          <w:lang w:eastAsia="pl-PL"/>
        </w:rPr>
      </w:pPr>
      <w:r w:rsidRPr="00BD7E40">
        <w:rPr>
          <w:rFonts w:ascii="Arial" w:hAnsi="Arial" w:cs="Arial"/>
          <w:sz w:val="16"/>
          <w:szCs w:val="16"/>
          <w:lang w:eastAsia="pl-PL"/>
        </w:rPr>
        <w:t xml:space="preserve">Zmiana mocy umownej może być związana z koniecznością dostosowania na koszt </w:t>
      </w:r>
      <w:r w:rsidRPr="00BD7E40">
        <w:rPr>
          <w:rFonts w:ascii="Arial" w:hAnsi="Arial" w:cs="Arial"/>
          <w:b/>
          <w:sz w:val="16"/>
          <w:szCs w:val="16"/>
          <w:lang w:eastAsia="pl-PL"/>
        </w:rPr>
        <w:t>Odbiorcy</w:t>
      </w:r>
      <w:r w:rsidRPr="00BD7E40">
        <w:rPr>
          <w:rFonts w:ascii="Arial" w:hAnsi="Arial" w:cs="Arial"/>
          <w:sz w:val="16"/>
          <w:szCs w:val="16"/>
          <w:lang w:eastAsia="pl-PL"/>
        </w:rPr>
        <w:t xml:space="preserve">, na warunkach określonych przez </w:t>
      </w:r>
      <w:r w:rsidRPr="00BD7E40">
        <w:rPr>
          <w:rFonts w:ascii="Arial" w:hAnsi="Arial" w:cs="Arial"/>
          <w:b/>
          <w:sz w:val="16"/>
          <w:szCs w:val="16"/>
          <w:lang w:eastAsia="pl-PL"/>
        </w:rPr>
        <w:t>OSD</w:t>
      </w:r>
      <w:r w:rsidRPr="00BD7E40">
        <w:rPr>
          <w:rFonts w:ascii="Arial" w:hAnsi="Arial" w:cs="Arial"/>
          <w:sz w:val="16"/>
          <w:szCs w:val="16"/>
          <w:lang w:eastAsia="pl-PL"/>
        </w:rPr>
        <w:t>, urządzeń elektroenergetycznych (w tym układu pomiarowo-rozliczeniowego).</w:t>
      </w:r>
    </w:p>
    <w:p w:rsidR="000630FF" w:rsidRPr="00F74F4E" w:rsidRDefault="000630FF" w:rsidP="004E583A">
      <w:pPr>
        <w:numPr>
          <w:ilvl w:val="0"/>
          <w:numId w:val="13"/>
        </w:numPr>
        <w:tabs>
          <w:tab w:val="clear" w:pos="360"/>
          <w:tab w:val="num" w:pos="426"/>
        </w:tabs>
        <w:spacing w:before="120" w:after="0" w:line="240" w:lineRule="auto"/>
        <w:ind w:left="426" w:hanging="426"/>
        <w:jc w:val="both"/>
        <w:rPr>
          <w:rFonts w:ascii="Arial" w:hAnsi="Arial" w:cs="Arial"/>
          <w:strike/>
          <w:sz w:val="16"/>
          <w:szCs w:val="16"/>
          <w:lang w:eastAsia="pl-PL"/>
        </w:rPr>
      </w:pPr>
      <w:r w:rsidRPr="00BD7E40">
        <w:rPr>
          <w:rFonts w:ascii="Arial" w:hAnsi="Arial" w:cs="Arial"/>
          <w:b/>
          <w:sz w:val="16"/>
          <w:szCs w:val="16"/>
          <w:lang w:eastAsia="pl-PL"/>
        </w:rPr>
        <w:t>Odbiorca</w:t>
      </w:r>
      <w:r w:rsidRPr="00BD7E40">
        <w:rPr>
          <w:rFonts w:ascii="Arial" w:hAnsi="Arial" w:cs="Arial"/>
          <w:sz w:val="16"/>
          <w:szCs w:val="16"/>
          <w:lang w:eastAsia="pl-PL"/>
        </w:rPr>
        <w:t xml:space="preserve"> może raz na 12 miesięcy, a przypadku zmiany stawek opłat – w okresie 60 dni od dnia wejścia w życie nowej taryfy, zmienić grupę taryfową, o ile może być zakwalifikowany do innej grupy taryfowej. </w:t>
      </w:r>
    </w:p>
    <w:p w:rsidR="000630FF" w:rsidRPr="00BD7E40" w:rsidRDefault="000630FF" w:rsidP="00F74F4E">
      <w:pPr>
        <w:spacing w:before="120" w:after="0" w:line="240" w:lineRule="auto"/>
        <w:ind w:left="426"/>
        <w:jc w:val="both"/>
        <w:rPr>
          <w:rFonts w:ascii="Arial" w:hAnsi="Arial" w:cs="Arial"/>
          <w:strike/>
          <w:sz w:val="16"/>
          <w:szCs w:val="16"/>
          <w:lang w:eastAsia="pl-PL"/>
        </w:rPr>
      </w:pPr>
      <w:r w:rsidRPr="00BD7E40">
        <w:rPr>
          <w:rFonts w:ascii="Arial" w:hAnsi="Arial" w:cs="Arial"/>
          <w:sz w:val="16"/>
          <w:szCs w:val="16"/>
          <w:lang w:eastAsia="pl-PL"/>
        </w:rPr>
        <w:t>Pisemny wniosek w sprawie zmiany grupy taryfowej</w:t>
      </w:r>
      <w:r w:rsidRPr="00BD7E40">
        <w:rPr>
          <w:rFonts w:ascii="Arial" w:hAnsi="Arial"/>
          <w:color w:val="000000"/>
          <w:sz w:val="16"/>
          <w:szCs w:val="16"/>
          <w:lang w:eastAsia="pl-PL"/>
        </w:rPr>
        <w:t xml:space="preserve"> </w:t>
      </w:r>
      <w:r w:rsidRPr="00BD7E40">
        <w:rPr>
          <w:rFonts w:ascii="Arial" w:hAnsi="Arial"/>
          <w:b/>
          <w:color w:val="000000"/>
          <w:sz w:val="16"/>
          <w:szCs w:val="16"/>
          <w:lang w:eastAsia="pl-PL"/>
        </w:rPr>
        <w:t>Odbiorca</w:t>
      </w:r>
      <w:r w:rsidRPr="00BD7E40">
        <w:rPr>
          <w:rFonts w:ascii="Arial" w:hAnsi="Arial"/>
          <w:color w:val="000000"/>
          <w:sz w:val="16"/>
          <w:szCs w:val="16"/>
          <w:lang w:eastAsia="pl-PL"/>
        </w:rPr>
        <w:t xml:space="preserve"> powinien złożyć </w:t>
      </w:r>
      <w:r w:rsidRPr="00BD7E40">
        <w:rPr>
          <w:rFonts w:ascii="Arial" w:hAnsi="Arial" w:cs="Arial"/>
          <w:b/>
          <w:bCs/>
          <w:sz w:val="16"/>
          <w:szCs w:val="16"/>
          <w:lang w:eastAsia="pl-PL"/>
        </w:rPr>
        <w:t>Sprzedawc</w:t>
      </w:r>
      <w:r w:rsidRPr="00BD7E40">
        <w:rPr>
          <w:rFonts w:ascii="Arial" w:hAnsi="Arial"/>
          <w:b/>
          <w:color w:val="000000"/>
          <w:sz w:val="16"/>
          <w:szCs w:val="16"/>
          <w:lang w:eastAsia="pl-PL"/>
        </w:rPr>
        <w:t>y</w:t>
      </w:r>
      <w:r w:rsidRPr="00BD7E40">
        <w:rPr>
          <w:rFonts w:ascii="Arial" w:hAnsi="Arial"/>
          <w:color w:val="000000"/>
          <w:sz w:val="16"/>
          <w:szCs w:val="16"/>
          <w:lang w:eastAsia="pl-PL"/>
        </w:rPr>
        <w:t xml:space="preserve"> z co najmniej 1 miesięcznym wyprzedzeniem.</w:t>
      </w:r>
      <w:r w:rsidRPr="00BD7E40">
        <w:rPr>
          <w:rFonts w:ascii="Arial" w:hAnsi="Arial"/>
          <w:b/>
          <w:color w:val="000000"/>
          <w:sz w:val="14"/>
          <w:szCs w:val="20"/>
          <w:lang w:eastAsia="pl-PL"/>
        </w:rPr>
        <w:t xml:space="preserve"> </w:t>
      </w:r>
    </w:p>
    <w:p w:rsidR="000630FF" w:rsidRPr="00BD7E40" w:rsidRDefault="000630FF" w:rsidP="00B6633F">
      <w:pPr>
        <w:spacing w:after="0" w:line="240" w:lineRule="auto"/>
        <w:jc w:val="center"/>
        <w:rPr>
          <w:rFonts w:ascii="Arial" w:hAnsi="Arial" w:cs="Arial"/>
          <w:b/>
          <w:sz w:val="16"/>
          <w:szCs w:val="16"/>
          <w:lang w:eastAsia="pl-PL"/>
        </w:rPr>
      </w:pPr>
    </w:p>
    <w:p w:rsidR="000630FF" w:rsidRDefault="000630FF" w:rsidP="00B6633F">
      <w:pPr>
        <w:spacing w:after="0" w:line="240" w:lineRule="auto"/>
        <w:jc w:val="center"/>
        <w:rPr>
          <w:rFonts w:ascii="Arial" w:hAnsi="Arial" w:cs="Arial"/>
          <w:b/>
          <w:sz w:val="16"/>
          <w:szCs w:val="16"/>
          <w:lang w:eastAsia="pl-PL"/>
        </w:rPr>
      </w:pPr>
    </w:p>
    <w:p w:rsidR="000630FF" w:rsidRPr="00BD7E40" w:rsidRDefault="000630FF" w:rsidP="00B6633F">
      <w:pPr>
        <w:spacing w:after="0" w:line="240" w:lineRule="auto"/>
        <w:jc w:val="center"/>
        <w:rPr>
          <w:rFonts w:ascii="Arial" w:hAnsi="Arial" w:cs="Arial"/>
          <w:b/>
          <w:sz w:val="16"/>
          <w:szCs w:val="16"/>
          <w:lang w:eastAsia="pl-PL"/>
        </w:rPr>
      </w:pPr>
      <w:r w:rsidRPr="00BD7E40">
        <w:rPr>
          <w:rFonts w:ascii="Arial" w:hAnsi="Arial" w:cs="Arial"/>
          <w:b/>
          <w:sz w:val="16"/>
          <w:szCs w:val="16"/>
          <w:lang w:eastAsia="pl-PL"/>
        </w:rPr>
        <w:t xml:space="preserve">§ </w:t>
      </w:r>
      <w:r>
        <w:rPr>
          <w:rFonts w:ascii="Arial" w:hAnsi="Arial" w:cs="Arial"/>
          <w:b/>
          <w:sz w:val="16"/>
          <w:szCs w:val="16"/>
          <w:lang w:eastAsia="pl-PL"/>
        </w:rPr>
        <w:t>4</w:t>
      </w:r>
    </w:p>
    <w:p w:rsidR="000630FF" w:rsidRPr="00BD7E40" w:rsidRDefault="000630FF" w:rsidP="00B6633F">
      <w:pPr>
        <w:tabs>
          <w:tab w:val="num" w:pos="426"/>
        </w:tabs>
        <w:spacing w:after="0" w:line="240" w:lineRule="auto"/>
        <w:ind w:left="1440" w:hanging="1440"/>
        <w:jc w:val="center"/>
        <w:rPr>
          <w:rFonts w:ascii="Arial" w:hAnsi="Arial" w:cs="Arial"/>
          <w:sz w:val="16"/>
          <w:szCs w:val="16"/>
          <w:vertAlign w:val="superscript"/>
          <w:lang w:eastAsia="pl-PL"/>
        </w:rPr>
      </w:pPr>
      <w:r w:rsidRPr="00BD7E40">
        <w:rPr>
          <w:rFonts w:ascii="Arial" w:hAnsi="Arial" w:cs="Arial"/>
          <w:b/>
          <w:sz w:val="16"/>
          <w:szCs w:val="16"/>
          <w:lang w:eastAsia="pl-PL"/>
        </w:rPr>
        <w:t>Charakterystyka energetyczna odbioru</w:t>
      </w:r>
    </w:p>
    <w:p w:rsidR="000630FF" w:rsidRPr="00BD7E40" w:rsidRDefault="000630FF" w:rsidP="00B6633F">
      <w:pPr>
        <w:spacing w:after="0" w:line="240" w:lineRule="auto"/>
        <w:rPr>
          <w:rFonts w:ascii="Arial" w:hAnsi="Arial" w:cs="Arial"/>
          <w:i/>
          <w:sz w:val="16"/>
          <w:szCs w:val="16"/>
        </w:rPr>
      </w:pPr>
    </w:p>
    <w:p w:rsidR="000630FF" w:rsidRDefault="000630FF" w:rsidP="00B6633F">
      <w:pPr>
        <w:spacing w:before="120" w:after="0" w:line="240" w:lineRule="auto"/>
        <w:rPr>
          <w:rFonts w:ascii="Arial" w:hAnsi="Arial"/>
          <w:color w:val="000000"/>
          <w:sz w:val="16"/>
          <w:szCs w:val="16"/>
          <w:lang w:eastAsia="pl-PL"/>
        </w:rPr>
      </w:pPr>
      <w:r w:rsidRPr="00BD7E40">
        <w:rPr>
          <w:rFonts w:ascii="Arial" w:hAnsi="Arial"/>
          <w:color w:val="000000"/>
          <w:sz w:val="16"/>
          <w:szCs w:val="16"/>
          <w:lang w:eastAsia="pl-PL"/>
        </w:rPr>
        <w:t>Przewidywane roczne zużycie energii</w:t>
      </w:r>
    </w:p>
    <w:tbl>
      <w:tblPr>
        <w:tblW w:w="579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980"/>
        <w:gridCol w:w="2698"/>
        <w:gridCol w:w="1116"/>
      </w:tblGrid>
      <w:tr w:rsidR="000630FF" w:rsidRPr="00646238" w:rsidTr="00874A22">
        <w:trPr>
          <w:cantSplit/>
        </w:trPr>
        <w:tc>
          <w:tcPr>
            <w:tcW w:w="1980" w:type="dxa"/>
            <w:vMerge w:val="restart"/>
            <w:tcBorders>
              <w:top w:val="single" w:sz="12" w:space="0" w:color="auto"/>
            </w:tcBorders>
          </w:tcPr>
          <w:p w:rsidR="000630FF" w:rsidRPr="007F36EF" w:rsidRDefault="000630FF" w:rsidP="007F36EF">
            <w:pPr>
              <w:spacing w:after="0" w:line="240" w:lineRule="auto"/>
              <w:jc w:val="center"/>
              <w:rPr>
                <w:rFonts w:ascii="Arial" w:hAnsi="Arial" w:cs="Arial"/>
                <w:b/>
                <w:bCs/>
                <w:sz w:val="16"/>
                <w:szCs w:val="16"/>
                <w:lang w:eastAsia="pl-PL"/>
              </w:rPr>
            </w:pPr>
          </w:p>
          <w:p w:rsidR="000630FF" w:rsidRPr="007F36EF" w:rsidRDefault="000630FF" w:rsidP="007F36EF">
            <w:pPr>
              <w:spacing w:after="0" w:line="240" w:lineRule="auto"/>
              <w:jc w:val="center"/>
              <w:rPr>
                <w:rFonts w:ascii="Arial" w:hAnsi="Arial" w:cs="Arial"/>
                <w:b/>
                <w:bCs/>
                <w:sz w:val="16"/>
                <w:szCs w:val="16"/>
                <w:lang w:eastAsia="pl-PL"/>
              </w:rPr>
            </w:pPr>
            <w:r w:rsidRPr="007F36EF">
              <w:rPr>
                <w:rFonts w:ascii="Arial" w:hAnsi="Arial" w:cs="Arial"/>
                <w:b/>
                <w:bCs/>
                <w:sz w:val="16"/>
                <w:szCs w:val="16"/>
                <w:lang w:eastAsia="pl-PL"/>
              </w:rPr>
              <w:t>Miesiąc</w:t>
            </w:r>
          </w:p>
        </w:tc>
        <w:tc>
          <w:tcPr>
            <w:tcW w:w="2698" w:type="dxa"/>
            <w:tcBorders>
              <w:top w:val="single" w:sz="12" w:space="0" w:color="auto"/>
            </w:tcBorders>
          </w:tcPr>
          <w:p w:rsidR="000630FF" w:rsidRPr="007F36EF" w:rsidRDefault="000630FF" w:rsidP="007F36EF">
            <w:pPr>
              <w:spacing w:after="0" w:line="240" w:lineRule="auto"/>
              <w:jc w:val="center"/>
              <w:rPr>
                <w:rFonts w:ascii="Arial" w:hAnsi="Arial" w:cs="Arial"/>
                <w:bCs/>
                <w:sz w:val="16"/>
                <w:szCs w:val="16"/>
                <w:lang w:eastAsia="pl-PL"/>
              </w:rPr>
            </w:pPr>
            <w:r w:rsidRPr="007F36EF">
              <w:rPr>
                <w:rFonts w:ascii="Arial" w:hAnsi="Arial" w:cs="Arial"/>
                <w:bCs/>
                <w:sz w:val="16"/>
                <w:szCs w:val="16"/>
                <w:lang w:eastAsia="pl-PL"/>
              </w:rPr>
              <w:t>Ilość energii elektrycznej w strefie czasowej doby [MWh]</w:t>
            </w:r>
          </w:p>
        </w:tc>
        <w:tc>
          <w:tcPr>
            <w:tcW w:w="1116" w:type="dxa"/>
            <w:vMerge w:val="restart"/>
            <w:tcBorders>
              <w:top w:val="single" w:sz="12" w:space="0" w:color="auto"/>
            </w:tcBorders>
            <w:vAlign w:val="center"/>
          </w:tcPr>
          <w:p w:rsidR="000630FF" w:rsidRPr="007F36EF" w:rsidRDefault="000630FF" w:rsidP="007F36EF">
            <w:pPr>
              <w:spacing w:after="0" w:line="240" w:lineRule="auto"/>
              <w:jc w:val="center"/>
              <w:rPr>
                <w:rFonts w:ascii="Arial" w:hAnsi="Arial" w:cs="Arial"/>
                <w:b/>
                <w:sz w:val="16"/>
                <w:szCs w:val="16"/>
                <w:lang w:eastAsia="pl-PL"/>
              </w:rPr>
            </w:pPr>
            <w:r w:rsidRPr="007F36EF">
              <w:rPr>
                <w:rFonts w:ascii="Arial" w:hAnsi="Arial" w:cs="Arial"/>
                <w:b/>
                <w:sz w:val="16"/>
                <w:szCs w:val="16"/>
                <w:lang w:eastAsia="pl-PL"/>
              </w:rPr>
              <w:t>Razem</w:t>
            </w:r>
          </w:p>
        </w:tc>
      </w:tr>
      <w:tr w:rsidR="000630FF" w:rsidRPr="00646238" w:rsidTr="00874A22">
        <w:trPr>
          <w:cantSplit/>
        </w:trPr>
        <w:tc>
          <w:tcPr>
            <w:tcW w:w="1980" w:type="dxa"/>
            <w:vMerge/>
          </w:tcPr>
          <w:p w:rsidR="000630FF" w:rsidRPr="007F36EF" w:rsidRDefault="000630FF" w:rsidP="007F36EF">
            <w:pPr>
              <w:spacing w:after="0" w:line="360" w:lineRule="auto"/>
              <w:jc w:val="center"/>
              <w:rPr>
                <w:rFonts w:ascii="Arial" w:hAnsi="Arial" w:cs="Arial"/>
                <w:sz w:val="16"/>
                <w:szCs w:val="16"/>
                <w:lang w:eastAsia="pl-PL"/>
              </w:rPr>
            </w:pPr>
          </w:p>
        </w:tc>
        <w:tc>
          <w:tcPr>
            <w:tcW w:w="2698" w:type="dxa"/>
            <w:vAlign w:val="bottom"/>
          </w:tcPr>
          <w:p w:rsidR="000630FF" w:rsidRPr="007F36EF" w:rsidRDefault="000630FF" w:rsidP="007F36EF">
            <w:pPr>
              <w:spacing w:after="0" w:line="240" w:lineRule="auto"/>
              <w:jc w:val="center"/>
              <w:rPr>
                <w:rFonts w:ascii="Arial" w:hAnsi="Arial" w:cs="Arial"/>
                <w:sz w:val="16"/>
                <w:szCs w:val="16"/>
                <w:lang w:eastAsia="pl-PL"/>
              </w:rPr>
            </w:pPr>
            <w:r w:rsidRPr="007F36EF">
              <w:rPr>
                <w:rFonts w:ascii="Arial" w:hAnsi="Arial" w:cs="Arial"/>
                <w:bCs/>
                <w:sz w:val="16"/>
                <w:szCs w:val="16"/>
                <w:lang w:eastAsia="pl-PL"/>
              </w:rPr>
              <w:t>Strefa całodobowa</w:t>
            </w:r>
          </w:p>
        </w:tc>
        <w:tc>
          <w:tcPr>
            <w:tcW w:w="1116" w:type="dxa"/>
            <w:vMerge/>
            <w:vAlign w:val="bottom"/>
          </w:tcPr>
          <w:p w:rsidR="000630FF" w:rsidRPr="007F36EF" w:rsidRDefault="000630FF" w:rsidP="007F36EF">
            <w:pPr>
              <w:spacing w:after="0" w:line="240" w:lineRule="auto"/>
              <w:jc w:val="center"/>
              <w:rPr>
                <w:rFonts w:ascii="Arial" w:hAnsi="Arial" w:cs="Arial"/>
                <w:b/>
                <w:sz w:val="16"/>
                <w:szCs w:val="16"/>
                <w:lang w:eastAsia="pl-PL"/>
              </w:rPr>
            </w:pPr>
          </w:p>
        </w:tc>
      </w:tr>
      <w:tr w:rsidR="000630FF" w:rsidRPr="00646238" w:rsidTr="00874A22">
        <w:tc>
          <w:tcPr>
            <w:tcW w:w="1980" w:type="dxa"/>
            <w:vAlign w:val="center"/>
          </w:tcPr>
          <w:p w:rsidR="000630FF" w:rsidRPr="007F36EF" w:rsidRDefault="000630FF" w:rsidP="007F36EF">
            <w:pPr>
              <w:spacing w:after="0" w:line="240" w:lineRule="auto"/>
              <w:rPr>
                <w:rFonts w:ascii="Arial" w:hAnsi="Arial" w:cs="Arial"/>
                <w:sz w:val="16"/>
                <w:szCs w:val="16"/>
                <w:lang w:eastAsia="pl-PL"/>
              </w:rPr>
            </w:pPr>
          </w:p>
        </w:tc>
        <w:tc>
          <w:tcPr>
            <w:tcW w:w="2698" w:type="dxa"/>
            <w:vAlign w:val="bottom"/>
          </w:tcPr>
          <w:p w:rsidR="000630FF" w:rsidRPr="007F36EF" w:rsidRDefault="000630FF" w:rsidP="007F36EF">
            <w:pPr>
              <w:spacing w:after="0" w:line="240" w:lineRule="auto"/>
              <w:jc w:val="center"/>
              <w:rPr>
                <w:rFonts w:ascii="Arial" w:hAnsi="Arial" w:cs="Arial"/>
                <w:sz w:val="16"/>
                <w:szCs w:val="20"/>
                <w:lang w:eastAsia="pl-PL"/>
              </w:rPr>
            </w:pPr>
          </w:p>
        </w:tc>
        <w:tc>
          <w:tcPr>
            <w:tcW w:w="1116" w:type="dxa"/>
            <w:vAlign w:val="bottom"/>
          </w:tcPr>
          <w:p w:rsidR="000630FF" w:rsidRPr="007F36EF" w:rsidRDefault="000630FF" w:rsidP="00CC51A5">
            <w:pPr>
              <w:spacing w:after="0" w:line="240" w:lineRule="auto"/>
              <w:jc w:val="center"/>
              <w:rPr>
                <w:rFonts w:ascii="Arial" w:hAnsi="Arial" w:cs="Arial"/>
                <w:sz w:val="16"/>
                <w:szCs w:val="20"/>
                <w:lang w:eastAsia="pl-PL"/>
              </w:rPr>
            </w:pPr>
          </w:p>
        </w:tc>
      </w:tr>
      <w:tr w:rsidR="000630FF" w:rsidRPr="00646238" w:rsidTr="00874A22">
        <w:tc>
          <w:tcPr>
            <w:tcW w:w="1980" w:type="dxa"/>
            <w:vAlign w:val="center"/>
          </w:tcPr>
          <w:p w:rsidR="000630FF" w:rsidRPr="007F36EF" w:rsidRDefault="000630FF" w:rsidP="007F36EF">
            <w:pPr>
              <w:spacing w:after="0" w:line="240" w:lineRule="auto"/>
              <w:rPr>
                <w:rFonts w:ascii="Arial" w:hAnsi="Arial" w:cs="Arial"/>
                <w:sz w:val="16"/>
                <w:szCs w:val="16"/>
                <w:lang w:eastAsia="pl-PL"/>
              </w:rPr>
            </w:pPr>
          </w:p>
        </w:tc>
        <w:tc>
          <w:tcPr>
            <w:tcW w:w="2698" w:type="dxa"/>
            <w:vAlign w:val="bottom"/>
          </w:tcPr>
          <w:p w:rsidR="000630FF" w:rsidRPr="007F36EF" w:rsidRDefault="000630FF" w:rsidP="009C7400">
            <w:pPr>
              <w:spacing w:after="0" w:line="240" w:lineRule="auto"/>
              <w:jc w:val="center"/>
              <w:rPr>
                <w:rFonts w:ascii="Arial" w:hAnsi="Arial" w:cs="Arial"/>
                <w:sz w:val="16"/>
                <w:szCs w:val="20"/>
                <w:lang w:eastAsia="pl-PL"/>
              </w:rPr>
            </w:pPr>
          </w:p>
        </w:tc>
        <w:tc>
          <w:tcPr>
            <w:tcW w:w="1116" w:type="dxa"/>
            <w:vAlign w:val="bottom"/>
          </w:tcPr>
          <w:p w:rsidR="000630FF" w:rsidRPr="007F36EF" w:rsidRDefault="000630FF" w:rsidP="00CC51A5">
            <w:pPr>
              <w:spacing w:after="0" w:line="240" w:lineRule="auto"/>
              <w:jc w:val="center"/>
              <w:rPr>
                <w:rFonts w:ascii="Arial" w:hAnsi="Arial" w:cs="Arial"/>
                <w:sz w:val="16"/>
                <w:szCs w:val="20"/>
                <w:lang w:eastAsia="pl-PL"/>
              </w:rPr>
            </w:pPr>
          </w:p>
        </w:tc>
      </w:tr>
      <w:tr w:rsidR="000630FF" w:rsidRPr="00646238" w:rsidTr="00874A22">
        <w:tc>
          <w:tcPr>
            <w:tcW w:w="1980" w:type="dxa"/>
            <w:vAlign w:val="center"/>
          </w:tcPr>
          <w:p w:rsidR="000630FF" w:rsidRPr="007F36EF" w:rsidRDefault="000630FF" w:rsidP="007F36EF">
            <w:pPr>
              <w:spacing w:after="0" w:line="240" w:lineRule="auto"/>
              <w:rPr>
                <w:rFonts w:ascii="Arial" w:hAnsi="Arial" w:cs="Arial"/>
                <w:sz w:val="16"/>
                <w:szCs w:val="16"/>
                <w:lang w:eastAsia="pl-PL"/>
              </w:rPr>
            </w:pPr>
          </w:p>
        </w:tc>
        <w:tc>
          <w:tcPr>
            <w:tcW w:w="2698" w:type="dxa"/>
            <w:vAlign w:val="bottom"/>
          </w:tcPr>
          <w:p w:rsidR="000630FF" w:rsidRPr="007F36EF" w:rsidRDefault="000630FF" w:rsidP="009C7400">
            <w:pPr>
              <w:spacing w:after="0" w:line="240" w:lineRule="auto"/>
              <w:jc w:val="center"/>
              <w:rPr>
                <w:rFonts w:ascii="Arial" w:hAnsi="Arial" w:cs="Arial"/>
                <w:sz w:val="16"/>
                <w:szCs w:val="20"/>
                <w:lang w:eastAsia="pl-PL"/>
              </w:rPr>
            </w:pPr>
          </w:p>
        </w:tc>
        <w:tc>
          <w:tcPr>
            <w:tcW w:w="1116" w:type="dxa"/>
            <w:vAlign w:val="bottom"/>
          </w:tcPr>
          <w:p w:rsidR="000630FF" w:rsidRPr="007F36EF" w:rsidRDefault="000630FF" w:rsidP="00CC51A5">
            <w:pPr>
              <w:spacing w:after="0" w:line="240" w:lineRule="auto"/>
              <w:jc w:val="center"/>
              <w:rPr>
                <w:rFonts w:ascii="Arial" w:hAnsi="Arial" w:cs="Arial"/>
                <w:sz w:val="16"/>
                <w:szCs w:val="20"/>
                <w:lang w:eastAsia="pl-PL"/>
              </w:rPr>
            </w:pPr>
          </w:p>
        </w:tc>
      </w:tr>
      <w:tr w:rsidR="000630FF" w:rsidRPr="00646238" w:rsidTr="00874A22">
        <w:tc>
          <w:tcPr>
            <w:tcW w:w="1980" w:type="dxa"/>
            <w:vAlign w:val="center"/>
          </w:tcPr>
          <w:p w:rsidR="000630FF" w:rsidRPr="007F36EF" w:rsidRDefault="000630FF" w:rsidP="007F36EF">
            <w:pPr>
              <w:spacing w:after="0" w:line="240" w:lineRule="auto"/>
              <w:rPr>
                <w:rFonts w:ascii="Arial" w:hAnsi="Arial" w:cs="Arial"/>
                <w:b/>
                <w:bCs/>
                <w:sz w:val="16"/>
                <w:szCs w:val="16"/>
                <w:lang w:eastAsia="pl-PL"/>
              </w:rPr>
            </w:pPr>
          </w:p>
        </w:tc>
        <w:tc>
          <w:tcPr>
            <w:tcW w:w="2698" w:type="dxa"/>
            <w:vAlign w:val="bottom"/>
          </w:tcPr>
          <w:p w:rsidR="000630FF" w:rsidRPr="007F36EF" w:rsidRDefault="000630FF" w:rsidP="007F36EF">
            <w:pPr>
              <w:spacing w:after="0" w:line="240" w:lineRule="auto"/>
              <w:jc w:val="center"/>
              <w:rPr>
                <w:rFonts w:ascii="Arial" w:hAnsi="Arial" w:cs="Arial"/>
                <w:sz w:val="16"/>
                <w:szCs w:val="20"/>
                <w:lang w:eastAsia="pl-PL"/>
              </w:rPr>
            </w:pPr>
          </w:p>
        </w:tc>
        <w:tc>
          <w:tcPr>
            <w:tcW w:w="1116" w:type="dxa"/>
            <w:vAlign w:val="bottom"/>
          </w:tcPr>
          <w:p w:rsidR="000630FF" w:rsidRPr="007F36EF" w:rsidRDefault="000630FF" w:rsidP="00CC51A5">
            <w:pPr>
              <w:spacing w:after="0" w:line="240" w:lineRule="auto"/>
              <w:jc w:val="center"/>
              <w:rPr>
                <w:rFonts w:ascii="Arial" w:hAnsi="Arial" w:cs="Arial"/>
                <w:sz w:val="16"/>
                <w:szCs w:val="20"/>
                <w:lang w:eastAsia="pl-PL"/>
              </w:rPr>
            </w:pPr>
          </w:p>
        </w:tc>
      </w:tr>
      <w:tr w:rsidR="000630FF" w:rsidRPr="00646238" w:rsidTr="00874A22">
        <w:tc>
          <w:tcPr>
            <w:tcW w:w="1980" w:type="dxa"/>
            <w:vAlign w:val="center"/>
          </w:tcPr>
          <w:p w:rsidR="000630FF" w:rsidRPr="007F36EF" w:rsidRDefault="000630FF" w:rsidP="007F36EF">
            <w:pPr>
              <w:spacing w:after="0" w:line="240" w:lineRule="auto"/>
              <w:rPr>
                <w:rFonts w:ascii="Arial" w:hAnsi="Arial" w:cs="Arial"/>
                <w:b/>
                <w:bCs/>
                <w:sz w:val="16"/>
                <w:szCs w:val="16"/>
                <w:lang w:eastAsia="pl-PL"/>
              </w:rPr>
            </w:pPr>
          </w:p>
        </w:tc>
        <w:tc>
          <w:tcPr>
            <w:tcW w:w="2698" w:type="dxa"/>
            <w:vAlign w:val="bottom"/>
          </w:tcPr>
          <w:p w:rsidR="000630FF" w:rsidRPr="007F36EF" w:rsidRDefault="000630FF" w:rsidP="009C7400">
            <w:pPr>
              <w:spacing w:after="0" w:line="240" w:lineRule="auto"/>
              <w:jc w:val="center"/>
              <w:rPr>
                <w:rFonts w:ascii="Arial" w:hAnsi="Arial" w:cs="Arial"/>
                <w:sz w:val="16"/>
                <w:szCs w:val="20"/>
                <w:lang w:eastAsia="pl-PL"/>
              </w:rPr>
            </w:pPr>
          </w:p>
        </w:tc>
        <w:tc>
          <w:tcPr>
            <w:tcW w:w="1116" w:type="dxa"/>
            <w:vAlign w:val="bottom"/>
          </w:tcPr>
          <w:p w:rsidR="000630FF" w:rsidRPr="007F36EF" w:rsidRDefault="000630FF" w:rsidP="00CC51A5">
            <w:pPr>
              <w:spacing w:after="0" w:line="240" w:lineRule="auto"/>
              <w:jc w:val="center"/>
              <w:rPr>
                <w:rFonts w:ascii="Arial" w:hAnsi="Arial" w:cs="Arial"/>
                <w:sz w:val="16"/>
                <w:szCs w:val="20"/>
                <w:lang w:eastAsia="pl-PL"/>
              </w:rPr>
            </w:pPr>
          </w:p>
        </w:tc>
      </w:tr>
      <w:tr w:rsidR="000630FF" w:rsidRPr="00646238" w:rsidTr="00874A22">
        <w:tc>
          <w:tcPr>
            <w:tcW w:w="1980" w:type="dxa"/>
            <w:vAlign w:val="center"/>
          </w:tcPr>
          <w:p w:rsidR="000630FF" w:rsidRPr="007F36EF" w:rsidRDefault="000630FF" w:rsidP="007F36EF">
            <w:pPr>
              <w:spacing w:after="0" w:line="240" w:lineRule="auto"/>
              <w:rPr>
                <w:rFonts w:ascii="Arial" w:hAnsi="Arial" w:cs="Arial"/>
                <w:b/>
                <w:bCs/>
                <w:sz w:val="16"/>
                <w:szCs w:val="16"/>
                <w:lang w:eastAsia="pl-PL"/>
              </w:rPr>
            </w:pPr>
          </w:p>
        </w:tc>
        <w:tc>
          <w:tcPr>
            <w:tcW w:w="2698" w:type="dxa"/>
            <w:vAlign w:val="bottom"/>
          </w:tcPr>
          <w:p w:rsidR="000630FF" w:rsidRPr="007F36EF" w:rsidRDefault="000630FF" w:rsidP="007F36EF">
            <w:pPr>
              <w:spacing w:after="0" w:line="240" w:lineRule="auto"/>
              <w:jc w:val="center"/>
              <w:rPr>
                <w:rFonts w:ascii="Arial" w:hAnsi="Arial" w:cs="Arial"/>
                <w:sz w:val="16"/>
                <w:szCs w:val="20"/>
                <w:lang w:eastAsia="pl-PL"/>
              </w:rPr>
            </w:pPr>
          </w:p>
        </w:tc>
        <w:tc>
          <w:tcPr>
            <w:tcW w:w="1116" w:type="dxa"/>
            <w:vAlign w:val="bottom"/>
          </w:tcPr>
          <w:p w:rsidR="000630FF" w:rsidRPr="007F36EF" w:rsidRDefault="000630FF" w:rsidP="00CC51A5">
            <w:pPr>
              <w:spacing w:after="0" w:line="240" w:lineRule="auto"/>
              <w:jc w:val="center"/>
              <w:rPr>
                <w:rFonts w:ascii="Arial" w:hAnsi="Arial" w:cs="Arial"/>
                <w:sz w:val="16"/>
                <w:szCs w:val="20"/>
                <w:lang w:eastAsia="pl-PL"/>
              </w:rPr>
            </w:pPr>
          </w:p>
        </w:tc>
      </w:tr>
      <w:tr w:rsidR="000630FF" w:rsidRPr="00646238" w:rsidTr="00874A22">
        <w:tc>
          <w:tcPr>
            <w:tcW w:w="1980" w:type="dxa"/>
            <w:vAlign w:val="center"/>
          </w:tcPr>
          <w:p w:rsidR="000630FF" w:rsidRPr="007F36EF" w:rsidRDefault="000630FF" w:rsidP="007F36EF">
            <w:pPr>
              <w:spacing w:after="0" w:line="240" w:lineRule="auto"/>
              <w:rPr>
                <w:rFonts w:ascii="Arial" w:hAnsi="Arial" w:cs="Arial"/>
                <w:sz w:val="16"/>
                <w:szCs w:val="16"/>
                <w:lang w:eastAsia="pl-PL"/>
              </w:rPr>
            </w:pPr>
          </w:p>
        </w:tc>
        <w:tc>
          <w:tcPr>
            <w:tcW w:w="2698" w:type="dxa"/>
            <w:vAlign w:val="bottom"/>
          </w:tcPr>
          <w:p w:rsidR="000630FF" w:rsidRPr="007F36EF" w:rsidRDefault="000630FF" w:rsidP="007F36EF">
            <w:pPr>
              <w:spacing w:after="0" w:line="240" w:lineRule="auto"/>
              <w:jc w:val="center"/>
              <w:rPr>
                <w:rFonts w:ascii="Arial" w:hAnsi="Arial" w:cs="Arial"/>
                <w:sz w:val="16"/>
                <w:szCs w:val="20"/>
                <w:lang w:eastAsia="pl-PL"/>
              </w:rPr>
            </w:pPr>
          </w:p>
        </w:tc>
        <w:tc>
          <w:tcPr>
            <w:tcW w:w="1116" w:type="dxa"/>
            <w:vAlign w:val="bottom"/>
          </w:tcPr>
          <w:p w:rsidR="000630FF" w:rsidRPr="007F36EF" w:rsidRDefault="000630FF" w:rsidP="00CC51A5">
            <w:pPr>
              <w:spacing w:after="0" w:line="240" w:lineRule="auto"/>
              <w:jc w:val="center"/>
              <w:rPr>
                <w:rFonts w:ascii="Arial" w:hAnsi="Arial" w:cs="Arial"/>
                <w:sz w:val="16"/>
                <w:szCs w:val="20"/>
                <w:lang w:eastAsia="pl-PL"/>
              </w:rPr>
            </w:pPr>
          </w:p>
        </w:tc>
      </w:tr>
      <w:tr w:rsidR="000630FF" w:rsidRPr="00646238" w:rsidTr="00874A22">
        <w:tc>
          <w:tcPr>
            <w:tcW w:w="1980" w:type="dxa"/>
            <w:vAlign w:val="center"/>
          </w:tcPr>
          <w:p w:rsidR="000630FF" w:rsidRPr="007F36EF" w:rsidRDefault="000630FF" w:rsidP="007F36EF">
            <w:pPr>
              <w:spacing w:after="0" w:line="240" w:lineRule="auto"/>
              <w:rPr>
                <w:rFonts w:ascii="Arial" w:hAnsi="Arial" w:cs="Arial"/>
                <w:sz w:val="16"/>
                <w:szCs w:val="16"/>
                <w:lang w:eastAsia="pl-PL"/>
              </w:rPr>
            </w:pPr>
          </w:p>
        </w:tc>
        <w:tc>
          <w:tcPr>
            <w:tcW w:w="2698" w:type="dxa"/>
            <w:vAlign w:val="bottom"/>
          </w:tcPr>
          <w:p w:rsidR="000630FF" w:rsidRPr="007F36EF" w:rsidRDefault="000630FF" w:rsidP="007F36EF">
            <w:pPr>
              <w:spacing w:after="0" w:line="240" w:lineRule="auto"/>
              <w:jc w:val="center"/>
              <w:rPr>
                <w:rFonts w:ascii="Arial" w:hAnsi="Arial" w:cs="Arial"/>
                <w:sz w:val="16"/>
                <w:szCs w:val="20"/>
                <w:lang w:eastAsia="pl-PL"/>
              </w:rPr>
            </w:pPr>
          </w:p>
        </w:tc>
        <w:tc>
          <w:tcPr>
            <w:tcW w:w="1116" w:type="dxa"/>
            <w:vAlign w:val="bottom"/>
          </w:tcPr>
          <w:p w:rsidR="000630FF" w:rsidRPr="007F36EF" w:rsidRDefault="000630FF" w:rsidP="00CC51A5">
            <w:pPr>
              <w:spacing w:after="0" w:line="240" w:lineRule="auto"/>
              <w:jc w:val="center"/>
              <w:rPr>
                <w:rFonts w:ascii="Arial" w:hAnsi="Arial" w:cs="Arial"/>
                <w:sz w:val="16"/>
                <w:szCs w:val="20"/>
                <w:lang w:eastAsia="pl-PL"/>
              </w:rPr>
            </w:pPr>
          </w:p>
        </w:tc>
      </w:tr>
      <w:tr w:rsidR="000630FF" w:rsidRPr="00646238" w:rsidTr="00874A22">
        <w:tc>
          <w:tcPr>
            <w:tcW w:w="1980" w:type="dxa"/>
            <w:vAlign w:val="center"/>
          </w:tcPr>
          <w:p w:rsidR="000630FF" w:rsidRPr="007F36EF" w:rsidRDefault="000630FF" w:rsidP="007F36EF">
            <w:pPr>
              <w:spacing w:after="0" w:line="240" w:lineRule="auto"/>
              <w:rPr>
                <w:rFonts w:ascii="Arial" w:hAnsi="Arial" w:cs="Arial"/>
                <w:sz w:val="16"/>
                <w:szCs w:val="16"/>
                <w:lang w:eastAsia="pl-PL"/>
              </w:rPr>
            </w:pPr>
          </w:p>
        </w:tc>
        <w:tc>
          <w:tcPr>
            <w:tcW w:w="2698" w:type="dxa"/>
            <w:vAlign w:val="bottom"/>
          </w:tcPr>
          <w:p w:rsidR="000630FF" w:rsidRPr="007F36EF" w:rsidRDefault="000630FF" w:rsidP="007F36EF">
            <w:pPr>
              <w:spacing w:after="0" w:line="240" w:lineRule="auto"/>
              <w:jc w:val="center"/>
              <w:rPr>
                <w:rFonts w:ascii="Arial" w:hAnsi="Arial" w:cs="Arial"/>
                <w:sz w:val="16"/>
                <w:szCs w:val="20"/>
                <w:lang w:eastAsia="pl-PL"/>
              </w:rPr>
            </w:pPr>
          </w:p>
        </w:tc>
        <w:tc>
          <w:tcPr>
            <w:tcW w:w="1116" w:type="dxa"/>
            <w:vAlign w:val="bottom"/>
          </w:tcPr>
          <w:p w:rsidR="000630FF" w:rsidRPr="007F36EF" w:rsidRDefault="000630FF" w:rsidP="00CC51A5">
            <w:pPr>
              <w:spacing w:after="0" w:line="240" w:lineRule="auto"/>
              <w:jc w:val="center"/>
              <w:rPr>
                <w:rFonts w:ascii="Arial" w:hAnsi="Arial" w:cs="Arial"/>
                <w:sz w:val="16"/>
                <w:szCs w:val="20"/>
                <w:lang w:eastAsia="pl-PL"/>
              </w:rPr>
            </w:pPr>
          </w:p>
        </w:tc>
      </w:tr>
      <w:tr w:rsidR="000630FF" w:rsidRPr="00646238" w:rsidTr="00874A22">
        <w:tc>
          <w:tcPr>
            <w:tcW w:w="1980" w:type="dxa"/>
            <w:vAlign w:val="center"/>
          </w:tcPr>
          <w:p w:rsidR="000630FF" w:rsidRPr="007F36EF" w:rsidRDefault="000630FF" w:rsidP="007F36EF">
            <w:pPr>
              <w:spacing w:after="0" w:line="240" w:lineRule="auto"/>
              <w:rPr>
                <w:rFonts w:ascii="Arial" w:hAnsi="Arial" w:cs="Arial"/>
                <w:sz w:val="16"/>
                <w:szCs w:val="16"/>
                <w:lang w:eastAsia="pl-PL"/>
              </w:rPr>
            </w:pPr>
          </w:p>
        </w:tc>
        <w:tc>
          <w:tcPr>
            <w:tcW w:w="2698" w:type="dxa"/>
            <w:vAlign w:val="bottom"/>
          </w:tcPr>
          <w:p w:rsidR="000630FF" w:rsidRPr="007F36EF" w:rsidRDefault="000630FF" w:rsidP="007F36EF">
            <w:pPr>
              <w:spacing w:after="0" w:line="240" w:lineRule="auto"/>
              <w:jc w:val="center"/>
              <w:rPr>
                <w:rFonts w:ascii="Arial" w:hAnsi="Arial" w:cs="Arial"/>
                <w:sz w:val="16"/>
                <w:szCs w:val="20"/>
                <w:lang w:eastAsia="pl-PL"/>
              </w:rPr>
            </w:pPr>
          </w:p>
        </w:tc>
        <w:tc>
          <w:tcPr>
            <w:tcW w:w="1116" w:type="dxa"/>
            <w:vAlign w:val="bottom"/>
          </w:tcPr>
          <w:p w:rsidR="000630FF" w:rsidRPr="007F36EF" w:rsidRDefault="000630FF" w:rsidP="00CC51A5">
            <w:pPr>
              <w:spacing w:after="0" w:line="240" w:lineRule="auto"/>
              <w:jc w:val="center"/>
              <w:rPr>
                <w:rFonts w:ascii="Arial" w:hAnsi="Arial" w:cs="Arial"/>
                <w:sz w:val="16"/>
                <w:szCs w:val="20"/>
                <w:lang w:eastAsia="pl-PL"/>
              </w:rPr>
            </w:pPr>
          </w:p>
        </w:tc>
      </w:tr>
      <w:tr w:rsidR="000630FF" w:rsidRPr="00646238" w:rsidTr="00874A22">
        <w:tc>
          <w:tcPr>
            <w:tcW w:w="1980" w:type="dxa"/>
            <w:vAlign w:val="center"/>
          </w:tcPr>
          <w:p w:rsidR="000630FF" w:rsidRPr="007F36EF" w:rsidRDefault="000630FF" w:rsidP="007F36EF">
            <w:pPr>
              <w:spacing w:after="0" w:line="240" w:lineRule="auto"/>
              <w:rPr>
                <w:rFonts w:ascii="Arial" w:hAnsi="Arial" w:cs="Arial"/>
                <w:sz w:val="16"/>
                <w:szCs w:val="16"/>
                <w:lang w:eastAsia="pl-PL"/>
              </w:rPr>
            </w:pPr>
          </w:p>
        </w:tc>
        <w:tc>
          <w:tcPr>
            <w:tcW w:w="2698" w:type="dxa"/>
            <w:vAlign w:val="bottom"/>
          </w:tcPr>
          <w:p w:rsidR="000630FF" w:rsidRPr="007F36EF" w:rsidRDefault="000630FF" w:rsidP="007F36EF">
            <w:pPr>
              <w:spacing w:after="0" w:line="240" w:lineRule="auto"/>
              <w:jc w:val="center"/>
              <w:rPr>
                <w:rFonts w:ascii="Arial" w:hAnsi="Arial" w:cs="Arial"/>
                <w:sz w:val="16"/>
                <w:szCs w:val="20"/>
                <w:lang w:eastAsia="pl-PL"/>
              </w:rPr>
            </w:pPr>
          </w:p>
        </w:tc>
        <w:tc>
          <w:tcPr>
            <w:tcW w:w="1116" w:type="dxa"/>
            <w:vAlign w:val="bottom"/>
          </w:tcPr>
          <w:p w:rsidR="000630FF" w:rsidRPr="007F36EF" w:rsidRDefault="000630FF" w:rsidP="00CC51A5">
            <w:pPr>
              <w:spacing w:after="0" w:line="240" w:lineRule="auto"/>
              <w:jc w:val="center"/>
              <w:rPr>
                <w:rFonts w:ascii="Arial" w:hAnsi="Arial" w:cs="Arial"/>
                <w:sz w:val="16"/>
                <w:szCs w:val="20"/>
                <w:lang w:eastAsia="pl-PL"/>
              </w:rPr>
            </w:pPr>
          </w:p>
        </w:tc>
      </w:tr>
      <w:tr w:rsidR="000630FF" w:rsidRPr="00646238" w:rsidTr="00874A22">
        <w:tc>
          <w:tcPr>
            <w:tcW w:w="1980" w:type="dxa"/>
            <w:vAlign w:val="center"/>
          </w:tcPr>
          <w:p w:rsidR="000630FF" w:rsidRPr="007F36EF" w:rsidRDefault="000630FF" w:rsidP="007F36EF">
            <w:pPr>
              <w:spacing w:after="0" w:line="240" w:lineRule="auto"/>
              <w:rPr>
                <w:rFonts w:ascii="Arial" w:hAnsi="Arial" w:cs="Arial"/>
                <w:sz w:val="16"/>
                <w:szCs w:val="16"/>
                <w:lang w:eastAsia="pl-PL"/>
              </w:rPr>
            </w:pPr>
          </w:p>
        </w:tc>
        <w:tc>
          <w:tcPr>
            <w:tcW w:w="2698" w:type="dxa"/>
            <w:vAlign w:val="bottom"/>
          </w:tcPr>
          <w:p w:rsidR="000630FF" w:rsidRPr="007F36EF" w:rsidRDefault="000630FF" w:rsidP="007F36EF">
            <w:pPr>
              <w:spacing w:after="0" w:line="240" w:lineRule="auto"/>
              <w:jc w:val="center"/>
              <w:rPr>
                <w:rFonts w:ascii="Arial" w:hAnsi="Arial" w:cs="Arial"/>
                <w:sz w:val="16"/>
                <w:szCs w:val="20"/>
                <w:lang w:eastAsia="pl-PL"/>
              </w:rPr>
            </w:pPr>
          </w:p>
        </w:tc>
        <w:tc>
          <w:tcPr>
            <w:tcW w:w="1116" w:type="dxa"/>
            <w:vAlign w:val="bottom"/>
          </w:tcPr>
          <w:p w:rsidR="000630FF" w:rsidRPr="007F36EF" w:rsidRDefault="000630FF" w:rsidP="00CC51A5">
            <w:pPr>
              <w:spacing w:after="0" w:line="240" w:lineRule="auto"/>
              <w:jc w:val="center"/>
              <w:rPr>
                <w:rFonts w:ascii="Arial" w:hAnsi="Arial" w:cs="Arial"/>
                <w:sz w:val="16"/>
                <w:szCs w:val="20"/>
                <w:lang w:eastAsia="pl-PL"/>
              </w:rPr>
            </w:pPr>
          </w:p>
        </w:tc>
      </w:tr>
      <w:tr w:rsidR="000630FF" w:rsidRPr="00646238" w:rsidTr="00874A22">
        <w:trPr>
          <w:trHeight w:val="55"/>
        </w:trPr>
        <w:tc>
          <w:tcPr>
            <w:tcW w:w="1980" w:type="dxa"/>
            <w:tcBorders>
              <w:bottom w:val="single" w:sz="12" w:space="0" w:color="auto"/>
            </w:tcBorders>
            <w:vAlign w:val="center"/>
          </w:tcPr>
          <w:p w:rsidR="000630FF" w:rsidRPr="007F36EF" w:rsidRDefault="000630FF" w:rsidP="007F36EF">
            <w:pPr>
              <w:spacing w:after="0" w:line="240" w:lineRule="auto"/>
              <w:rPr>
                <w:rFonts w:ascii="Arial" w:hAnsi="Arial" w:cs="Arial"/>
                <w:b/>
                <w:bCs/>
                <w:sz w:val="16"/>
                <w:szCs w:val="16"/>
                <w:lang w:eastAsia="pl-PL"/>
              </w:rPr>
            </w:pPr>
          </w:p>
        </w:tc>
        <w:tc>
          <w:tcPr>
            <w:tcW w:w="2698" w:type="dxa"/>
            <w:tcBorders>
              <w:bottom w:val="single" w:sz="12" w:space="0" w:color="auto"/>
            </w:tcBorders>
            <w:vAlign w:val="center"/>
          </w:tcPr>
          <w:p w:rsidR="000630FF" w:rsidRPr="007F36EF" w:rsidRDefault="000630FF" w:rsidP="009C7400">
            <w:pPr>
              <w:spacing w:after="0" w:line="240" w:lineRule="auto"/>
              <w:jc w:val="center"/>
              <w:rPr>
                <w:rFonts w:ascii="Arial" w:hAnsi="Arial" w:cs="Arial"/>
                <w:b/>
                <w:bCs/>
                <w:sz w:val="16"/>
                <w:szCs w:val="16"/>
                <w:lang w:eastAsia="pl-PL"/>
              </w:rPr>
            </w:pPr>
          </w:p>
        </w:tc>
        <w:tc>
          <w:tcPr>
            <w:tcW w:w="1116" w:type="dxa"/>
            <w:tcBorders>
              <w:bottom w:val="single" w:sz="12" w:space="0" w:color="auto"/>
            </w:tcBorders>
            <w:vAlign w:val="center"/>
          </w:tcPr>
          <w:p w:rsidR="000630FF" w:rsidRPr="007F36EF" w:rsidRDefault="000630FF" w:rsidP="009C7400">
            <w:pPr>
              <w:spacing w:after="0" w:line="240" w:lineRule="auto"/>
              <w:jc w:val="center"/>
              <w:rPr>
                <w:rFonts w:ascii="Arial" w:hAnsi="Arial" w:cs="Arial"/>
                <w:b/>
                <w:bCs/>
                <w:sz w:val="16"/>
                <w:szCs w:val="16"/>
                <w:lang w:eastAsia="pl-PL"/>
              </w:rPr>
            </w:pPr>
          </w:p>
        </w:tc>
      </w:tr>
    </w:tbl>
    <w:p w:rsidR="000630FF" w:rsidRDefault="000630FF" w:rsidP="00B6633F">
      <w:pPr>
        <w:spacing w:before="120" w:after="0" w:line="240" w:lineRule="auto"/>
        <w:rPr>
          <w:rFonts w:ascii="Arial" w:hAnsi="Arial"/>
          <w:color w:val="000000"/>
          <w:sz w:val="16"/>
          <w:szCs w:val="16"/>
          <w:lang w:eastAsia="pl-PL"/>
        </w:rPr>
      </w:pPr>
    </w:p>
    <w:p w:rsidR="000630FF" w:rsidRPr="00BD7E40" w:rsidRDefault="000630FF" w:rsidP="00B6633F">
      <w:pPr>
        <w:spacing w:before="120" w:after="0" w:line="240" w:lineRule="auto"/>
        <w:rPr>
          <w:rFonts w:ascii="Arial" w:hAnsi="Arial" w:cs="Arial"/>
          <w:sz w:val="16"/>
          <w:szCs w:val="16"/>
        </w:rPr>
      </w:pPr>
      <w:r w:rsidRPr="00BD7E40">
        <w:rPr>
          <w:rFonts w:ascii="Arial" w:hAnsi="Arial" w:cs="Arial"/>
          <w:sz w:val="16"/>
          <w:szCs w:val="16"/>
        </w:rPr>
        <w:t xml:space="preserve">Przedstawiciel </w:t>
      </w:r>
      <w:r w:rsidRPr="00BD7E40">
        <w:rPr>
          <w:rFonts w:ascii="Arial" w:hAnsi="Arial" w:cs="Arial"/>
          <w:b/>
          <w:sz w:val="16"/>
          <w:szCs w:val="16"/>
        </w:rPr>
        <w:t>Odbiorcy</w:t>
      </w:r>
      <w:r w:rsidRPr="00BD7E40">
        <w:rPr>
          <w:rFonts w:ascii="Arial" w:hAnsi="Arial" w:cs="Arial"/>
          <w:sz w:val="16"/>
          <w:szCs w:val="16"/>
        </w:rPr>
        <w:t>, upoważniony do kontaktów związanych z realizacją Umowy:</w:t>
      </w:r>
    </w:p>
    <w:p w:rsidR="000630FF" w:rsidRPr="00B6633F" w:rsidRDefault="000630FF" w:rsidP="00B6633F">
      <w:pPr>
        <w:spacing w:after="0" w:line="240" w:lineRule="auto"/>
        <w:rPr>
          <w:rFonts w:ascii="Times New Roman" w:hAnsi="Times New Roman"/>
          <w:sz w:val="16"/>
          <w:szCs w:val="16"/>
        </w:rPr>
      </w:pPr>
      <w:r w:rsidRPr="00BD7E40">
        <w:rPr>
          <w:rFonts w:ascii="Arial" w:hAnsi="Arial" w:cs="Arial"/>
          <w:i/>
          <w:sz w:val="16"/>
          <w:szCs w:val="16"/>
        </w:rPr>
        <w:t>………………………………………………....………</w:t>
      </w:r>
      <w:r w:rsidRPr="00BD7E40">
        <w:rPr>
          <w:rFonts w:ascii="Arial" w:hAnsi="Arial" w:cs="Arial"/>
          <w:sz w:val="16"/>
          <w:szCs w:val="16"/>
        </w:rPr>
        <w:t xml:space="preserve"> tel. </w:t>
      </w:r>
      <w:r w:rsidRPr="00BD7E40">
        <w:rPr>
          <w:rFonts w:ascii="Arial" w:hAnsi="Arial" w:cs="Arial"/>
          <w:i/>
          <w:sz w:val="16"/>
          <w:szCs w:val="16"/>
        </w:rPr>
        <w:t>…………………………</w:t>
      </w:r>
    </w:p>
    <w:p w:rsidR="000630FF" w:rsidRDefault="000630FF" w:rsidP="00B6633F">
      <w:pPr>
        <w:spacing w:before="240" w:after="60" w:line="240" w:lineRule="auto"/>
        <w:jc w:val="both"/>
        <w:outlineLvl w:val="4"/>
        <w:rPr>
          <w:rFonts w:ascii="Arial" w:hAnsi="Arial"/>
          <w:bCs/>
          <w:iCs/>
          <w:color w:val="000000"/>
          <w:sz w:val="18"/>
          <w:szCs w:val="18"/>
        </w:rPr>
      </w:pPr>
      <w:r w:rsidRPr="004075F8">
        <w:rPr>
          <w:rFonts w:ascii="Arial" w:hAnsi="Arial"/>
          <w:b/>
          <w:bCs/>
          <w:i/>
          <w:iCs/>
          <w:color w:val="000000"/>
          <w:sz w:val="18"/>
          <w:szCs w:val="18"/>
          <w:u w:val="single"/>
        </w:rPr>
        <w:t>Uwaga:</w:t>
      </w:r>
      <w:r w:rsidRPr="004075F8">
        <w:rPr>
          <w:rFonts w:ascii="Arial" w:hAnsi="Arial"/>
          <w:bCs/>
          <w:iCs/>
          <w:color w:val="000000"/>
          <w:sz w:val="18"/>
          <w:szCs w:val="18"/>
        </w:rPr>
        <w:t xml:space="preserve"> </w:t>
      </w:r>
      <w:r>
        <w:rPr>
          <w:rFonts w:ascii="Arial" w:hAnsi="Arial"/>
          <w:bCs/>
          <w:iCs/>
          <w:color w:val="000000"/>
          <w:sz w:val="18"/>
          <w:szCs w:val="18"/>
        </w:rPr>
        <w:t xml:space="preserve"> </w:t>
      </w:r>
      <w:r w:rsidRPr="004075F8">
        <w:rPr>
          <w:rFonts w:ascii="Arial" w:hAnsi="Arial"/>
          <w:bCs/>
          <w:iCs/>
          <w:color w:val="000000"/>
          <w:sz w:val="18"/>
          <w:szCs w:val="18"/>
        </w:rPr>
        <w:t>Warunki będą zawierane do umowy z każdą Jednostką indywidualnie po zakończeniu przetargu</w:t>
      </w:r>
      <w:r>
        <w:rPr>
          <w:rFonts w:ascii="Arial" w:hAnsi="Arial"/>
          <w:bCs/>
          <w:iCs/>
          <w:color w:val="000000"/>
          <w:sz w:val="18"/>
          <w:szCs w:val="18"/>
        </w:rPr>
        <w:t>.</w:t>
      </w:r>
    </w:p>
    <w:p w:rsidR="000630FF" w:rsidRDefault="000630FF" w:rsidP="00B6633F">
      <w:pPr>
        <w:spacing w:before="240" w:after="60" w:line="240" w:lineRule="auto"/>
        <w:jc w:val="both"/>
        <w:outlineLvl w:val="4"/>
        <w:rPr>
          <w:rFonts w:ascii="Arial" w:hAnsi="Arial"/>
          <w:bCs/>
          <w:iCs/>
          <w:color w:val="000000"/>
          <w:sz w:val="18"/>
          <w:szCs w:val="18"/>
        </w:rPr>
      </w:pPr>
    </w:p>
    <w:p w:rsidR="000630FF" w:rsidRPr="004075F8" w:rsidRDefault="000630FF" w:rsidP="00B6633F">
      <w:pPr>
        <w:spacing w:before="240" w:after="60" w:line="240" w:lineRule="auto"/>
        <w:jc w:val="both"/>
        <w:outlineLvl w:val="4"/>
        <w:rPr>
          <w:rFonts w:ascii="Arial" w:hAnsi="Arial"/>
          <w:bCs/>
          <w:iCs/>
          <w:color w:val="000000"/>
          <w:sz w:val="18"/>
          <w:szCs w:val="18"/>
        </w:rPr>
      </w:pPr>
    </w:p>
    <w:p w:rsidR="000630FF" w:rsidRPr="00B6633F" w:rsidRDefault="000630FF" w:rsidP="00B6633F">
      <w:pPr>
        <w:spacing w:after="0" w:line="240" w:lineRule="auto"/>
        <w:rPr>
          <w:rFonts w:ascii="Times New Roman" w:hAnsi="Times New Roman"/>
          <w:sz w:val="20"/>
          <w:szCs w:val="20"/>
        </w:rPr>
      </w:pPr>
    </w:p>
    <w:p w:rsidR="000630FF" w:rsidRPr="00B6633F" w:rsidRDefault="000630FF" w:rsidP="00B6633F">
      <w:pPr>
        <w:spacing w:before="120" w:after="0" w:line="240" w:lineRule="auto"/>
        <w:rPr>
          <w:rFonts w:ascii="Arial" w:hAnsi="Arial"/>
          <w:color w:val="000000"/>
          <w:sz w:val="20"/>
          <w:szCs w:val="20"/>
        </w:rPr>
      </w:pPr>
      <w:r w:rsidRPr="00B6633F">
        <w:rPr>
          <w:rFonts w:ascii="Arial" w:hAnsi="Arial"/>
          <w:color w:val="000000"/>
          <w:sz w:val="20"/>
          <w:szCs w:val="20"/>
        </w:rPr>
        <w:tab/>
      </w:r>
      <w:r w:rsidRPr="00B6633F">
        <w:rPr>
          <w:rFonts w:ascii="Arial" w:hAnsi="Arial"/>
          <w:b/>
          <w:color w:val="000000"/>
          <w:sz w:val="20"/>
          <w:szCs w:val="20"/>
        </w:rPr>
        <w:t>Sprzedawca</w:t>
      </w:r>
      <w:r w:rsidRPr="00B6633F">
        <w:rPr>
          <w:rFonts w:ascii="Arial" w:hAnsi="Arial"/>
          <w:color w:val="000000"/>
          <w:sz w:val="20"/>
          <w:szCs w:val="20"/>
        </w:rPr>
        <w:t xml:space="preserve">                                                     </w:t>
      </w:r>
      <w:r w:rsidRPr="00B6633F">
        <w:rPr>
          <w:rFonts w:ascii="Arial" w:hAnsi="Arial"/>
          <w:color w:val="000000"/>
          <w:sz w:val="20"/>
          <w:szCs w:val="20"/>
        </w:rPr>
        <w:tab/>
        <w:t xml:space="preserve">                          </w:t>
      </w:r>
      <w:r w:rsidRPr="00B6633F">
        <w:rPr>
          <w:rFonts w:ascii="Arial" w:hAnsi="Arial"/>
          <w:color w:val="000000"/>
          <w:sz w:val="20"/>
          <w:szCs w:val="20"/>
        </w:rPr>
        <w:tab/>
      </w:r>
      <w:r w:rsidRPr="00B6633F">
        <w:rPr>
          <w:rFonts w:ascii="Arial" w:hAnsi="Arial"/>
          <w:b/>
          <w:color w:val="000000"/>
          <w:sz w:val="20"/>
          <w:szCs w:val="20"/>
        </w:rPr>
        <w:t>Odbiorca</w:t>
      </w:r>
    </w:p>
    <w:p w:rsidR="000630FF" w:rsidRPr="00B6633F" w:rsidRDefault="000630FF" w:rsidP="00B6633F">
      <w:pPr>
        <w:spacing w:after="0" w:line="240" w:lineRule="auto"/>
        <w:rPr>
          <w:rFonts w:ascii="Times New Roman" w:hAnsi="Times New Roman"/>
          <w:sz w:val="20"/>
          <w:szCs w:val="20"/>
        </w:rPr>
      </w:pPr>
    </w:p>
    <w:p w:rsidR="000630FF" w:rsidRPr="00B6633F" w:rsidRDefault="000630FF" w:rsidP="00B6633F">
      <w:pPr>
        <w:spacing w:after="0" w:line="240" w:lineRule="auto"/>
        <w:rPr>
          <w:rFonts w:ascii="Times New Roman" w:hAnsi="Times New Roman"/>
          <w:sz w:val="20"/>
          <w:szCs w:val="20"/>
        </w:rPr>
      </w:pPr>
    </w:p>
    <w:p w:rsidR="000630FF" w:rsidRPr="00B6633F" w:rsidRDefault="000630FF" w:rsidP="00B6633F">
      <w:pPr>
        <w:spacing w:after="0" w:line="240" w:lineRule="auto"/>
        <w:rPr>
          <w:rFonts w:ascii="Times New Roman" w:hAnsi="Times New Roman"/>
          <w:sz w:val="20"/>
          <w:szCs w:val="20"/>
        </w:rPr>
      </w:pPr>
    </w:p>
    <w:p w:rsidR="000630FF" w:rsidRPr="00B6633F" w:rsidRDefault="000630FF" w:rsidP="00B6633F">
      <w:pPr>
        <w:spacing w:after="0" w:line="240" w:lineRule="auto"/>
        <w:rPr>
          <w:rFonts w:ascii="Times New Roman" w:hAnsi="Times New Roman"/>
          <w:sz w:val="20"/>
          <w:szCs w:val="20"/>
        </w:rPr>
      </w:pPr>
    </w:p>
    <w:p w:rsidR="000630FF" w:rsidRPr="00B6633F" w:rsidRDefault="000630FF" w:rsidP="00B6633F">
      <w:pPr>
        <w:spacing w:after="0" w:line="240" w:lineRule="auto"/>
        <w:rPr>
          <w:rFonts w:ascii="Times New Roman" w:hAnsi="Times New Roman"/>
          <w:sz w:val="20"/>
          <w:szCs w:val="20"/>
        </w:rPr>
      </w:pPr>
    </w:p>
    <w:p w:rsidR="000630FF" w:rsidRPr="00B6633F" w:rsidRDefault="000630FF" w:rsidP="00B6633F">
      <w:pPr>
        <w:spacing w:after="0" w:line="240" w:lineRule="auto"/>
        <w:rPr>
          <w:rFonts w:ascii="Times New Roman" w:hAnsi="Times New Roman"/>
          <w:sz w:val="20"/>
          <w:szCs w:val="20"/>
        </w:rPr>
      </w:pPr>
    </w:p>
    <w:p w:rsidR="000630FF" w:rsidRPr="00B6633F" w:rsidRDefault="000630FF" w:rsidP="00B6633F">
      <w:pPr>
        <w:spacing w:after="0" w:line="240" w:lineRule="auto"/>
        <w:rPr>
          <w:rFonts w:ascii="Times New Roman" w:hAnsi="Times New Roman"/>
          <w:sz w:val="20"/>
          <w:szCs w:val="20"/>
        </w:rPr>
      </w:pPr>
    </w:p>
    <w:p w:rsidR="000630FF" w:rsidRPr="00B6633F" w:rsidRDefault="000630FF" w:rsidP="00B6633F">
      <w:pPr>
        <w:spacing w:after="0" w:line="240" w:lineRule="auto"/>
        <w:rPr>
          <w:rFonts w:ascii="Times New Roman" w:hAnsi="Times New Roman"/>
          <w:sz w:val="20"/>
          <w:szCs w:val="20"/>
        </w:rPr>
      </w:pPr>
    </w:p>
    <w:p w:rsidR="000630FF" w:rsidRPr="00B6633F" w:rsidRDefault="000630FF" w:rsidP="00B6633F">
      <w:pPr>
        <w:spacing w:before="240" w:after="60" w:line="240" w:lineRule="auto"/>
        <w:jc w:val="right"/>
        <w:outlineLvl w:val="4"/>
        <w:rPr>
          <w:rFonts w:ascii="Arial" w:hAnsi="Arial"/>
          <w:bCs/>
          <w:iCs/>
          <w:color w:val="000000"/>
          <w:sz w:val="20"/>
          <w:szCs w:val="20"/>
        </w:rPr>
      </w:pPr>
    </w:p>
    <w:p w:rsidR="000630FF" w:rsidRPr="00B6633F" w:rsidRDefault="000630FF" w:rsidP="00B6633F">
      <w:pPr>
        <w:spacing w:after="0" w:line="240" w:lineRule="auto"/>
        <w:rPr>
          <w:rFonts w:ascii="Times New Roman" w:hAnsi="Times New Roman"/>
          <w:sz w:val="20"/>
          <w:szCs w:val="20"/>
        </w:rPr>
      </w:pPr>
    </w:p>
    <w:p w:rsidR="000630FF" w:rsidRPr="00B6633F" w:rsidRDefault="000630FF" w:rsidP="00B6633F">
      <w:pPr>
        <w:spacing w:after="0" w:line="240" w:lineRule="auto"/>
        <w:rPr>
          <w:rFonts w:ascii="Times New Roman" w:hAnsi="Times New Roman"/>
          <w:sz w:val="20"/>
          <w:szCs w:val="20"/>
        </w:rPr>
      </w:pPr>
    </w:p>
    <w:p w:rsidR="000630FF" w:rsidRPr="00B6633F" w:rsidRDefault="000630FF" w:rsidP="00B6633F">
      <w:pPr>
        <w:spacing w:after="0" w:line="240" w:lineRule="auto"/>
        <w:rPr>
          <w:rFonts w:ascii="Times New Roman" w:hAnsi="Times New Roman"/>
          <w:sz w:val="20"/>
          <w:szCs w:val="20"/>
        </w:rPr>
      </w:pPr>
    </w:p>
    <w:p w:rsidR="000630FF" w:rsidRPr="00B6633F" w:rsidRDefault="000630FF" w:rsidP="00B6633F">
      <w:pPr>
        <w:spacing w:after="0" w:line="240" w:lineRule="auto"/>
        <w:jc w:val="center"/>
        <w:outlineLvl w:val="4"/>
        <w:rPr>
          <w:rFonts w:ascii="Arial" w:hAnsi="Arial" w:cs="Arial"/>
          <w:b/>
          <w:bCs/>
          <w:iCs/>
          <w:sz w:val="20"/>
          <w:szCs w:val="20"/>
        </w:rPr>
      </w:pPr>
      <w:r w:rsidRPr="00B6633F">
        <w:rPr>
          <w:rFonts w:ascii="Arial" w:hAnsi="Arial" w:cs="Arial"/>
          <w:b/>
          <w:bCs/>
          <w:iCs/>
          <w:sz w:val="20"/>
          <w:szCs w:val="20"/>
        </w:rPr>
        <w:br w:type="column"/>
        <w:t xml:space="preserve">Załącznik nr 2 </w:t>
      </w:r>
    </w:p>
    <w:p w:rsidR="000630FF" w:rsidRPr="00B6633F" w:rsidRDefault="000630FF" w:rsidP="00B6633F">
      <w:pPr>
        <w:spacing w:after="0" w:line="240" w:lineRule="auto"/>
        <w:rPr>
          <w:rFonts w:ascii="Arial" w:hAnsi="Arial" w:cs="Arial"/>
          <w:sz w:val="20"/>
          <w:szCs w:val="20"/>
        </w:rPr>
      </w:pPr>
    </w:p>
    <w:p w:rsidR="000630FF" w:rsidRPr="00B6633F" w:rsidRDefault="000630FF" w:rsidP="00B6633F">
      <w:pPr>
        <w:spacing w:after="0" w:line="240" w:lineRule="auto"/>
        <w:jc w:val="center"/>
        <w:outlineLvl w:val="4"/>
        <w:rPr>
          <w:rFonts w:ascii="Arial" w:hAnsi="Arial" w:cs="Arial"/>
          <w:b/>
          <w:bCs/>
          <w:iCs/>
          <w:sz w:val="20"/>
          <w:szCs w:val="20"/>
        </w:rPr>
      </w:pPr>
      <w:r w:rsidRPr="00B6633F">
        <w:rPr>
          <w:rFonts w:ascii="Arial" w:hAnsi="Arial" w:cs="Arial"/>
          <w:b/>
          <w:bCs/>
          <w:iCs/>
          <w:sz w:val="20"/>
          <w:szCs w:val="20"/>
        </w:rPr>
        <w:t xml:space="preserve">do Umowy nr </w:t>
      </w:r>
      <w:r>
        <w:rPr>
          <w:rFonts w:ascii="Arial" w:hAnsi="Arial" w:cs="Arial"/>
          <w:b/>
          <w:bCs/>
          <w:iCs/>
          <w:sz w:val="20"/>
          <w:szCs w:val="20"/>
        </w:rPr>
        <w:t xml:space="preserve">…………… </w:t>
      </w:r>
      <w:r w:rsidRPr="00B6633F">
        <w:rPr>
          <w:rFonts w:ascii="Arial" w:hAnsi="Arial" w:cs="Arial"/>
          <w:b/>
          <w:bCs/>
          <w:iCs/>
          <w:sz w:val="20"/>
          <w:szCs w:val="20"/>
        </w:rPr>
        <w:t>o świadczenie usługi kompleksowej z dnia…………….</w:t>
      </w:r>
    </w:p>
    <w:p w:rsidR="000630FF" w:rsidRPr="00B6633F" w:rsidRDefault="000630FF" w:rsidP="00B6633F">
      <w:pPr>
        <w:tabs>
          <w:tab w:val="center" w:pos="4536"/>
          <w:tab w:val="right" w:pos="9072"/>
        </w:tabs>
        <w:spacing w:after="0" w:line="240" w:lineRule="auto"/>
        <w:jc w:val="center"/>
        <w:rPr>
          <w:rFonts w:ascii="Arial" w:hAnsi="Arial" w:cs="Arial"/>
          <w:sz w:val="20"/>
          <w:szCs w:val="20"/>
          <w:lang w:eastAsia="pl-PL"/>
        </w:rPr>
      </w:pPr>
    </w:p>
    <w:p w:rsidR="000630FF" w:rsidRPr="00BD7E40" w:rsidRDefault="000630FF" w:rsidP="00B6633F">
      <w:pPr>
        <w:spacing w:after="0" w:line="240" w:lineRule="auto"/>
        <w:jc w:val="center"/>
        <w:rPr>
          <w:rFonts w:ascii="Arial" w:hAnsi="Arial" w:cs="Arial"/>
          <w:b/>
          <w:spacing w:val="20"/>
          <w:sz w:val="20"/>
          <w:szCs w:val="20"/>
          <w:lang w:eastAsia="pl-PL"/>
        </w:rPr>
      </w:pPr>
      <w:r w:rsidRPr="00BD7E40">
        <w:rPr>
          <w:rFonts w:ascii="Arial" w:hAnsi="Arial" w:cs="Arial"/>
          <w:b/>
          <w:spacing w:val="20"/>
          <w:sz w:val="20"/>
          <w:szCs w:val="20"/>
          <w:lang w:eastAsia="pl-PL"/>
        </w:rPr>
        <w:t>OBIEKTY OBIĘTE UMOWĄ ORAZ WARUNKI TECHNICZNE ŚWIADCZENIA USŁUGI KOMPLEKSOWEJDLA GRUP TARYFOWYCH C1</w:t>
      </w:r>
      <w:r>
        <w:rPr>
          <w:rFonts w:ascii="Arial" w:hAnsi="Arial" w:cs="Arial"/>
          <w:b/>
          <w:spacing w:val="20"/>
          <w:sz w:val="20"/>
          <w:szCs w:val="20"/>
          <w:lang w:eastAsia="pl-PL"/>
        </w:rPr>
        <w:t>x</w:t>
      </w:r>
    </w:p>
    <w:p w:rsidR="000630FF" w:rsidRPr="00B6633F" w:rsidRDefault="000630FF" w:rsidP="00B6633F">
      <w:pPr>
        <w:spacing w:after="0" w:line="240" w:lineRule="auto"/>
        <w:jc w:val="center"/>
        <w:rPr>
          <w:rFonts w:ascii="Arial" w:hAnsi="Arial" w:cs="Arial"/>
          <w:b/>
          <w:i/>
          <w:spacing w:val="20"/>
          <w:sz w:val="20"/>
          <w:szCs w:val="20"/>
          <w:lang w:eastAsia="pl-PL"/>
        </w:rPr>
      </w:pPr>
    </w:p>
    <w:p w:rsidR="000630FF" w:rsidRPr="00954C7A" w:rsidRDefault="000630FF" w:rsidP="00B6633F">
      <w:pPr>
        <w:spacing w:after="0" w:line="240" w:lineRule="auto"/>
        <w:jc w:val="center"/>
        <w:rPr>
          <w:rFonts w:ascii="Arial" w:hAnsi="Arial" w:cs="Arial"/>
          <w:b/>
          <w:spacing w:val="20"/>
          <w:sz w:val="16"/>
          <w:szCs w:val="20"/>
        </w:rPr>
      </w:pPr>
      <w:r w:rsidRPr="00954C7A">
        <w:rPr>
          <w:rFonts w:ascii="Arial" w:hAnsi="Arial" w:cs="Arial"/>
          <w:b/>
          <w:sz w:val="16"/>
          <w:szCs w:val="20"/>
        </w:rPr>
        <w:t>§ 1</w:t>
      </w:r>
    </w:p>
    <w:p w:rsidR="000630FF" w:rsidRPr="00D628E2" w:rsidRDefault="000630FF" w:rsidP="00286E84">
      <w:pPr>
        <w:spacing w:after="0" w:line="240" w:lineRule="auto"/>
        <w:jc w:val="center"/>
        <w:rPr>
          <w:rFonts w:ascii="Arial" w:hAnsi="Arial" w:cs="Arial"/>
          <w:b/>
          <w:i/>
          <w:sz w:val="16"/>
          <w:szCs w:val="16"/>
          <w:vertAlign w:val="superscript"/>
          <w:lang w:eastAsia="pl-PL"/>
        </w:rPr>
      </w:pPr>
      <w:r w:rsidRPr="00B6633F">
        <w:rPr>
          <w:rFonts w:ascii="Arial" w:hAnsi="Arial" w:cs="Arial"/>
          <w:b/>
          <w:i/>
          <w:sz w:val="16"/>
          <w:szCs w:val="16"/>
          <w:lang w:eastAsia="pl-PL"/>
        </w:rPr>
        <w:t>OBIEKT</w:t>
      </w:r>
      <w:r>
        <w:rPr>
          <w:rFonts w:ascii="Arial" w:hAnsi="Arial" w:cs="Arial"/>
          <w:b/>
          <w:i/>
          <w:sz w:val="16"/>
          <w:szCs w:val="16"/>
          <w:lang w:eastAsia="pl-PL"/>
        </w:rPr>
        <w:t>Y</w:t>
      </w:r>
      <w:r w:rsidRPr="00B6633F">
        <w:rPr>
          <w:rFonts w:ascii="Arial" w:hAnsi="Arial" w:cs="Arial"/>
          <w:b/>
          <w:i/>
          <w:sz w:val="16"/>
          <w:szCs w:val="16"/>
          <w:lang w:eastAsia="pl-PL"/>
        </w:rPr>
        <w:t>:</w:t>
      </w:r>
      <w:r w:rsidRPr="00B6633F">
        <w:rPr>
          <w:rFonts w:ascii="Times New Roman" w:hAnsi="Times New Roman"/>
          <w:i/>
          <w:color w:val="0000FF"/>
          <w:sz w:val="24"/>
          <w:szCs w:val="20"/>
          <w:lang w:eastAsia="pl-PL"/>
        </w:rPr>
        <w:t xml:space="preserve"> </w:t>
      </w:r>
      <w:r w:rsidRPr="00D10C04">
        <w:rPr>
          <w:rFonts w:ascii="Times New Roman" w:hAnsi="Times New Roman"/>
          <w:i/>
          <w:sz w:val="24"/>
          <w:szCs w:val="20"/>
          <w:lang w:eastAsia="pl-PL"/>
        </w:rPr>
        <w:t>Załącznik Nr 3</w:t>
      </w:r>
      <w:r>
        <w:rPr>
          <w:rFonts w:ascii="Arial" w:hAnsi="Arial" w:cs="Arial"/>
          <w:b/>
          <w:i/>
          <w:sz w:val="16"/>
          <w:szCs w:val="16"/>
          <w:lang w:eastAsia="pl-PL"/>
        </w:rPr>
        <w:t>Tabela – Jednostki Powiatu Nowosolskiego</w:t>
      </w:r>
    </w:p>
    <w:p w:rsidR="000630FF" w:rsidRPr="00B6633F" w:rsidRDefault="000630FF" w:rsidP="00286E84">
      <w:pPr>
        <w:spacing w:after="0" w:line="240" w:lineRule="auto"/>
        <w:jc w:val="center"/>
        <w:rPr>
          <w:rFonts w:ascii="Arial" w:hAnsi="Arial" w:cs="Arial"/>
          <w:b/>
          <w:sz w:val="16"/>
          <w:szCs w:val="16"/>
          <w:lang w:eastAsia="pl-PL"/>
        </w:rPr>
      </w:pPr>
    </w:p>
    <w:p w:rsidR="000630FF" w:rsidRPr="00B6633F" w:rsidRDefault="000630FF" w:rsidP="00286E84">
      <w:pPr>
        <w:spacing w:after="0" w:line="240" w:lineRule="auto"/>
        <w:jc w:val="center"/>
        <w:rPr>
          <w:rFonts w:ascii="Arial" w:hAnsi="Arial" w:cs="Arial"/>
          <w:b/>
          <w:sz w:val="16"/>
          <w:szCs w:val="16"/>
          <w:lang w:eastAsia="pl-PL"/>
        </w:rPr>
      </w:pPr>
      <w:r>
        <w:rPr>
          <w:rFonts w:ascii="Arial" w:hAnsi="Arial" w:cs="Arial"/>
          <w:b/>
          <w:sz w:val="16"/>
          <w:szCs w:val="16"/>
          <w:lang w:eastAsia="pl-PL"/>
        </w:rPr>
        <w:t>Charakterystyka przyłącza zgodnie z Załącznikiem Nr 3 - Tabela</w:t>
      </w:r>
    </w:p>
    <w:p w:rsidR="000630FF" w:rsidRPr="00B6633F" w:rsidRDefault="000630FF" w:rsidP="00B6633F">
      <w:pPr>
        <w:spacing w:after="0" w:line="240" w:lineRule="auto"/>
        <w:rPr>
          <w:rFonts w:ascii="Times New Roman" w:hAnsi="Times New Roman"/>
          <w:sz w:val="20"/>
          <w:szCs w:val="20"/>
        </w:rPr>
      </w:pPr>
    </w:p>
    <w:p w:rsidR="000630FF" w:rsidRPr="00954C7A" w:rsidRDefault="000630FF" w:rsidP="00B6633F">
      <w:pPr>
        <w:spacing w:after="0" w:line="240" w:lineRule="auto"/>
        <w:jc w:val="center"/>
        <w:rPr>
          <w:rFonts w:ascii="Arial" w:hAnsi="Arial" w:cs="Arial"/>
          <w:b/>
          <w:sz w:val="16"/>
          <w:szCs w:val="20"/>
        </w:rPr>
      </w:pPr>
      <w:r w:rsidRPr="00954C7A">
        <w:rPr>
          <w:rFonts w:ascii="Arial" w:hAnsi="Arial" w:cs="Arial"/>
          <w:b/>
          <w:sz w:val="16"/>
          <w:szCs w:val="20"/>
        </w:rPr>
        <w:t>§ 2</w:t>
      </w:r>
    </w:p>
    <w:p w:rsidR="000630FF" w:rsidRPr="00B6633F" w:rsidRDefault="000630FF" w:rsidP="00B6633F">
      <w:pPr>
        <w:spacing w:after="0" w:line="240" w:lineRule="auto"/>
        <w:jc w:val="center"/>
        <w:rPr>
          <w:rFonts w:ascii="Arial" w:hAnsi="Arial" w:cs="Arial"/>
          <w:b/>
          <w:sz w:val="16"/>
          <w:szCs w:val="16"/>
          <w:lang w:eastAsia="pl-PL"/>
        </w:rPr>
      </w:pPr>
      <w:r w:rsidRPr="00B6633F">
        <w:rPr>
          <w:rFonts w:ascii="Arial" w:hAnsi="Arial" w:cs="Arial"/>
          <w:b/>
          <w:sz w:val="16"/>
          <w:szCs w:val="16"/>
          <w:lang w:eastAsia="pl-PL"/>
        </w:rPr>
        <w:t>Warunki zmiany mocy umownej i grupy taryfowej C1</w:t>
      </w:r>
      <w:r>
        <w:rPr>
          <w:rFonts w:ascii="Arial" w:hAnsi="Arial" w:cs="Arial"/>
          <w:b/>
          <w:sz w:val="16"/>
          <w:szCs w:val="16"/>
          <w:lang w:eastAsia="pl-PL"/>
        </w:rPr>
        <w:t>x</w:t>
      </w:r>
    </w:p>
    <w:p w:rsidR="000630FF" w:rsidRPr="00B6633F" w:rsidRDefault="000630FF" w:rsidP="00B6633F">
      <w:pPr>
        <w:spacing w:after="0" w:line="240" w:lineRule="auto"/>
        <w:jc w:val="center"/>
        <w:rPr>
          <w:rFonts w:ascii="Times New Roman" w:hAnsi="Times New Roman"/>
          <w:sz w:val="20"/>
          <w:szCs w:val="20"/>
        </w:rPr>
      </w:pPr>
    </w:p>
    <w:p w:rsidR="000630FF" w:rsidRPr="00B6633F" w:rsidRDefault="000630FF" w:rsidP="004E583A">
      <w:pPr>
        <w:numPr>
          <w:ilvl w:val="0"/>
          <w:numId w:val="31"/>
        </w:numPr>
        <w:tabs>
          <w:tab w:val="num" w:pos="-540"/>
          <w:tab w:val="center" w:pos="4536"/>
          <w:tab w:val="right" w:pos="9072"/>
        </w:tabs>
        <w:spacing w:after="0" w:line="240" w:lineRule="auto"/>
        <w:jc w:val="both"/>
        <w:rPr>
          <w:rFonts w:ascii="Arial" w:hAnsi="Arial" w:cs="Arial"/>
          <w:sz w:val="16"/>
          <w:szCs w:val="16"/>
          <w:lang w:eastAsia="pl-PL"/>
        </w:rPr>
      </w:pPr>
      <w:r w:rsidRPr="00B6633F">
        <w:rPr>
          <w:rFonts w:ascii="Arial" w:hAnsi="Arial" w:cs="Arial"/>
          <w:color w:val="000000"/>
          <w:sz w:val="16"/>
          <w:szCs w:val="16"/>
          <w:lang w:eastAsia="pl-PL"/>
        </w:rPr>
        <w:t>Zmiana mocy umownej, z zastrzeżeniem § 2 ust. 2 Załącznik nr 2 do Umowy</w:t>
      </w:r>
      <w:r w:rsidRPr="00B6633F">
        <w:rPr>
          <w:rFonts w:ascii="Arial" w:hAnsi="Arial" w:cs="Arial"/>
          <w:bCs/>
          <w:color w:val="000000"/>
          <w:sz w:val="16"/>
          <w:szCs w:val="16"/>
          <w:lang w:eastAsia="pl-PL"/>
        </w:rPr>
        <w:t>,</w:t>
      </w:r>
      <w:r w:rsidRPr="00B6633F">
        <w:rPr>
          <w:rFonts w:ascii="Arial" w:hAnsi="Arial" w:cs="Arial"/>
          <w:color w:val="000000"/>
          <w:sz w:val="16"/>
          <w:szCs w:val="16"/>
          <w:lang w:eastAsia="pl-PL"/>
        </w:rPr>
        <w:t xml:space="preserve"> odbywa się wg następujących zasad:</w:t>
      </w:r>
    </w:p>
    <w:p w:rsidR="000630FF" w:rsidRPr="00B6633F" w:rsidRDefault="000630FF" w:rsidP="00B6633F">
      <w:pPr>
        <w:tabs>
          <w:tab w:val="center" w:pos="4536"/>
          <w:tab w:val="right" w:pos="9072"/>
        </w:tabs>
        <w:spacing w:after="0" w:line="240" w:lineRule="auto"/>
        <w:ind w:left="360" w:hanging="360"/>
        <w:jc w:val="both"/>
        <w:rPr>
          <w:rFonts w:ascii="Arial" w:hAnsi="Arial" w:cs="Arial"/>
          <w:sz w:val="16"/>
          <w:szCs w:val="16"/>
          <w:lang w:eastAsia="pl-PL"/>
        </w:rPr>
      </w:pPr>
      <w:r w:rsidRPr="00B6633F">
        <w:rPr>
          <w:rFonts w:ascii="Arial" w:hAnsi="Arial" w:cs="Arial"/>
          <w:sz w:val="16"/>
          <w:szCs w:val="16"/>
          <w:lang w:eastAsia="pl-PL"/>
        </w:rPr>
        <w:t xml:space="preserve">1.1. </w:t>
      </w:r>
      <w:r w:rsidRPr="00B6633F">
        <w:rPr>
          <w:rFonts w:ascii="Arial" w:hAnsi="Arial" w:cs="Arial"/>
          <w:sz w:val="16"/>
          <w:szCs w:val="16"/>
          <w:lang w:eastAsia="pl-PL"/>
        </w:rPr>
        <w:tab/>
      </w:r>
      <w:r w:rsidRPr="00B6633F">
        <w:rPr>
          <w:rFonts w:ascii="Arial" w:hAnsi="Arial" w:cs="Arial"/>
          <w:b/>
          <w:sz w:val="16"/>
          <w:szCs w:val="16"/>
          <w:lang w:eastAsia="pl-PL"/>
        </w:rPr>
        <w:t>Odbiorcy</w:t>
      </w:r>
      <w:r w:rsidRPr="00B6633F">
        <w:rPr>
          <w:rFonts w:ascii="Arial" w:hAnsi="Arial" w:cs="Arial"/>
          <w:sz w:val="16"/>
          <w:szCs w:val="16"/>
          <w:lang w:eastAsia="pl-PL"/>
        </w:rPr>
        <w:t xml:space="preserve"> przysługuje prawo złożenia pisemnego wniosku do </w:t>
      </w:r>
      <w:r w:rsidRPr="00B6633F">
        <w:rPr>
          <w:rFonts w:ascii="Arial" w:hAnsi="Arial" w:cs="Arial"/>
          <w:b/>
          <w:sz w:val="16"/>
          <w:szCs w:val="16"/>
          <w:lang w:eastAsia="pl-PL"/>
        </w:rPr>
        <w:t xml:space="preserve">Sprzedawcy </w:t>
      </w:r>
      <w:r w:rsidRPr="00B6633F">
        <w:rPr>
          <w:rFonts w:ascii="Arial" w:hAnsi="Arial" w:cs="Arial"/>
          <w:sz w:val="16"/>
          <w:szCs w:val="16"/>
          <w:lang w:eastAsia="pl-PL"/>
        </w:rPr>
        <w:t xml:space="preserve">o zmianę mocy umownej na wartości określone </w:t>
      </w:r>
      <w:r w:rsidRPr="00B6633F">
        <w:rPr>
          <w:rFonts w:ascii="Arial" w:hAnsi="Arial" w:cs="Arial"/>
          <w:sz w:val="16"/>
          <w:szCs w:val="16"/>
          <w:lang w:eastAsia="pl-PL"/>
        </w:rPr>
        <w:br/>
        <w:t xml:space="preserve">w Tabeli zawierającej powiązanie mocy umownej z rodzajem oraz prądem znamionowym zabezpieczenia przedlicznikowego, zwanej dalej „Tabelą”, zawartej w § 2 ust. 3 Załącznika nr 2 do Umowy.  </w:t>
      </w:r>
    </w:p>
    <w:p w:rsidR="000630FF" w:rsidRPr="00B6633F" w:rsidRDefault="000630FF" w:rsidP="00B6633F">
      <w:pPr>
        <w:tabs>
          <w:tab w:val="center" w:pos="4536"/>
          <w:tab w:val="right" w:pos="9072"/>
        </w:tabs>
        <w:spacing w:after="0" w:line="240" w:lineRule="auto"/>
        <w:ind w:left="360" w:hanging="360"/>
        <w:jc w:val="both"/>
        <w:rPr>
          <w:rFonts w:ascii="Arial" w:hAnsi="Arial" w:cs="Arial"/>
          <w:sz w:val="16"/>
          <w:szCs w:val="16"/>
          <w:lang w:eastAsia="pl-PL"/>
        </w:rPr>
      </w:pPr>
      <w:r w:rsidRPr="00B6633F">
        <w:rPr>
          <w:rFonts w:ascii="Arial" w:hAnsi="Arial" w:cs="Arial"/>
          <w:sz w:val="16"/>
          <w:szCs w:val="16"/>
          <w:lang w:eastAsia="pl-PL"/>
        </w:rPr>
        <w:t xml:space="preserve">1.2. </w:t>
      </w:r>
      <w:r w:rsidRPr="00B6633F">
        <w:rPr>
          <w:rFonts w:ascii="Arial" w:hAnsi="Arial" w:cs="Arial"/>
          <w:sz w:val="16"/>
          <w:szCs w:val="16"/>
          <w:lang w:eastAsia="pl-PL"/>
        </w:rPr>
        <w:tab/>
        <w:t xml:space="preserve">Zmniejszenie mocy umownej,  następuje nie później niż po upływie dwóch miesięcy od daty złożenia wniosku, o którym mowa </w:t>
      </w:r>
      <w:r w:rsidRPr="00B6633F">
        <w:rPr>
          <w:rFonts w:ascii="Arial" w:hAnsi="Arial" w:cs="Arial"/>
          <w:sz w:val="16"/>
          <w:szCs w:val="16"/>
          <w:lang w:eastAsia="pl-PL"/>
        </w:rPr>
        <w:br/>
        <w:t xml:space="preserve">w </w:t>
      </w:r>
      <w:r w:rsidRPr="00B6633F">
        <w:rPr>
          <w:rFonts w:ascii="Arial" w:hAnsi="Arial" w:cs="Arial"/>
          <w:color w:val="000000"/>
          <w:sz w:val="16"/>
          <w:szCs w:val="16"/>
          <w:lang w:eastAsia="pl-PL"/>
        </w:rPr>
        <w:t xml:space="preserve">§ </w:t>
      </w:r>
      <w:r w:rsidRPr="00B6633F">
        <w:rPr>
          <w:rFonts w:ascii="Arial" w:hAnsi="Arial" w:cs="Arial"/>
          <w:bCs/>
          <w:color w:val="000000"/>
          <w:sz w:val="16"/>
          <w:szCs w:val="16"/>
          <w:lang w:eastAsia="pl-PL"/>
        </w:rPr>
        <w:t>2</w:t>
      </w:r>
      <w:r w:rsidRPr="00B6633F">
        <w:rPr>
          <w:rFonts w:ascii="Arial" w:hAnsi="Arial" w:cs="Arial"/>
          <w:color w:val="000000"/>
          <w:sz w:val="16"/>
          <w:szCs w:val="16"/>
          <w:lang w:eastAsia="pl-PL"/>
        </w:rPr>
        <w:t xml:space="preserve"> ust. 1 pkt 1.1 Załacznika nr 2 do </w:t>
      </w:r>
      <w:r w:rsidRPr="00B6633F">
        <w:rPr>
          <w:rFonts w:ascii="Arial" w:hAnsi="Arial" w:cs="Arial"/>
          <w:sz w:val="16"/>
          <w:szCs w:val="16"/>
          <w:lang w:eastAsia="pl-PL"/>
        </w:rPr>
        <w:t xml:space="preserve">Umowy, z zastrzeżeniem spełnienia przez </w:t>
      </w:r>
      <w:r w:rsidRPr="00B6633F">
        <w:rPr>
          <w:rFonts w:ascii="Arial" w:hAnsi="Arial" w:cs="Arial"/>
          <w:b/>
          <w:sz w:val="16"/>
          <w:szCs w:val="16"/>
          <w:lang w:eastAsia="pl-PL"/>
        </w:rPr>
        <w:t>Odbiorcę</w:t>
      </w:r>
      <w:r w:rsidRPr="00B6633F">
        <w:rPr>
          <w:rFonts w:ascii="Arial" w:hAnsi="Arial" w:cs="Arial"/>
          <w:sz w:val="16"/>
          <w:szCs w:val="16"/>
          <w:lang w:eastAsia="pl-PL"/>
        </w:rPr>
        <w:t xml:space="preserve"> postanowień </w:t>
      </w:r>
      <w:r w:rsidRPr="00B6633F">
        <w:rPr>
          <w:rFonts w:ascii="Arial" w:hAnsi="Arial" w:cs="Arial"/>
          <w:color w:val="000000"/>
          <w:sz w:val="16"/>
          <w:szCs w:val="16"/>
          <w:lang w:eastAsia="pl-PL"/>
        </w:rPr>
        <w:t xml:space="preserve">§ </w:t>
      </w:r>
      <w:r w:rsidRPr="00B6633F">
        <w:rPr>
          <w:rFonts w:ascii="Arial" w:hAnsi="Arial" w:cs="Arial"/>
          <w:bCs/>
          <w:color w:val="000000"/>
          <w:sz w:val="16"/>
          <w:szCs w:val="16"/>
          <w:lang w:eastAsia="pl-PL"/>
        </w:rPr>
        <w:t>2 ust. 1 pkt 1.6. Załącznika nr 2 do Umowy.</w:t>
      </w:r>
      <w:r w:rsidRPr="00B6633F">
        <w:rPr>
          <w:rFonts w:ascii="Arial" w:hAnsi="Arial" w:cs="Arial"/>
          <w:sz w:val="16"/>
          <w:szCs w:val="16"/>
          <w:lang w:eastAsia="pl-PL"/>
        </w:rPr>
        <w:t xml:space="preserve"> </w:t>
      </w:r>
    </w:p>
    <w:p w:rsidR="000630FF" w:rsidRPr="00B6633F" w:rsidRDefault="000630FF" w:rsidP="00B6633F">
      <w:pPr>
        <w:tabs>
          <w:tab w:val="center" w:pos="4536"/>
          <w:tab w:val="right" w:pos="9072"/>
        </w:tabs>
        <w:spacing w:after="0" w:line="240" w:lineRule="auto"/>
        <w:ind w:left="360" w:hanging="360"/>
        <w:jc w:val="both"/>
        <w:rPr>
          <w:rFonts w:ascii="Arial" w:hAnsi="Arial" w:cs="Arial"/>
          <w:sz w:val="16"/>
          <w:szCs w:val="16"/>
          <w:lang w:eastAsia="pl-PL"/>
        </w:rPr>
      </w:pPr>
      <w:r w:rsidRPr="00B6633F">
        <w:rPr>
          <w:rFonts w:ascii="Arial" w:hAnsi="Arial" w:cs="Arial"/>
          <w:sz w:val="16"/>
          <w:szCs w:val="16"/>
          <w:lang w:eastAsia="pl-PL"/>
        </w:rPr>
        <w:t xml:space="preserve">1.3. </w:t>
      </w:r>
      <w:r w:rsidRPr="00B6633F">
        <w:rPr>
          <w:rFonts w:ascii="Arial" w:hAnsi="Arial" w:cs="Arial"/>
          <w:sz w:val="16"/>
          <w:szCs w:val="16"/>
          <w:lang w:eastAsia="pl-PL"/>
        </w:rPr>
        <w:tab/>
        <w:t>Zwiększenie mocy umownej na wartość, która zgodnie z Tabelą  odpowiada:</w:t>
      </w:r>
    </w:p>
    <w:p w:rsidR="000630FF" w:rsidRPr="00B6633F" w:rsidRDefault="000630FF" w:rsidP="00B6633F">
      <w:pPr>
        <w:tabs>
          <w:tab w:val="center" w:pos="4536"/>
          <w:tab w:val="right" w:pos="9072"/>
        </w:tabs>
        <w:spacing w:after="0" w:line="240" w:lineRule="auto"/>
        <w:ind w:left="720" w:hanging="360"/>
        <w:jc w:val="both"/>
        <w:rPr>
          <w:rFonts w:ascii="Arial" w:hAnsi="Arial" w:cs="Arial"/>
          <w:sz w:val="16"/>
          <w:szCs w:val="16"/>
          <w:lang w:eastAsia="pl-PL"/>
        </w:rPr>
      </w:pPr>
      <w:r w:rsidRPr="00B6633F">
        <w:rPr>
          <w:rFonts w:ascii="Arial" w:hAnsi="Arial" w:cs="Arial"/>
          <w:sz w:val="16"/>
          <w:szCs w:val="16"/>
          <w:lang w:eastAsia="pl-PL"/>
        </w:rPr>
        <w:t xml:space="preserve">a) </w:t>
      </w:r>
      <w:r w:rsidRPr="00B6633F">
        <w:rPr>
          <w:rFonts w:ascii="Arial" w:hAnsi="Arial" w:cs="Arial"/>
          <w:sz w:val="16"/>
          <w:szCs w:val="16"/>
          <w:lang w:eastAsia="pl-PL"/>
        </w:rPr>
        <w:tab/>
        <w:t xml:space="preserve">większej wartości prądu znamionowego zabezpieczenia przedlicznikowego niż wartość prądu znamionowego zabezpieczenia przedlicznikowego odpowiadająca wartości mocy przyłączeniowej określonej zgodnie z umową </w:t>
      </w:r>
      <w:r w:rsidRPr="00B6633F">
        <w:rPr>
          <w:rFonts w:ascii="Arial" w:hAnsi="Arial" w:cs="Arial"/>
          <w:sz w:val="16"/>
          <w:szCs w:val="16"/>
          <w:lang w:eastAsia="pl-PL"/>
        </w:rPr>
        <w:br/>
        <w:t>o przyłączenie; lub</w:t>
      </w:r>
    </w:p>
    <w:p w:rsidR="000630FF" w:rsidRPr="00B6633F" w:rsidRDefault="000630FF" w:rsidP="00B6633F">
      <w:pPr>
        <w:tabs>
          <w:tab w:val="center" w:pos="4536"/>
          <w:tab w:val="right" w:pos="9072"/>
        </w:tabs>
        <w:spacing w:after="0" w:line="240" w:lineRule="auto"/>
        <w:ind w:left="720" w:hanging="360"/>
        <w:jc w:val="both"/>
        <w:rPr>
          <w:rFonts w:ascii="Arial" w:hAnsi="Arial" w:cs="Arial"/>
          <w:sz w:val="16"/>
          <w:szCs w:val="16"/>
          <w:lang w:eastAsia="pl-PL"/>
        </w:rPr>
      </w:pPr>
      <w:r w:rsidRPr="00B6633F">
        <w:rPr>
          <w:rFonts w:ascii="Arial" w:hAnsi="Arial" w:cs="Arial"/>
          <w:sz w:val="16"/>
          <w:szCs w:val="16"/>
          <w:lang w:eastAsia="pl-PL"/>
        </w:rPr>
        <w:t xml:space="preserve">b) </w:t>
      </w:r>
      <w:r w:rsidRPr="00B6633F">
        <w:rPr>
          <w:rFonts w:ascii="Arial" w:hAnsi="Arial" w:cs="Arial"/>
          <w:sz w:val="16"/>
          <w:szCs w:val="16"/>
          <w:lang w:eastAsia="pl-PL"/>
        </w:rPr>
        <w:tab/>
        <w:t xml:space="preserve">innemu rodzajowi zabezpieczenia przedlicznikowego niż odpowiadający wartości mocy przyłączeniowej określonej zgodnie </w:t>
      </w:r>
      <w:r w:rsidRPr="00B6633F">
        <w:rPr>
          <w:rFonts w:ascii="Arial" w:hAnsi="Arial" w:cs="Arial"/>
          <w:sz w:val="16"/>
          <w:szCs w:val="16"/>
          <w:lang w:eastAsia="pl-PL"/>
        </w:rPr>
        <w:br/>
        <w:t xml:space="preserve">z umową o przyłączenie; </w:t>
      </w:r>
    </w:p>
    <w:p w:rsidR="000630FF" w:rsidRPr="00B6633F" w:rsidRDefault="000630FF" w:rsidP="00B6633F">
      <w:pPr>
        <w:tabs>
          <w:tab w:val="left" w:pos="708"/>
        </w:tabs>
        <w:spacing w:after="0" w:line="240" w:lineRule="auto"/>
        <w:ind w:left="360"/>
        <w:jc w:val="both"/>
        <w:rPr>
          <w:rFonts w:ascii="Arial" w:hAnsi="Arial" w:cs="Arial"/>
          <w:sz w:val="16"/>
          <w:szCs w:val="16"/>
          <w:lang w:eastAsia="pl-PL"/>
        </w:rPr>
      </w:pPr>
      <w:r w:rsidRPr="00B6633F">
        <w:rPr>
          <w:rFonts w:ascii="Arial" w:hAnsi="Arial" w:cs="Arial"/>
          <w:sz w:val="16"/>
          <w:szCs w:val="16"/>
          <w:lang w:eastAsia="pl-PL"/>
        </w:rPr>
        <w:t xml:space="preserve">wymaga złożenia przez </w:t>
      </w:r>
      <w:r w:rsidRPr="00B6633F">
        <w:rPr>
          <w:rFonts w:ascii="Arial" w:hAnsi="Arial" w:cs="Arial"/>
          <w:b/>
          <w:sz w:val="16"/>
          <w:szCs w:val="16"/>
          <w:lang w:eastAsia="pl-PL"/>
        </w:rPr>
        <w:t>Odbiorcę</w:t>
      </w:r>
      <w:r w:rsidRPr="00B6633F">
        <w:rPr>
          <w:rFonts w:ascii="Arial" w:hAnsi="Arial" w:cs="Arial"/>
          <w:sz w:val="16"/>
          <w:szCs w:val="16"/>
          <w:lang w:eastAsia="pl-PL"/>
        </w:rPr>
        <w:t xml:space="preserve"> do </w:t>
      </w:r>
      <w:r w:rsidRPr="00B6633F">
        <w:rPr>
          <w:rFonts w:ascii="Arial" w:hAnsi="Arial" w:cs="Arial"/>
          <w:b/>
          <w:sz w:val="16"/>
          <w:szCs w:val="16"/>
          <w:lang w:eastAsia="pl-PL"/>
        </w:rPr>
        <w:t>OSD</w:t>
      </w:r>
      <w:r w:rsidRPr="00B6633F">
        <w:rPr>
          <w:rFonts w:ascii="Arial" w:hAnsi="Arial" w:cs="Arial"/>
          <w:sz w:val="16"/>
          <w:szCs w:val="16"/>
          <w:lang w:eastAsia="pl-PL"/>
        </w:rPr>
        <w:t xml:space="preserve"> wniosku o określenie warunków przyłączenia. W takim przypadku, zmiana mocy umownej następuje nie później niż po upływie miesiąca, po zrealizowaniu przez </w:t>
      </w:r>
      <w:r w:rsidRPr="00B6633F">
        <w:rPr>
          <w:rFonts w:ascii="Arial" w:hAnsi="Arial" w:cs="Arial"/>
          <w:b/>
          <w:sz w:val="16"/>
          <w:szCs w:val="16"/>
          <w:lang w:eastAsia="pl-PL"/>
        </w:rPr>
        <w:t>Odbiorcę</w:t>
      </w:r>
      <w:r w:rsidRPr="00B6633F">
        <w:rPr>
          <w:rFonts w:ascii="Arial" w:hAnsi="Arial" w:cs="Arial"/>
          <w:sz w:val="16"/>
          <w:szCs w:val="16"/>
          <w:lang w:eastAsia="pl-PL"/>
        </w:rPr>
        <w:t xml:space="preserve">, warunków przyłączenia określonych przez </w:t>
      </w:r>
      <w:r w:rsidRPr="00B6633F">
        <w:rPr>
          <w:rFonts w:ascii="Arial" w:hAnsi="Arial" w:cs="Arial"/>
          <w:b/>
          <w:sz w:val="16"/>
          <w:szCs w:val="16"/>
          <w:lang w:eastAsia="pl-PL"/>
        </w:rPr>
        <w:t>OSD</w:t>
      </w:r>
      <w:r w:rsidRPr="00B6633F">
        <w:rPr>
          <w:rFonts w:ascii="Arial" w:hAnsi="Arial" w:cs="Arial"/>
          <w:sz w:val="16"/>
          <w:szCs w:val="16"/>
          <w:lang w:eastAsia="pl-PL"/>
        </w:rPr>
        <w:t>.</w:t>
      </w:r>
    </w:p>
    <w:p w:rsidR="000630FF" w:rsidRPr="00B6633F" w:rsidRDefault="000630FF" w:rsidP="00B6633F">
      <w:pPr>
        <w:tabs>
          <w:tab w:val="center" w:pos="4536"/>
          <w:tab w:val="right" w:pos="9072"/>
        </w:tabs>
        <w:spacing w:after="0" w:line="240" w:lineRule="auto"/>
        <w:ind w:left="360" w:hanging="360"/>
        <w:jc w:val="both"/>
        <w:rPr>
          <w:rFonts w:ascii="Arial" w:hAnsi="Arial" w:cs="Arial"/>
          <w:sz w:val="16"/>
          <w:szCs w:val="16"/>
          <w:lang w:eastAsia="pl-PL"/>
        </w:rPr>
      </w:pPr>
      <w:r w:rsidRPr="00B6633F">
        <w:rPr>
          <w:rFonts w:ascii="Arial" w:hAnsi="Arial" w:cs="Arial"/>
          <w:sz w:val="16"/>
          <w:szCs w:val="16"/>
          <w:lang w:eastAsia="pl-PL"/>
        </w:rPr>
        <w:t xml:space="preserve">1.4. </w:t>
      </w:r>
      <w:r w:rsidRPr="00B6633F">
        <w:rPr>
          <w:rFonts w:ascii="Arial" w:hAnsi="Arial" w:cs="Arial"/>
          <w:sz w:val="16"/>
          <w:szCs w:val="16"/>
          <w:lang w:eastAsia="pl-PL"/>
        </w:rPr>
        <w:tab/>
        <w:t xml:space="preserve">W przypadku braku umowy o przyłączenie, zwiększenie mocy umownej wymaga złożenia przez </w:t>
      </w:r>
      <w:r w:rsidRPr="00B6633F">
        <w:rPr>
          <w:rFonts w:ascii="Arial" w:hAnsi="Arial" w:cs="Arial"/>
          <w:b/>
          <w:sz w:val="16"/>
          <w:szCs w:val="16"/>
          <w:lang w:eastAsia="pl-PL"/>
        </w:rPr>
        <w:t xml:space="preserve">Odbiorcę </w:t>
      </w:r>
      <w:r w:rsidRPr="00B6633F">
        <w:rPr>
          <w:rFonts w:ascii="Arial" w:hAnsi="Arial" w:cs="Arial"/>
          <w:sz w:val="16"/>
          <w:szCs w:val="16"/>
          <w:lang w:eastAsia="pl-PL"/>
        </w:rPr>
        <w:t xml:space="preserve">do </w:t>
      </w:r>
      <w:r w:rsidRPr="00B6633F">
        <w:rPr>
          <w:rFonts w:ascii="Arial" w:hAnsi="Arial" w:cs="Arial"/>
          <w:b/>
          <w:sz w:val="16"/>
          <w:szCs w:val="16"/>
          <w:lang w:eastAsia="pl-PL"/>
        </w:rPr>
        <w:t>OSD</w:t>
      </w:r>
      <w:r w:rsidRPr="00B6633F">
        <w:rPr>
          <w:rFonts w:ascii="Arial" w:hAnsi="Arial" w:cs="Arial"/>
          <w:sz w:val="16"/>
          <w:szCs w:val="16"/>
          <w:lang w:eastAsia="pl-PL"/>
        </w:rPr>
        <w:t xml:space="preserve"> wniosku o określenie warunków przyłączenia.</w:t>
      </w:r>
    </w:p>
    <w:p w:rsidR="000630FF" w:rsidRPr="00B6633F" w:rsidRDefault="000630FF" w:rsidP="00B6633F">
      <w:pPr>
        <w:tabs>
          <w:tab w:val="center" w:pos="4536"/>
          <w:tab w:val="right" w:pos="9072"/>
        </w:tabs>
        <w:spacing w:after="0" w:line="240" w:lineRule="auto"/>
        <w:ind w:left="360" w:hanging="360"/>
        <w:jc w:val="both"/>
        <w:rPr>
          <w:rFonts w:ascii="Arial" w:hAnsi="Arial" w:cs="Arial"/>
          <w:sz w:val="16"/>
          <w:szCs w:val="16"/>
          <w:lang w:eastAsia="pl-PL"/>
        </w:rPr>
      </w:pPr>
      <w:r w:rsidRPr="00B6633F">
        <w:rPr>
          <w:rFonts w:ascii="Arial" w:hAnsi="Arial" w:cs="Arial"/>
          <w:sz w:val="16"/>
          <w:szCs w:val="16"/>
          <w:lang w:eastAsia="pl-PL"/>
        </w:rPr>
        <w:t xml:space="preserve">1.5. </w:t>
      </w:r>
      <w:r w:rsidRPr="00B6633F">
        <w:rPr>
          <w:rFonts w:ascii="Arial" w:hAnsi="Arial" w:cs="Arial"/>
          <w:sz w:val="16"/>
          <w:szCs w:val="16"/>
          <w:lang w:eastAsia="pl-PL"/>
        </w:rPr>
        <w:tab/>
        <w:t xml:space="preserve">Zwiększenie mocy umownej nie wiążące się z koniecznością złożenia przez </w:t>
      </w:r>
      <w:r w:rsidRPr="00B6633F">
        <w:rPr>
          <w:rFonts w:ascii="Arial" w:hAnsi="Arial" w:cs="Arial"/>
          <w:b/>
          <w:sz w:val="16"/>
          <w:szCs w:val="16"/>
          <w:lang w:eastAsia="pl-PL"/>
        </w:rPr>
        <w:t>Odbiorcę</w:t>
      </w:r>
      <w:r w:rsidRPr="00B6633F">
        <w:rPr>
          <w:rFonts w:ascii="Arial" w:hAnsi="Arial" w:cs="Arial"/>
          <w:sz w:val="16"/>
          <w:szCs w:val="16"/>
          <w:lang w:eastAsia="pl-PL"/>
        </w:rPr>
        <w:t xml:space="preserve"> do </w:t>
      </w:r>
      <w:r w:rsidRPr="00B6633F">
        <w:rPr>
          <w:rFonts w:ascii="Arial" w:hAnsi="Arial" w:cs="Arial"/>
          <w:b/>
          <w:sz w:val="16"/>
          <w:szCs w:val="16"/>
          <w:lang w:eastAsia="pl-PL"/>
        </w:rPr>
        <w:t>OSD</w:t>
      </w:r>
      <w:r w:rsidRPr="00B6633F">
        <w:rPr>
          <w:rFonts w:ascii="Arial" w:hAnsi="Arial" w:cs="Arial"/>
          <w:sz w:val="16"/>
          <w:szCs w:val="16"/>
          <w:lang w:eastAsia="pl-PL"/>
        </w:rPr>
        <w:t xml:space="preserve"> wniosku o określenie warunków przyłączenia, następuje nie później niż po upływie dwóch miesięcy od daty złożenia wniosku, o którym mowa w § 2 ust. 1 pkt 1.1. załącznika nr 2 do Umowy, z zastrzeżeniem spełnienia przez </w:t>
      </w:r>
      <w:r w:rsidRPr="00B6633F">
        <w:rPr>
          <w:rFonts w:ascii="Arial" w:hAnsi="Arial" w:cs="Arial"/>
          <w:b/>
          <w:sz w:val="16"/>
          <w:szCs w:val="16"/>
          <w:lang w:eastAsia="pl-PL"/>
        </w:rPr>
        <w:t>Odbiorcę</w:t>
      </w:r>
      <w:r w:rsidRPr="00B6633F">
        <w:rPr>
          <w:rFonts w:ascii="Arial" w:hAnsi="Arial" w:cs="Arial"/>
          <w:sz w:val="16"/>
          <w:szCs w:val="16"/>
          <w:lang w:eastAsia="pl-PL"/>
        </w:rPr>
        <w:t xml:space="preserve"> postanowień § 2 ust.1  pkt 1.6. Załącznika nr 2 do Umowy.</w:t>
      </w:r>
    </w:p>
    <w:p w:rsidR="000630FF" w:rsidRPr="00B6633F" w:rsidRDefault="000630FF" w:rsidP="00B6633F">
      <w:pPr>
        <w:tabs>
          <w:tab w:val="center" w:pos="4536"/>
          <w:tab w:val="right" w:pos="9072"/>
        </w:tabs>
        <w:spacing w:after="0" w:line="240" w:lineRule="auto"/>
        <w:ind w:left="360" w:hanging="360"/>
        <w:jc w:val="both"/>
        <w:rPr>
          <w:rFonts w:ascii="Arial" w:hAnsi="Arial" w:cs="Arial"/>
          <w:sz w:val="16"/>
          <w:szCs w:val="16"/>
          <w:lang w:eastAsia="pl-PL"/>
        </w:rPr>
      </w:pPr>
      <w:r w:rsidRPr="00B6633F">
        <w:rPr>
          <w:rFonts w:ascii="Arial" w:hAnsi="Arial" w:cs="Arial"/>
          <w:sz w:val="16"/>
          <w:szCs w:val="16"/>
          <w:lang w:eastAsia="pl-PL"/>
        </w:rPr>
        <w:t>1.6.</w:t>
      </w:r>
      <w:r w:rsidRPr="00B6633F">
        <w:rPr>
          <w:rFonts w:ascii="Arial" w:hAnsi="Arial" w:cs="Arial"/>
          <w:sz w:val="16"/>
          <w:szCs w:val="16"/>
          <w:lang w:eastAsia="pl-PL"/>
        </w:rPr>
        <w:tab/>
        <w:t xml:space="preserve">Zmiana mocy umownej może być związana z koniecznością dostosowania na koszt </w:t>
      </w:r>
      <w:r w:rsidRPr="00B6633F">
        <w:rPr>
          <w:rFonts w:ascii="Arial" w:hAnsi="Arial" w:cs="Arial"/>
          <w:b/>
          <w:sz w:val="16"/>
          <w:szCs w:val="16"/>
          <w:lang w:eastAsia="pl-PL"/>
        </w:rPr>
        <w:t>Odbiorcy</w:t>
      </w:r>
      <w:r w:rsidRPr="00B6633F">
        <w:rPr>
          <w:rFonts w:ascii="Arial" w:hAnsi="Arial" w:cs="Arial"/>
          <w:sz w:val="16"/>
          <w:szCs w:val="16"/>
          <w:lang w:eastAsia="pl-PL"/>
        </w:rPr>
        <w:t xml:space="preserve">, na warunkach określonych przez </w:t>
      </w:r>
      <w:r w:rsidRPr="00B6633F">
        <w:rPr>
          <w:rFonts w:ascii="Arial" w:hAnsi="Arial" w:cs="Arial"/>
          <w:b/>
          <w:sz w:val="16"/>
          <w:szCs w:val="16"/>
          <w:lang w:eastAsia="pl-PL"/>
        </w:rPr>
        <w:t>OSD</w:t>
      </w:r>
      <w:r w:rsidRPr="00B6633F">
        <w:rPr>
          <w:rFonts w:ascii="Arial" w:hAnsi="Arial" w:cs="Arial"/>
          <w:sz w:val="16"/>
          <w:szCs w:val="16"/>
          <w:lang w:eastAsia="pl-PL"/>
        </w:rPr>
        <w:t>, urządzeń elektroenergetycznych.</w:t>
      </w:r>
    </w:p>
    <w:p w:rsidR="000630FF" w:rsidRDefault="000630FF" w:rsidP="00B6633F">
      <w:pPr>
        <w:tabs>
          <w:tab w:val="center" w:pos="4536"/>
          <w:tab w:val="right" w:pos="9072"/>
        </w:tabs>
        <w:spacing w:after="0" w:line="240" w:lineRule="auto"/>
        <w:ind w:left="360" w:hanging="360"/>
        <w:jc w:val="both"/>
        <w:rPr>
          <w:rFonts w:ascii="Arial" w:hAnsi="Arial" w:cs="Arial"/>
          <w:sz w:val="16"/>
          <w:szCs w:val="16"/>
          <w:lang w:eastAsia="pl-PL"/>
        </w:rPr>
      </w:pPr>
      <w:r w:rsidRPr="00B6633F">
        <w:rPr>
          <w:rFonts w:ascii="Arial" w:hAnsi="Arial" w:cs="Arial"/>
          <w:sz w:val="16"/>
          <w:szCs w:val="16"/>
          <w:lang w:eastAsia="pl-PL"/>
        </w:rPr>
        <w:t xml:space="preserve">1.7. </w:t>
      </w:r>
      <w:r w:rsidRPr="00B6633F">
        <w:rPr>
          <w:rFonts w:ascii="Arial" w:hAnsi="Arial" w:cs="Arial"/>
          <w:sz w:val="16"/>
          <w:szCs w:val="16"/>
          <w:lang w:eastAsia="pl-PL"/>
        </w:rPr>
        <w:tab/>
        <w:t xml:space="preserve">W przypadku zmniejszenia, za zgodą </w:t>
      </w:r>
      <w:r w:rsidRPr="00B6633F">
        <w:rPr>
          <w:rFonts w:ascii="Arial" w:hAnsi="Arial" w:cs="Arial"/>
          <w:b/>
          <w:sz w:val="16"/>
          <w:szCs w:val="16"/>
          <w:lang w:eastAsia="pl-PL"/>
        </w:rPr>
        <w:t xml:space="preserve">OSD, </w:t>
      </w:r>
      <w:r w:rsidRPr="00B6633F">
        <w:rPr>
          <w:rFonts w:ascii="Arial" w:hAnsi="Arial" w:cs="Arial"/>
          <w:sz w:val="16"/>
          <w:szCs w:val="16"/>
          <w:lang w:eastAsia="pl-PL"/>
        </w:rPr>
        <w:t>mocy umownej w trakcie obowiązywania Taryfy, o</w:t>
      </w:r>
      <w:r>
        <w:rPr>
          <w:rFonts w:ascii="Arial" w:hAnsi="Arial" w:cs="Arial"/>
          <w:sz w:val="16"/>
          <w:szCs w:val="16"/>
          <w:lang w:eastAsia="pl-PL"/>
        </w:rPr>
        <w:t xml:space="preserve"> której mowa</w:t>
      </w:r>
      <w:r>
        <w:rPr>
          <w:rFonts w:ascii="Arial" w:hAnsi="Arial" w:cs="Arial"/>
          <w:sz w:val="16"/>
          <w:szCs w:val="16"/>
          <w:lang w:eastAsia="pl-PL"/>
        </w:rPr>
        <w:br/>
        <w:t>w § 1 ust. 1 pkt 2</w:t>
      </w:r>
      <w:r w:rsidRPr="00B6633F">
        <w:rPr>
          <w:rFonts w:ascii="Arial" w:hAnsi="Arial" w:cs="Arial"/>
          <w:sz w:val="16"/>
          <w:szCs w:val="16"/>
          <w:lang w:eastAsia="pl-PL"/>
        </w:rPr>
        <w:t xml:space="preserve">) Umowy, </w:t>
      </w:r>
      <w:r w:rsidRPr="00B6633F">
        <w:rPr>
          <w:rFonts w:ascii="Arial" w:hAnsi="Arial" w:cs="Arial"/>
          <w:b/>
          <w:sz w:val="16"/>
          <w:szCs w:val="16"/>
          <w:lang w:eastAsia="pl-PL"/>
        </w:rPr>
        <w:t>Odbiorca</w:t>
      </w:r>
      <w:r w:rsidRPr="00B6633F">
        <w:rPr>
          <w:rFonts w:ascii="Arial" w:hAnsi="Arial" w:cs="Arial"/>
          <w:sz w:val="16"/>
          <w:szCs w:val="16"/>
          <w:lang w:eastAsia="pl-PL"/>
        </w:rPr>
        <w:t xml:space="preserve"> ponosi opłaty za zmniejszoną moc na zasadach określonych w tej Taryfie.  </w:t>
      </w:r>
    </w:p>
    <w:p w:rsidR="000630FF" w:rsidRPr="00B6633F" w:rsidRDefault="000630FF" w:rsidP="00B6633F">
      <w:pPr>
        <w:tabs>
          <w:tab w:val="center" w:pos="4536"/>
          <w:tab w:val="right" w:pos="9072"/>
        </w:tabs>
        <w:spacing w:after="0" w:line="240" w:lineRule="auto"/>
        <w:ind w:left="360" w:hanging="360"/>
        <w:jc w:val="both"/>
        <w:rPr>
          <w:rFonts w:ascii="Arial" w:hAnsi="Arial" w:cs="Arial"/>
          <w:sz w:val="16"/>
          <w:szCs w:val="16"/>
          <w:lang w:eastAsia="pl-PL"/>
        </w:rPr>
      </w:pPr>
    </w:p>
    <w:p w:rsidR="000630FF" w:rsidRPr="00B6633F" w:rsidRDefault="000630FF" w:rsidP="004E583A">
      <w:pPr>
        <w:widowControl w:val="0"/>
        <w:numPr>
          <w:ilvl w:val="0"/>
          <w:numId w:val="31"/>
        </w:numPr>
        <w:tabs>
          <w:tab w:val="num" w:pos="-540"/>
        </w:tabs>
        <w:autoSpaceDE w:val="0"/>
        <w:autoSpaceDN w:val="0"/>
        <w:adjustRightInd w:val="0"/>
        <w:spacing w:after="0" w:line="240" w:lineRule="auto"/>
        <w:jc w:val="both"/>
        <w:rPr>
          <w:rFonts w:ascii="Arial" w:hAnsi="Arial" w:cs="Arial"/>
          <w:color w:val="000000"/>
          <w:sz w:val="16"/>
          <w:szCs w:val="16"/>
        </w:rPr>
      </w:pPr>
      <w:r w:rsidRPr="00B6633F">
        <w:rPr>
          <w:rFonts w:ascii="Arial" w:hAnsi="Arial" w:cs="Arial"/>
          <w:color w:val="000000"/>
          <w:sz w:val="16"/>
          <w:szCs w:val="16"/>
        </w:rPr>
        <w:t xml:space="preserve">Zmiana mocy umownej dla lokalu w budynku wielolokalowym: </w:t>
      </w:r>
    </w:p>
    <w:p w:rsidR="000630FF" w:rsidRPr="00B6633F" w:rsidRDefault="000630FF" w:rsidP="00B6633F">
      <w:pPr>
        <w:tabs>
          <w:tab w:val="center" w:pos="4536"/>
          <w:tab w:val="right" w:pos="9072"/>
        </w:tabs>
        <w:spacing w:after="0" w:line="240" w:lineRule="auto"/>
        <w:ind w:left="360" w:hanging="360"/>
        <w:jc w:val="both"/>
        <w:rPr>
          <w:rFonts w:ascii="Arial" w:hAnsi="Arial" w:cs="Arial"/>
          <w:sz w:val="16"/>
          <w:szCs w:val="16"/>
          <w:lang w:eastAsia="pl-PL"/>
        </w:rPr>
      </w:pPr>
      <w:r w:rsidRPr="00B6633F">
        <w:rPr>
          <w:rFonts w:ascii="Arial" w:hAnsi="Arial" w:cs="Arial"/>
          <w:sz w:val="16"/>
          <w:szCs w:val="16"/>
          <w:lang w:eastAsia="pl-PL"/>
        </w:rPr>
        <w:t xml:space="preserve">2.1. </w:t>
      </w:r>
      <w:r w:rsidRPr="00B6633F">
        <w:rPr>
          <w:rFonts w:ascii="Arial" w:hAnsi="Arial" w:cs="Arial"/>
          <w:sz w:val="16"/>
          <w:szCs w:val="16"/>
          <w:lang w:eastAsia="pl-PL"/>
        </w:rPr>
        <w:tab/>
      </w:r>
      <w:r w:rsidRPr="00B6633F">
        <w:rPr>
          <w:rFonts w:ascii="Arial" w:hAnsi="Arial" w:cs="Arial"/>
          <w:b/>
          <w:sz w:val="16"/>
          <w:szCs w:val="16"/>
          <w:lang w:eastAsia="pl-PL"/>
        </w:rPr>
        <w:t>Odbiorcy</w:t>
      </w:r>
      <w:r w:rsidRPr="00B6633F">
        <w:rPr>
          <w:rFonts w:ascii="Arial" w:hAnsi="Arial" w:cs="Arial"/>
          <w:sz w:val="16"/>
          <w:szCs w:val="16"/>
          <w:lang w:eastAsia="pl-PL"/>
        </w:rPr>
        <w:t xml:space="preserve"> przysługuje prawo złożenia pisemnego wniosku do </w:t>
      </w:r>
      <w:r w:rsidRPr="00B6633F">
        <w:rPr>
          <w:rFonts w:ascii="Arial" w:hAnsi="Arial" w:cs="Arial"/>
          <w:b/>
          <w:sz w:val="16"/>
          <w:szCs w:val="16"/>
          <w:lang w:eastAsia="pl-PL"/>
        </w:rPr>
        <w:t>Sprzedawcy</w:t>
      </w:r>
      <w:r w:rsidRPr="00B6633F">
        <w:rPr>
          <w:rFonts w:ascii="Arial" w:hAnsi="Arial" w:cs="Arial"/>
          <w:sz w:val="16"/>
          <w:szCs w:val="16"/>
          <w:lang w:eastAsia="pl-PL"/>
        </w:rPr>
        <w:t xml:space="preserve"> o zmianę mocy umownej na wartości określone </w:t>
      </w:r>
      <w:r w:rsidRPr="00B6633F">
        <w:rPr>
          <w:rFonts w:ascii="Arial" w:hAnsi="Arial" w:cs="Arial"/>
          <w:sz w:val="16"/>
          <w:szCs w:val="16"/>
          <w:lang w:eastAsia="pl-PL"/>
        </w:rPr>
        <w:br/>
        <w:t>w Tabeli, zawartej w § 2 ust. 3 Załącznika nr 2 do Umowy.</w:t>
      </w:r>
    </w:p>
    <w:p w:rsidR="000630FF" w:rsidRPr="00B6633F" w:rsidRDefault="000630FF" w:rsidP="00B6633F">
      <w:pPr>
        <w:tabs>
          <w:tab w:val="center" w:pos="4536"/>
          <w:tab w:val="right" w:pos="9072"/>
        </w:tabs>
        <w:spacing w:after="0" w:line="240" w:lineRule="auto"/>
        <w:ind w:left="360" w:hanging="360"/>
        <w:jc w:val="both"/>
        <w:rPr>
          <w:rFonts w:ascii="Arial" w:hAnsi="Arial" w:cs="Arial"/>
          <w:sz w:val="16"/>
          <w:szCs w:val="16"/>
          <w:lang w:eastAsia="pl-PL"/>
        </w:rPr>
      </w:pPr>
      <w:r w:rsidRPr="00B6633F">
        <w:rPr>
          <w:rFonts w:ascii="Arial" w:hAnsi="Arial" w:cs="Arial"/>
          <w:sz w:val="16"/>
          <w:szCs w:val="16"/>
          <w:lang w:eastAsia="pl-PL"/>
        </w:rPr>
        <w:t xml:space="preserve">2.2. </w:t>
      </w:r>
      <w:r w:rsidRPr="00B6633F">
        <w:rPr>
          <w:rFonts w:ascii="Arial" w:hAnsi="Arial" w:cs="Arial"/>
          <w:sz w:val="16"/>
          <w:szCs w:val="16"/>
          <w:lang w:eastAsia="pl-PL"/>
        </w:rPr>
        <w:tab/>
        <w:t xml:space="preserve">Zmniejszenie mocy umownej, następuje nie później niż po upływie dwóch miesięcy od daty złożenia wniosku, o którym mowa w § 2 ust. 2 pkt 2.1. Załącznika nr 2 do Umowy, z zastrzeżeniem spełnienia przez </w:t>
      </w:r>
      <w:r w:rsidRPr="00B6633F">
        <w:rPr>
          <w:rFonts w:ascii="Arial" w:hAnsi="Arial" w:cs="Arial"/>
          <w:b/>
          <w:sz w:val="16"/>
          <w:szCs w:val="16"/>
          <w:lang w:eastAsia="pl-PL"/>
        </w:rPr>
        <w:t>Odbiorcę</w:t>
      </w:r>
      <w:r w:rsidRPr="00B6633F">
        <w:rPr>
          <w:rFonts w:ascii="Arial" w:hAnsi="Arial" w:cs="Arial"/>
          <w:sz w:val="16"/>
          <w:szCs w:val="16"/>
          <w:lang w:eastAsia="pl-PL"/>
        </w:rPr>
        <w:t xml:space="preserve"> postanowień § 2 ust. 2 pkt 2.5. załącznika nr 2 do Umowy.</w:t>
      </w:r>
    </w:p>
    <w:p w:rsidR="000630FF" w:rsidRPr="00B6633F" w:rsidRDefault="000630FF" w:rsidP="00B6633F">
      <w:pPr>
        <w:tabs>
          <w:tab w:val="center" w:pos="4536"/>
          <w:tab w:val="right" w:pos="9072"/>
        </w:tabs>
        <w:spacing w:after="0" w:line="240" w:lineRule="auto"/>
        <w:ind w:left="360" w:hanging="360"/>
        <w:jc w:val="both"/>
        <w:rPr>
          <w:rFonts w:ascii="Arial" w:hAnsi="Arial" w:cs="Arial"/>
          <w:sz w:val="16"/>
          <w:szCs w:val="16"/>
          <w:lang w:eastAsia="pl-PL"/>
        </w:rPr>
      </w:pPr>
      <w:r w:rsidRPr="00B6633F">
        <w:rPr>
          <w:rFonts w:ascii="Arial" w:hAnsi="Arial" w:cs="Arial"/>
          <w:sz w:val="16"/>
          <w:szCs w:val="16"/>
          <w:lang w:eastAsia="pl-PL"/>
        </w:rPr>
        <w:t xml:space="preserve">2.3. </w:t>
      </w:r>
      <w:r w:rsidRPr="00B6633F">
        <w:rPr>
          <w:rFonts w:ascii="Arial" w:hAnsi="Arial" w:cs="Arial"/>
          <w:sz w:val="16"/>
          <w:szCs w:val="16"/>
          <w:lang w:eastAsia="pl-PL"/>
        </w:rPr>
        <w:tab/>
        <w:t>Zwiększenie mocy umownej na wartość, która zgodnie z Tabelą odpowiada:</w:t>
      </w:r>
    </w:p>
    <w:p w:rsidR="000630FF" w:rsidRPr="00B6633F" w:rsidRDefault="000630FF" w:rsidP="00B6633F">
      <w:pPr>
        <w:tabs>
          <w:tab w:val="center" w:pos="4536"/>
          <w:tab w:val="right" w:pos="9072"/>
        </w:tabs>
        <w:spacing w:after="0" w:line="240" w:lineRule="auto"/>
        <w:ind w:left="720" w:hanging="360"/>
        <w:jc w:val="both"/>
        <w:rPr>
          <w:rFonts w:ascii="Arial" w:hAnsi="Arial" w:cs="Arial"/>
          <w:sz w:val="16"/>
          <w:szCs w:val="16"/>
          <w:lang w:eastAsia="pl-PL"/>
        </w:rPr>
      </w:pPr>
      <w:r w:rsidRPr="00B6633F">
        <w:rPr>
          <w:rFonts w:ascii="Arial" w:hAnsi="Arial" w:cs="Arial"/>
          <w:sz w:val="16"/>
          <w:szCs w:val="16"/>
          <w:lang w:eastAsia="pl-PL"/>
        </w:rPr>
        <w:t xml:space="preserve">a)  </w:t>
      </w:r>
      <w:r w:rsidRPr="00B6633F">
        <w:rPr>
          <w:rFonts w:ascii="Arial" w:hAnsi="Arial" w:cs="Arial"/>
          <w:sz w:val="16"/>
          <w:szCs w:val="16"/>
          <w:lang w:eastAsia="pl-PL"/>
        </w:rPr>
        <w:tab/>
        <w:t>większej wartości prądu znamionowego zabezpieczenia przedlicznikowego niż wartość prądu znamionowego zabezpieczenia przedlicznikowego, określona w obowiązującej umowie kompleksowej; lub</w:t>
      </w:r>
    </w:p>
    <w:p w:rsidR="000630FF" w:rsidRPr="00B6633F" w:rsidRDefault="000630FF" w:rsidP="00B6633F">
      <w:pPr>
        <w:tabs>
          <w:tab w:val="center" w:pos="4536"/>
          <w:tab w:val="right" w:pos="9072"/>
        </w:tabs>
        <w:spacing w:after="0" w:line="240" w:lineRule="auto"/>
        <w:ind w:left="720" w:hanging="360"/>
        <w:jc w:val="both"/>
        <w:rPr>
          <w:rFonts w:ascii="Arial" w:hAnsi="Arial" w:cs="Arial"/>
          <w:sz w:val="16"/>
          <w:szCs w:val="16"/>
          <w:lang w:eastAsia="pl-PL"/>
        </w:rPr>
      </w:pPr>
      <w:r w:rsidRPr="00B6633F">
        <w:rPr>
          <w:rFonts w:ascii="Arial" w:hAnsi="Arial" w:cs="Arial"/>
          <w:sz w:val="16"/>
          <w:szCs w:val="16"/>
          <w:lang w:eastAsia="pl-PL"/>
        </w:rPr>
        <w:t xml:space="preserve">b)  </w:t>
      </w:r>
      <w:r w:rsidRPr="00B6633F">
        <w:rPr>
          <w:rFonts w:ascii="Arial" w:hAnsi="Arial" w:cs="Arial"/>
          <w:sz w:val="16"/>
          <w:szCs w:val="16"/>
          <w:lang w:eastAsia="pl-PL"/>
        </w:rPr>
        <w:tab/>
        <w:t xml:space="preserve">innemu rodzajowi zabezpieczenia przedlicznikowego niż odpowiadający wartości mocy umownej, określony </w:t>
      </w:r>
      <w:r w:rsidRPr="00B6633F">
        <w:rPr>
          <w:rFonts w:ascii="Arial" w:hAnsi="Arial" w:cs="Arial"/>
          <w:sz w:val="16"/>
          <w:szCs w:val="16"/>
          <w:lang w:eastAsia="pl-PL"/>
        </w:rPr>
        <w:br/>
        <w:t>w obowiązującej umowie kompleksowej;</w:t>
      </w:r>
    </w:p>
    <w:p w:rsidR="000630FF" w:rsidRPr="00B6633F" w:rsidRDefault="000630FF" w:rsidP="00B6633F">
      <w:pPr>
        <w:tabs>
          <w:tab w:val="left" w:pos="360"/>
        </w:tabs>
        <w:spacing w:after="0" w:line="240" w:lineRule="auto"/>
        <w:ind w:left="360"/>
        <w:jc w:val="both"/>
        <w:rPr>
          <w:rFonts w:ascii="Arial" w:hAnsi="Arial" w:cs="Arial"/>
          <w:sz w:val="16"/>
          <w:szCs w:val="16"/>
          <w:lang w:eastAsia="pl-PL"/>
        </w:rPr>
      </w:pPr>
      <w:r w:rsidRPr="00B6633F">
        <w:rPr>
          <w:rFonts w:ascii="Arial" w:hAnsi="Arial" w:cs="Arial"/>
          <w:sz w:val="16"/>
          <w:szCs w:val="16"/>
          <w:lang w:eastAsia="pl-PL"/>
        </w:rPr>
        <w:t xml:space="preserve">wymaga złożenia przez </w:t>
      </w:r>
      <w:r w:rsidRPr="00B6633F">
        <w:rPr>
          <w:rFonts w:ascii="Arial" w:hAnsi="Arial" w:cs="Arial"/>
          <w:b/>
          <w:sz w:val="16"/>
          <w:szCs w:val="16"/>
          <w:lang w:eastAsia="pl-PL"/>
        </w:rPr>
        <w:t>Odbiorcę</w:t>
      </w:r>
      <w:r w:rsidRPr="00B6633F">
        <w:rPr>
          <w:rFonts w:ascii="Arial" w:hAnsi="Arial" w:cs="Arial"/>
          <w:sz w:val="16"/>
          <w:szCs w:val="16"/>
          <w:lang w:eastAsia="pl-PL"/>
        </w:rPr>
        <w:t xml:space="preserve"> wniosku do </w:t>
      </w:r>
      <w:r w:rsidRPr="00B6633F">
        <w:rPr>
          <w:rFonts w:ascii="Arial" w:hAnsi="Arial" w:cs="Arial"/>
          <w:b/>
          <w:sz w:val="16"/>
          <w:szCs w:val="16"/>
          <w:lang w:eastAsia="pl-PL"/>
        </w:rPr>
        <w:t>OSD</w:t>
      </w:r>
      <w:r w:rsidRPr="00B6633F">
        <w:rPr>
          <w:rFonts w:ascii="Arial" w:hAnsi="Arial" w:cs="Arial"/>
          <w:sz w:val="16"/>
          <w:szCs w:val="16"/>
          <w:lang w:eastAsia="pl-PL"/>
        </w:rPr>
        <w:t xml:space="preserve"> o określenie warunków przyłączenia. W takim przypadku, zmiana mocy umownej następuje nie później niż po upływie miesiąca, po zrealizowaniu przez </w:t>
      </w:r>
      <w:r w:rsidRPr="00B6633F">
        <w:rPr>
          <w:rFonts w:ascii="Arial" w:hAnsi="Arial" w:cs="Arial"/>
          <w:b/>
          <w:sz w:val="16"/>
          <w:szCs w:val="16"/>
          <w:lang w:eastAsia="pl-PL"/>
        </w:rPr>
        <w:t>Odbiorcę</w:t>
      </w:r>
      <w:r w:rsidRPr="00B6633F">
        <w:rPr>
          <w:rFonts w:ascii="Arial" w:hAnsi="Arial" w:cs="Arial"/>
          <w:sz w:val="16"/>
          <w:szCs w:val="16"/>
          <w:lang w:eastAsia="pl-PL"/>
        </w:rPr>
        <w:t xml:space="preserve">, warunków przyłączenia określonych przez </w:t>
      </w:r>
      <w:r w:rsidRPr="00B6633F">
        <w:rPr>
          <w:rFonts w:ascii="Arial" w:hAnsi="Arial" w:cs="Arial"/>
          <w:b/>
          <w:sz w:val="16"/>
          <w:szCs w:val="16"/>
          <w:lang w:eastAsia="pl-PL"/>
        </w:rPr>
        <w:t>OSD</w:t>
      </w:r>
      <w:r w:rsidRPr="00B6633F">
        <w:rPr>
          <w:rFonts w:ascii="Arial" w:hAnsi="Arial" w:cs="Arial"/>
          <w:sz w:val="16"/>
          <w:szCs w:val="16"/>
          <w:lang w:eastAsia="pl-PL"/>
        </w:rPr>
        <w:t>.</w:t>
      </w:r>
    </w:p>
    <w:p w:rsidR="000630FF" w:rsidRPr="00B6633F" w:rsidRDefault="000630FF" w:rsidP="00B6633F">
      <w:pPr>
        <w:tabs>
          <w:tab w:val="center" w:pos="4536"/>
          <w:tab w:val="right" w:pos="9072"/>
        </w:tabs>
        <w:spacing w:after="0" w:line="240" w:lineRule="auto"/>
        <w:ind w:left="360" w:hanging="360"/>
        <w:jc w:val="both"/>
        <w:rPr>
          <w:rFonts w:ascii="Arial" w:hAnsi="Arial" w:cs="Arial"/>
          <w:sz w:val="16"/>
          <w:szCs w:val="16"/>
          <w:lang w:eastAsia="pl-PL"/>
        </w:rPr>
      </w:pPr>
      <w:r w:rsidRPr="00B6633F">
        <w:rPr>
          <w:rFonts w:ascii="Arial" w:hAnsi="Arial" w:cs="Arial"/>
          <w:sz w:val="16"/>
          <w:szCs w:val="16"/>
          <w:lang w:eastAsia="pl-PL"/>
        </w:rPr>
        <w:t xml:space="preserve">2.4. Zwiększenie mocy umownej nie wiążące się z koniecznością złożenia przez </w:t>
      </w:r>
      <w:r w:rsidRPr="00B6633F">
        <w:rPr>
          <w:rFonts w:ascii="Arial" w:hAnsi="Arial" w:cs="Arial"/>
          <w:b/>
          <w:sz w:val="16"/>
          <w:szCs w:val="16"/>
          <w:lang w:eastAsia="pl-PL"/>
        </w:rPr>
        <w:t>Odbiorcę</w:t>
      </w:r>
      <w:r w:rsidRPr="00B6633F">
        <w:rPr>
          <w:rFonts w:ascii="Arial" w:hAnsi="Arial" w:cs="Arial"/>
          <w:sz w:val="16"/>
          <w:szCs w:val="16"/>
          <w:lang w:eastAsia="pl-PL"/>
        </w:rPr>
        <w:t xml:space="preserve"> do </w:t>
      </w:r>
      <w:r w:rsidRPr="00B6633F">
        <w:rPr>
          <w:rFonts w:ascii="Arial" w:hAnsi="Arial" w:cs="Arial"/>
          <w:b/>
          <w:sz w:val="16"/>
          <w:szCs w:val="16"/>
          <w:lang w:eastAsia="pl-PL"/>
        </w:rPr>
        <w:t>OSD</w:t>
      </w:r>
      <w:r w:rsidRPr="00B6633F">
        <w:rPr>
          <w:rFonts w:ascii="Arial" w:hAnsi="Arial" w:cs="Arial"/>
          <w:sz w:val="16"/>
          <w:szCs w:val="16"/>
          <w:lang w:eastAsia="pl-PL"/>
        </w:rPr>
        <w:t xml:space="preserve"> wniosku o określenie warunków przyłączenia, następuje nie później niż po upływie dwóch miesięcy od daty złożenia wniosku, o którym mowa w § 2 ust. 2 pkt 2.1. załącznika nr 2 do Umowy, z zastrzeżeniem spełnienia przez </w:t>
      </w:r>
      <w:r w:rsidRPr="00B6633F">
        <w:rPr>
          <w:rFonts w:ascii="Arial" w:hAnsi="Arial" w:cs="Arial"/>
          <w:b/>
          <w:sz w:val="16"/>
          <w:szCs w:val="16"/>
          <w:lang w:eastAsia="pl-PL"/>
        </w:rPr>
        <w:t>Odbiorcę</w:t>
      </w:r>
      <w:r w:rsidRPr="00B6633F">
        <w:rPr>
          <w:rFonts w:ascii="Arial" w:hAnsi="Arial" w:cs="Arial"/>
          <w:sz w:val="16"/>
          <w:szCs w:val="16"/>
          <w:lang w:eastAsia="pl-PL"/>
        </w:rPr>
        <w:t xml:space="preserve"> postanowień § 2 ust. 2 pkt 2.5. Załącznika nr 2 do Umowy.</w:t>
      </w:r>
    </w:p>
    <w:p w:rsidR="000630FF" w:rsidRPr="00B6633F" w:rsidRDefault="000630FF" w:rsidP="00B6633F">
      <w:pPr>
        <w:tabs>
          <w:tab w:val="center" w:pos="4536"/>
          <w:tab w:val="right" w:pos="9072"/>
        </w:tabs>
        <w:spacing w:after="0" w:line="240" w:lineRule="auto"/>
        <w:ind w:left="360" w:hanging="360"/>
        <w:jc w:val="both"/>
        <w:rPr>
          <w:rFonts w:ascii="Arial" w:hAnsi="Arial" w:cs="Arial"/>
          <w:sz w:val="16"/>
          <w:szCs w:val="16"/>
          <w:lang w:eastAsia="pl-PL"/>
        </w:rPr>
      </w:pPr>
      <w:r w:rsidRPr="00B6633F">
        <w:rPr>
          <w:rFonts w:ascii="Arial" w:hAnsi="Arial" w:cs="Arial"/>
          <w:sz w:val="16"/>
          <w:szCs w:val="16"/>
          <w:lang w:eastAsia="pl-PL"/>
        </w:rPr>
        <w:t>2.5.</w:t>
      </w:r>
      <w:r w:rsidRPr="00B6633F">
        <w:rPr>
          <w:rFonts w:ascii="Arial" w:hAnsi="Arial" w:cs="Arial"/>
          <w:sz w:val="16"/>
          <w:szCs w:val="16"/>
          <w:lang w:eastAsia="pl-PL"/>
        </w:rPr>
        <w:tab/>
        <w:t xml:space="preserve">Zmiana mocy umownej może być związana z koniecznością dostosowania na koszt </w:t>
      </w:r>
      <w:r w:rsidRPr="00B6633F">
        <w:rPr>
          <w:rFonts w:ascii="Arial" w:hAnsi="Arial" w:cs="Arial"/>
          <w:b/>
          <w:sz w:val="16"/>
          <w:szCs w:val="16"/>
          <w:lang w:eastAsia="pl-PL"/>
        </w:rPr>
        <w:t>Odbiorcy</w:t>
      </w:r>
      <w:r w:rsidRPr="00B6633F">
        <w:rPr>
          <w:rFonts w:ascii="Arial" w:hAnsi="Arial" w:cs="Arial"/>
          <w:sz w:val="16"/>
          <w:szCs w:val="16"/>
          <w:lang w:eastAsia="pl-PL"/>
        </w:rPr>
        <w:t xml:space="preserve">, na warunkach określonych przez </w:t>
      </w:r>
      <w:r w:rsidRPr="00B6633F">
        <w:rPr>
          <w:rFonts w:ascii="Arial" w:hAnsi="Arial" w:cs="Arial"/>
          <w:b/>
          <w:sz w:val="16"/>
          <w:szCs w:val="16"/>
          <w:lang w:eastAsia="pl-PL"/>
        </w:rPr>
        <w:t>OSD</w:t>
      </w:r>
      <w:r w:rsidRPr="00B6633F">
        <w:rPr>
          <w:rFonts w:ascii="Arial" w:hAnsi="Arial" w:cs="Arial"/>
          <w:sz w:val="16"/>
          <w:szCs w:val="16"/>
          <w:lang w:eastAsia="pl-PL"/>
        </w:rPr>
        <w:t>, urządzeń elektroenergetycznych.</w:t>
      </w:r>
    </w:p>
    <w:p w:rsidR="000630FF" w:rsidRDefault="000630FF" w:rsidP="00B6633F">
      <w:pPr>
        <w:tabs>
          <w:tab w:val="center" w:pos="4536"/>
          <w:tab w:val="right" w:pos="9072"/>
        </w:tabs>
        <w:spacing w:after="0" w:line="240" w:lineRule="auto"/>
        <w:ind w:left="360" w:hanging="360"/>
        <w:jc w:val="both"/>
        <w:rPr>
          <w:rFonts w:ascii="Arial" w:hAnsi="Arial" w:cs="Arial"/>
          <w:sz w:val="16"/>
          <w:szCs w:val="16"/>
          <w:lang w:eastAsia="pl-PL"/>
        </w:rPr>
      </w:pPr>
      <w:r w:rsidRPr="00B6633F">
        <w:rPr>
          <w:rFonts w:ascii="Arial" w:hAnsi="Arial" w:cs="Arial"/>
          <w:sz w:val="16"/>
          <w:szCs w:val="16"/>
          <w:lang w:eastAsia="pl-PL"/>
        </w:rPr>
        <w:t xml:space="preserve">2.6. </w:t>
      </w:r>
      <w:r w:rsidRPr="00B6633F">
        <w:rPr>
          <w:rFonts w:ascii="Arial" w:hAnsi="Arial" w:cs="Arial"/>
          <w:sz w:val="16"/>
          <w:szCs w:val="16"/>
          <w:lang w:eastAsia="pl-PL"/>
        </w:rPr>
        <w:tab/>
        <w:t>W przypadku zmniejszenia, za zgodą</w:t>
      </w:r>
      <w:r w:rsidRPr="00B6633F">
        <w:rPr>
          <w:rFonts w:ascii="Arial" w:hAnsi="Arial" w:cs="Arial"/>
          <w:b/>
          <w:sz w:val="16"/>
          <w:szCs w:val="16"/>
          <w:lang w:eastAsia="pl-PL"/>
        </w:rPr>
        <w:t xml:space="preserve"> OSD</w:t>
      </w:r>
      <w:r w:rsidRPr="00B6633F">
        <w:rPr>
          <w:rFonts w:ascii="Arial" w:hAnsi="Arial" w:cs="Arial"/>
          <w:sz w:val="16"/>
          <w:szCs w:val="16"/>
          <w:lang w:eastAsia="pl-PL"/>
        </w:rPr>
        <w:t xml:space="preserve">, mocy umownej w trakcie obowiązywania Taryfy, o której mowa </w:t>
      </w:r>
      <w:r w:rsidRPr="00B6633F">
        <w:rPr>
          <w:rFonts w:ascii="Arial" w:hAnsi="Arial" w:cs="Arial"/>
          <w:sz w:val="16"/>
          <w:szCs w:val="16"/>
          <w:lang w:eastAsia="pl-PL"/>
        </w:rPr>
        <w:br/>
        <w:t xml:space="preserve">w § 1 ust. 1 </w:t>
      </w:r>
      <w:r>
        <w:rPr>
          <w:rFonts w:ascii="Arial" w:hAnsi="Arial" w:cs="Arial"/>
          <w:sz w:val="16"/>
          <w:szCs w:val="16"/>
          <w:lang w:eastAsia="pl-PL"/>
        </w:rPr>
        <w:t>pkt 2</w:t>
      </w:r>
      <w:r w:rsidRPr="00B6633F">
        <w:rPr>
          <w:rFonts w:ascii="Arial" w:hAnsi="Arial" w:cs="Arial"/>
          <w:sz w:val="16"/>
          <w:szCs w:val="16"/>
          <w:lang w:eastAsia="pl-PL"/>
        </w:rPr>
        <w:t xml:space="preserve">) Umowy, </w:t>
      </w:r>
      <w:r w:rsidRPr="00B6633F">
        <w:rPr>
          <w:rFonts w:ascii="Arial" w:hAnsi="Arial" w:cs="Arial"/>
          <w:b/>
          <w:sz w:val="16"/>
          <w:szCs w:val="16"/>
          <w:lang w:eastAsia="pl-PL"/>
        </w:rPr>
        <w:t xml:space="preserve">Odbiorca </w:t>
      </w:r>
      <w:r w:rsidRPr="00B6633F">
        <w:rPr>
          <w:rFonts w:ascii="Arial" w:hAnsi="Arial" w:cs="Arial"/>
          <w:sz w:val="16"/>
          <w:szCs w:val="16"/>
          <w:lang w:eastAsia="pl-PL"/>
        </w:rPr>
        <w:t xml:space="preserve">ponosi opłaty za zmniejszoną moc na zasadach określonych w tej Taryfie. </w:t>
      </w:r>
    </w:p>
    <w:p w:rsidR="000630FF" w:rsidRPr="00B6633F" w:rsidRDefault="000630FF" w:rsidP="00B6633F">
      <w:pPr>
        <w:tabs>
          <w:tab w:val="center" w:pos="4536"/>
          <w:tab w:val="right" w:pos="9072"/>
        </w:tabs>
        <w:spacing w:after="0" w:line="240" w:lineRule="auto"/>
        <w:ind w:left="360" w:hanging="360"/>
        <w:jc w:val="both"/>
        <w:rPr>
          <w:rFonts w:ascii="Arial" w:hAnsi="Arial" w:cs="Arial"/>
          <w:sz w:val="16"/>
          <w:szCs w:val="16"/>
          <w:lang w:eastAsia="pl-PL"/>
        </w:rPr>
      </w:pPr>
    </w:p>
    <w:p w:rsidR="000630FF" w:rsidRPr="00B6633F" w:rsidRDefault="000630FF" w:rsidP="00B6633F">
      <w:pPr>
        <w:tabs>
          <w:tab w:val="num" w:pos="426"/>
        </w:tabs>
        <w:spacing w:after="0" w:line="240" w:lineRule="auto"/>
        <w:ind w:left="360" w:hanging="360"/>
        <w:jc w:val="both"/>
        <w:rPr>
          <w:rFonts w:ascii="Arial" w:hAnsi="Arial" w:cs="Arial"/>
          <w:sz w:val="16"/>
          <w:szCs w:val="16"/>
          <w:lang w:eastAsia="pl-PL"/>
        </w:rPr>
      </w:pPr>
      <w:r w:rsidRPr="00B6633F">
        <w:rPr>
          <w:rFonts w:ascii="Arial" w:hAnsi="Arial" w:cs="Arial"/>
          <w:sz w:val="16"/>
          <w:szCs w:val="16"/>
          <w:lang w:eastAsia="pl-PL"/>
        </w:rPr>
        <w:t>3.</w:t>
      </w:r>
      <w:r w:rsidRPr="00B6633F">
        <w:rPr>
          <w:rFonts w:ascii="Arial" w:hAnsi="Arial" w:cs="Arial"/>
          <w:sz w:val="16"/>
          <w:szCs w:val="16"/>
          <w:lang w:eastAsia="pl-PL"/>
        </w:rPr>
        <w:tab/>
        <w:t>Tabela zawierająca powiązanie mocy umownej z rodzajem oraz prądem znamionowym zabezpieczenia przedlicznikowego</w:t>
      </w:r>
    </w:p>
    <w:p w:rsidR="000630FF" w:rsidRPr="00B6633F" w:rsidRDefault="000630FF" w:rsidP="00B6633F">
      <w:pPr>
        <w:tabs>
          <w:tab w:val="num" w:pos="426"/>
        </w:tabs>
        <w:spacing w:after="0" w:line="240" w:lineRule="auto"/>
        <w:ind w:left="360" w:hanging="360"/>
        <w:jc w:val="both"/>
        <w:rPr>
          <w:rFonts w:ascii="Arial" w:hAnsi="Arial" w:cs="Arial"/>
          <w:sz w:val="16"/>
          <w:szCs w:val="16"/>
          <w:lang w:eastAsia="pl-PL"/>
        </w:rPr>
      </w:pPr>
    </w:p>
    <w:tbl>
      <w:tblPr>
        <w:tblW w:w="8640" w:type="dxa"/>
        <w:jc w:val="center"/>
        <w:tblInd w:w="-4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244"/>
        <w:gridCol w:w="2516"/>
        <w:gridCol w:w="2880"/>
      </w:tblGrid>
      <w:tr w:rsidR="000630FF" w:rsidRPr="00646238" w:rsidTr="00D628E2">
        <w:trPr>
          <w:cantSplit/>
          <w:trHeight w:hRule="exact" w:val="409"/>
          <w:jc w:val="center"/>
        </w:trPr>
        <w:tc>
          <w:tcPr>
            <w:tcW w:w="3244" w:type="dxa"/>
            <w:vMerge w:val="restart"/>
            <w:tcBorders>
              <w:top w:val="double" w:sz="4" w:space="0" w:color="auto"/>
              <w:left w:val="double" w:sz="4" w:space="0" w:color="auto"/>
              <w:right w:val="single" w:sz="4" w:space="0" w:color="auto"/>
            </w:tcBorders>
            <w:vAlign w:val="center"/>
          </w:tcPr>
          <w:p w:rsidR="000630FF" w:rsidRPr="00B6633F" w:rsidRDefault="000630FF" w:rsidP="00B6633F">
            <w:pPr>
              <w:spacing w:before="120" w:after="0" w:line="240" w:lineRule="auto"/>
              <w:ind w:hanging="360"/>
              <w:jc w:val="center"/>
              <w:rPr>
                <w:rFonts w:ascii="Arial" w:hAnsi="Arial" w:cs="Arial"/>
                <w:color w:val="000000"/>
                <w:sz w:val="14"/>
                <w:szCs w:val="14"/>
                <w:lang w:eastAsia="pl-PL"/>
              </w:rPr>
            </w:pPr>
            <w:r w:rsidRPr="00B6633F">
              <w:rPr>
                <w:rFonts w:ascii="Arial" w:hAnsi="Arial" w:cs="Arial"/>
                <w:color w:val="000000"/>
                <w:sz w:val="14"/>
                <w:szCs w:val="14"/>
                <w:lang w:eastAsia="pl-PL"/>
              </w:rPr>
              <w:t>Prąd znamionowy zabezpieczenia</w:t>
            </w:r>
          </w:p>
          <w:p w:rsidR="000630FF" w:rsidRPr="00B6633F" w:rsidRDefault="000630FF" w:rsidP="00B6633F">
            <w:pPr>
              <w:spacing w:before="120" w:after="0" w:line="240" w:lineRule="auto"/>
              <w:ind w:hanging="360"/>
              <w:jc w:val="center"/>
              <w:rPr>
                <w:rFonts w:ascii="Arial" w:hAnsi="Arial" w:cs="Arial"/>
                <w:b/>
                <w:color w:val="000000"/>
                <w:sz w:val="14"/>
                <w:szCs w:val="14"/>
                <w:lang w:eastAsia="pl-PL"/>
              </w:rPr>
            </w:pPr>
            <w:r w:rsidRPr="00B6633F">
              <w:rPr>
                <w:rFonts w:ascii="Arial" w:hAnsi="Arial" w:cs="Arial"/>
                <w:color w:val="000000"/>
                <w:sz w:val="14"/>
                <w:szCs w:val="14"/>
                <w:lang w:eastAsia="pl-PL"/>
              </w:rPr>
              <w:t>przedlicznikowego</w:t>
            </w:r>
          </w:p>
        </w:tc>
        <w:tc>
          <w:tcPr>
            <w:tcW w:w="5396" w:type="dxa"/>
            <w:gridSpan w:val="2"/>
            <w:tcBorders>
              <w:top w:val="double" w:sz="4" w:space="0" w:color="auto"/>
              <w:right w:val="double" w:sz="4" w:space="0" w:color="auto"/>
            </w:tcBorders>
            <w:vAlign w:val="center"/>
          </w:tcPr>
          <w:p w:rsidR="000630FF" w:rsidRPr="00B6633F" w:rsidRDefault="000630FF" w:rsidP="00B6633F">
            <w:pPr>
              <w:spacing w:before="120" w:after="0" w:line="240" w:lineRule="auto"/>
              <w:ind w:hanging="360"/>
              <w:jc w:val="center"/>
              <w:rPr>
                <w:rFonts w:ascii="Arial" w:hAnsi="Arial" w:cs="Arial"/>
                <w:color w:val="000000"/>
                <w:sz w:val="14"/>
                <w:szCs w:val="14"/>
                <w:vertAlign w:val="subscript"/>
                <w:lang w:eastAsia="pl-PL"/>
              </w:rPr>
            </w:pPr>
            <w:r w:rsidRPr="00B6633F">
              <w:rPr>
                <w:rFonts w:ascii="Arial" w:hAnsi="Arial" w:cs="Arial"/>
                <w:color w:val="000000"/>
                <w:sz w:val="14"/>
                <w:szCs w:val="14"/>
                <w:lang w:eastAsia="pl-PL"/>
              </w:rPr>
              <w:t>Moc umowna</w:t>
            </w:r>
          </w:p>
        </w:tc>
      </w:tr>
      <w:tr w:rsidR="000630FF" w:rsidRPr="00646238" w:rsidTr="00D628E2">
        <w:trPr>
          <w:cantSplit/>
          <w:trHeight w:val="125"/>
          <w:jc w:val="center"/>
        </w:trPr>
        <w:tc>
          <w:tcPr>
            <w:tcW w:w="3244" w:type="dxa"/>
            <w:vMerge/>
            <w:tcBorders>
              <w:top w:val="double" w:sz="4" w:space="0" w:color="auto"/>
              <w:left w:val="double" w:sz="4" w:space="0" w:color="auto"/>
              <w:right w:val="single" w:sz="4" w:space="0" w:color="auto"/>
            </w:tcBorders>
            <w:vAlign w:val="center"/>
          </w:tcPr>
          <w:p w:rsidR="000630FF" w:rsidRPr="00B6633F" w:rsidRDefault="000630FF" w:rsidP="00B6633F">
            <w:pPr>
              <w:spacing w:after="0" w:line="240" w:lineRule="auto"/>
              <w:ind w:hanging="360"/>
              <w:rPr>
                <w:rFonts w:ascii="Arial" w:hAnsi="Arial" w:cs="Arial"/>
                <w:b/>
                <w:sz w:val="14"/>
                <w:szCs w:val="14"/>
              </w:rPr>
            </w:pPr>
          </w:p>
        </w:tc>
        <w:tc>
          <w:tcPr>
            <w:tcW w:w="2516" w:type="dxa"/>
            <w:vAlign w:val="center"/>
          </w:tcPr>
          <w:p w:rsidR="000630FF" w:rsidRPr="00B6633F" w:rsidRDefault="000630FF" w:rsidP="00B6633F">
            <w:pPr>
              <w:spacing w:before="120" w:after="0" w:line="240" w:lineRule="auto"/>
              <w:ind w:hanging="360"/>
              <w:jc w:val="center"/>
              <w:rPr>
                <w:rFonts w:ascii="Arial" w:hAnsi="Arial" w:cs="Arial"/>
                <w:color w:val="000000"/>
                <w:sz w:val="14"/>
                <w:szCs w:val="14"/>
                <w:lang w:eastAsia="pl-PL"/>
              </w:rPr>
            </w:pPr>
            <w:r w:rsidRPr="00B6633F">
              <w:rPr>
                <w:rFonts w:ascii="Arial" w:hAnsi="Arial" w:cs="Arial"/>
                <w:color w:val="000000"/>
                <w:sz w:val="14"/>
                <w:szCs w:val="14"/>
                <w:lang w:eastAsia="pl-PL"/>
              </w:rPr>
              <w:t>Układ 1-fazowy</w:t>
            </w:r>
          </w:p>
        </w:tc>
        <w:tc>
          <w:tcPr>
            <w:tcW w:w="2880" w:type="dxa"/>
            <w:tcBorders>
              <w:right w:val="double" w:sz="4" w:space="0" w:color="auto"/>
            </w:tcBorders>
            <w:vAlign w:val="center"/>
          </w:tcPr>
          <w:p w:rsidR="000630FF" w:rsidRPr="00B6633F" w:rsidRDefault="000630FF" w:rsidP="00B6633F">
            <w:pPr>
              <w:spacing w:before="120" w:after="0" w:line="240" w:lineRule="auto"/>
              <w:ind w:hanging="360"/>
              <w:jc w:val="center"/>
              <w:rPr>
                <w:rFonts w:ascii="Arial" w:hAnsi="Arial" w:cs="Arial"/>
                <w:color w:val="000000"/>
                <w:sz w:val="14"/>
                <w:szCs w:val="14"/>
                <w:lang w:eastAsia="pl-PL"/>
              </w:rPr>
            </w:pPr>
            <w:r w:rsidRPr="00B6633F">
              <w:rPr>
                <w:rFonts w:ascii="Arial" w:hAnsi="Arial" w:cs="Arial"/>
                <w:color w:val="000000"/>
                <w:sz w:val="14"/>
                <w:szCs w:val="14"/>
                <w:lang w:eastAsia="pl-PL"/>
              </w:rPr>
              <w:t>Układ 3-fazowy</w:t>
            </w:r>
          </w:p>
        </w:tc>
      </w:tr>
      <w:tr w:rsidR="000630FF" w:rsidRPr="00646238" w:rsidTr="00D628E2">
        <w:trPr>
          <w:cantSplit/>
          <w:trHeight w:hRule="exact" w:val="341"/>
          <w:jc w:val="center"/>
        </w:trPr>
        <w:tc>
          <w:tcPr>
            <w:tcW w:w="3244" w:type="dxa"/>
            <w:tcBorders>
              <w:left w:val="double" w:sz="4" w:space="0" w:color="auto"/>
              <w:right w:val="single" w:sz="4" w:space="0" w:color="auto"/>
            </w:tcBorders>
            <w:vAlign w:val="center"/>
          </w:tcPr>
          <w:p w:rsidR="000630FF" w:rsidRPr="00B6633F" w:rsidRDefault="000630FF" w:rsidP="00B6633F">
            <w:pPr>
              <w:spacing w:before="100" w:beforeAutospacing="1" w:after="100" w:afterAutospacing="1" w:line="240" w:lineRule="auto"/>
              <w:ind w:hanging="360"/>
              <w:jc w:val="center"/>
              <w:rPr>
                <w:rFonts w:ascii="Arial" w:hAnsi="Arial" w:cs="Arial"/>
                <w:color w:val="000000"/>
                <w:sz w:val="16"/>
                <w:szCs w:val="16"/>
                <w:lang w:eastAsia="pl-PL"/>
              </w:rPr>
            </w:pPr>
            <w:r w:rsidRPr="00B6633F">
              <w:rPr>
                <w:rFonts w:ascii="Arial" w:hAnsi="Arial" w:cs="Arial"/>
                <w:color w:val="000000"/>
                <w:sz w:val="16"/>
                <w:szCs w:val="16"/>
                <w:lang w:eastAsia="pl-PL"/>
              </w:rPr>
              <w:t>[A]</w:t>
            </w:r>
          </w:p>
        </w:tc>
        <w:tc>
          <w:tcPr>
            <w:tcW w:w="2516" w:type="dxa"/>
            <w:tcBorders>
              <w:bottom w:val="single" w:sz="4" w:space="0" w:color="auto"/>
            </w:tcBorders>
            <w:vAlign w:val="center"/>
          </w:tcPr>
          <w:p w:rsidR="000630FF" w:rsidRPr="00B6633F" w:rsidRDefault="000630FF" w:rsidP="00B6633F">
            <w:pPr>
              <w:spacing w:before="100" w:beforeAutospacing="1" w:after="100" w:afterAutospacing="1" w:line="240" w:lineRule="auto"/>
              <w:ind w:hanging="360"/>
              <w:jc w:val="center"/>
              <w:rPr>
                <w:rFonts w:ascii="Arial" w:hAnsi="Arial" w:cs="Arial"/>
                <w:color w:val="000000"/>
                <w:sz w:val="16"/>
                <w:szCs w:val="16"/>
                <w:lang w:eastAsia="pl-PL"/>
              </w:rPr>
            </w:pPr>
            <w:r w:rsidRPr="00B6633F">
              <w:rPr>
                <w:rFonts w:ascii="Arial" w:hAnsi="Arial" w:cs="Arial"/>
                <w:color w:val="000000"/>
                <w:sz w:val="16"/>
                <w:szCs w:val="16"/>
                <w:lang w:eastAsia="pl-PL"/>
              </w:rPr>
              <w:t>[kW]</w:t>
            </w:r>
          </w:p>
        </w:tc>
        <w:tc>
          <w:tcPr>
            <w:tcW w:w="2880" w:type="dxa"/>
            <w:tcBorders>
              <w:right w:val="double" w:sz="4" w:space="0" w:color="auto"/>
            </w:tcBorders>
            <w:vAlign w:val="center"/>
          </w:tcPr>
          <w:p w:rsidR="000630FF" w:rsidRPr="00B6633F" w:rsidRDefault="000630FF" w:rsidP="00B6633F">
            <w:pPr>
              <w:spacing w:before="100" w:beforeAutospacing="1" w:after="100" w:afterAutospacing="1" w:line="240" w:lineRule="auto"/>
              <w:ind w:hanging="360"/>
              <w:jc w:val="center"/>
              <w:rPr>
                <w:rFonts w:ascii="Arial" w:hAnsi="Arial" w:cs="Arial"/>
                <w:color w:val="000000"/>
                <w:sz w:val="16"/>
                <w:szCs w:val="16"/>
                <w:lang w:eastAsia="pl-PL"/>
              </w:rPr>
            </w:pPr>
            <w:r w:rsidRPr="00B6633F">
              <w:rPr>
                <w:rFonts w:ascii="Arial" w:hAnsi="Arial" w:cs="Arial"/>
                <w:color w:val="000000"/>
                <w:sz w:val="16"/>
                <w:szCs w:val="16"/>
                <w:lang w:eastAsia="pl-PL"/>
              </w:rPr>
              <w:t>[kW]</w:t>
            </w:r>
          </w:p>
        </w:tc>
      </w:tr>
      <w:tr w:rsidR="000630FF" w:rsidRPr="00646238" w:rsidTr="00D628E2">
        <w:trPr>
          <w:cantSplit/>
          <w:trHeight w:hRule="exact" w:val="209"/>
          <w:jc w:val="center"/>
        </w:trPr>
        <w:tc>
          <w:tcPr>
            <w:tcW w:w="3244" w:type="dxa"/>
            <w:tcBorders>
              <w:left w:val="double" w:sz="4" w:space="0" w:color="auto"/>
              <w:right w:val="single" w:sz="4" w:space="0" w:color="auto"/>
            </w:tcBorders>
            <w:vAlign w:val="center"/>
          </w:tcPr>
          <w:p w:rsidR="000630FF" w:rsidRPr="00B6633F" w:rsidRDefault="000630FF" w:rsidP="00B6633F">
            <w:pPr>
              <w:spacing w:before="100" w:beforeAutospacing="1" w:after="100" w:afterAutospacing="1" w:line="240" w:lineRule="auto"/>
              <w:ind w:hanging="360"/>
              <w:jc w:val="center"/>
              <w:rPr>
                <w:rFonts w:ascii="Arial" w:hAnsi="Arial" w:cs="Arial"/>
                <w:color w:val="000000"/>
                <w:sz w:val="16"/>
                <w:szCs w:val="16"/>
                <w:lang w:eastAsia="pl-PL"/>
              </w:rPr>
            </w:pPr>
            <w:r w:rsidRPr="00B6633F">
              <w:rPr>
                <w:rFonts w:ascii="Arial" w:hAnsi="Arial" w:cs="Arial"/>
                <w:color w:val="000000"/>
                <w:sz w:val="16"/>
                <w:szCs w:val="16"/>
                <w:lang w:eastAsia="pl-PL"/>
              </w:rPr>
              <w:t>10</w:t>
            </w:r>
          </w:p>
        </w:tc>
        <w:tc>
          <w:tcPr>
            <w:tcW w:w="2516" w:type="dxa"/>
            <w:tcBorders>
              <w:top w:val="single" w:sz="4" w:space="0" w:color="auto"/>
            </w:tcBorders>
            <w:vAlign w:val="center"/>
          </w:tcPr>
          <w:p w:rsidR="000630FF" w:rsidRPr="00B6633F" w:rsidRDefault="000630FF" w:rsidP="00B6633F">
            <w:pPr>
              <w:spacing w:before="100" w:beforeAutospacing="1" w:after="100" w:afterAutospacing="1" w:line="240" w:lineRule="auto"/>
              <w:ind w:hanging="360"/>
              <w:jc w:val="center"/>
              <w:rPr>
                <w:rFonts w:ascii="Arial" w:hAnsi="Arial" w:cs="Arial"/>
                <w:color w:val="000000"/>
                <w:sz w:val="16"/>
                <w:szCs w:val="16"/>
                <w:lang w:eastAsia="pl-PL"/>
              </w:rPr>
            </w:pPr>
            <w:r w:rsidRPr="00B6633F">
              <w:rPr>
                <w:rFonts w:ascii="Arial" w:hAnsi="Arial" w:cs="Arial"/>
                <w:color w:val="000000"/>
                <w:sz w:val="16"/>
                <w:szCs w:val="16"/>
                <w:lang w:eastAsia="pl-PL"/>
              </w:rPr>
              <w:t>1,0</w:t>
            </w:r>
          </w:p>
        </w:tc>
        <w:tc>
          <w:tcPr>
            <w:tcW w:w="2880" w:type="dxa"/>
            <w:tcBorders>
              <w:right w:val="double" w:sz="4" w:space="0" w:color="auto"/>
            </w:tcBorders>
            <w:vAlign w:val="center"/>
          </w:tcPr>
          <w:p w:rsidR="000630FF" w:rsidRPr="00B6633F" w:rsidRDefault="000630FF" w:rsidP="00B6633F">
            <w:pPr>
              <w:spacing w:before="100" w:beforeAutospacing="1" w:after="100" w:afterAutospacing="1" w:line="240" w:lineRule="auto"/>
              <w:ind w:hanging="360"/>
              <w:jc w:val="center"/>
              <w:rPr>
                <w:rFonts w:ascii="Arial" w:hAnsi="Arial" w:cs="Arial"/>
                <w:color w:val="000000"/>
                <w:sz w:val="16"/>
                <w:szCs w:val="16"/>
                <w:lang w:eastAsia="pl-PL"/>
              </w:rPr>
            </w:pPr>
            <w:r w:rsidRPr="00B6633F">
              <w:rPr>
                <w:rFonts w:ascii="Arial" w:hAnsi="Arial" w:cs="Arial"/>
                <w:color w:val="000000"/>
                <w:sz w:val="16"/>
                <w:szCs w:val="16"/>
                <w:lang w:eastAsia="pl-PL"/>
              </w:rPr>
              <w:t>4,0</w:t>
            </w:r>
          </w:p>
        </w:tc>
      </w:tr>
      <w:tr w:rsidR="000630FF" w:rsidRPr="00646238" w:rsidTr="00D628E2">
        <w:trPr>
          <w:cantSplit/>
          <w:trHeight w:hRule="exact" w:val="179"/>
          <w:jc w:val="center"/>
        </w:trPr>
        <w:tc>
          <w:tcPr>
            <w:tcW w:w="3244" w:type="dxa"/>
            <w:tcBorders>
              <w:left w:val="double" w:sz="4" w:space="0" w:color="auto"/>
              <w:right w:val="single" w:sz="4" w:space="0" w:color="auto"/>
            </w:tcBorders>
            <w:vAlign w:val="center"/>
          </w:tcPr>
          <w:p w:rsidR="000630FF" w:rsidRPr="00B6633F" w:rsidRDefault="000630FF" w:rsidP="00B6633F">
            <w:pPr>
              <w:spacing w:before="100" w:beforeAutospacing="1" w:after="100" w:afterAutospacing="1" w:line="240" w:lineRule="auto"/>
              <w:ind w:hanging="360"/>
              <w:jc w:val="center"/>
              <w:rPr>
                <w:rFonts w:ascii="Arial" w:hAnsi="Arial" w:cs="Arial"/>
                <w:color w:val="000000"/>
                <w:sz w:val="16"/>
                <w:szCs w:val="16"/>
                <w:lang w:eastAsia="pl-PL"/>
              </w:rPr>
            </w:pPr>
            <w:r w:rsidRPr="00B6633F">
              <w:rPr>
                <w:rFonts w:ascii="Arial" w:hAnsi="Arial" w:cs="Arial"/>
                <w:color w:val="000000"/>
                <w:sz w:val="16"/>
                <w:szCs w:val="16"/>
                <w:lang w:eastAsia="pl-PL"/>
              </w:rPr>
              <w:t>13</w:t>
            </w:r>
          </w:p>
        </w:tc>
        <w:tc>
          <w:tcPr>
            <w:tcW w:w="2516" w:type="dxa"/>
            <w:vAlign w:val="center"/>
          </w:tcPr>
          <w:p w:rsidR="000630FF" w:rsidRPr="00B6633F" w:rsidRDefault="000630FF" w:rsidP="00B6633F">
            <w:pPr>
              <w:spacing w:before="100" w:beforeAutospacing="1" w:after="100" w:afterAutospacing="1" w:line="240" w:lineRule="auto"/>
              <w:ind w:hanging="360"/>
              <w:jc w:val="center"/>
              <w:rPr>
                <w:rFonts w:ascii="Arial" w:hAnsi="Arial" w:cs="Arial"/>
                <w:color w:val="000000"/>
                <w:sz w:val="16"/>
                <w:szCs w:val="16"/>
                <w:lang w:eastAsia="pl-PL"/>
              </w:rPr>
            </w:pPr>
            <w:r w:rsidRPr="00B6633F">
              <w:rPr>
                <w:rFonts w:ascii="Arial" w:hAnsi="Arial" w:cs="Arial"/>
                <w:color w:val="000000"/>
                <w:sz w:val="16"/>
                <w:szCs w:val="16"/>
                <w:lang w:eastAsia="pl-PL"/>
              </w:rPr>
              <w:t>1,0</w:t>
            </w:r>
          </w:p>
        </w:tc>
        <w:tc>
          <w:tcPr>
            <w:tcW w:w="2880" w:type="dxa"/>
            <w:tcBorders>
              <w:right w:val="double" w:sz="4" w:space="0" w:color="auto"/>
            </w:tcBorders>
            <w:vAlign w:val="center"/>
          </w:tcPr>
          <w:p w:rsidR="000630FF" w:rsidRPr="00B6633F" w:rsidRDefault="000630FF" w:rsidP="00B6633F">
            <w:pPr>
              <w:spacing w:before="100" w:beforeAutospacing="1" w:after="100" w:afterAutospacing="1" w:line="240" w:lineRule="auto"/>
              <w:ind w:hanging="360"/>
              <w:jc w:val="center"/>
              <w:rPr>
                <w:rFonts w:ascii="Arial" w:hAnsi="Arial" w:cs="Arial"/>
                <w:color w:val="000000"/>
                <w:sz w:val="16"/>
                <w:szCs w:val="16"/>
                <w:lang w:eastAsia="pl-PL"/>
              </w:rPr>
            </w:pPr>
            <w:r w:rsidRPr="00B6633F">
              <w:rPr>
                <w:rFonts w:ascii="Arial" w:hAnsi="Arial" w:cs="Arial"/>
                <w:color w:val="000000"/>
                <w:sz w:val="16"/>
                <w:szCs w:val="16"/>
                <w:lang w:eastAsia="pl-PL"/>
              </w:rPr>
              <w:t>5,0</w:t>
            </w:r>
          </w:p>
        </w:tc>
      </w:tr>
      <w:tr w:rsidR="000630FF" w:rsidRPr="00646238" w:rsidTr="00D628E2">
        <w:trPr>
          <w:cantSplit/>
          <w:trHeight w:hRule="exact" w:val="177"/>
          <w:jc w:val="center"/>
        </w:trPr>
        <w:tc>
          <w:tcPr>
            <w:tcW w:w="3244" w:type="dxa"/>
            <w:tcBorders>
              <w:left w:val="double" w:sz="4" w:space="0" w:color="auto"/>
              <w:right w:val="single" w:sz="4" w:space="0" w:color="auto"/>
            </w:tcBorders>
            <w:vAlign w:val="center"/>
          </w:tcPr>
          <w:p w:rsidR="000630FF" w:rsidRPr="00B6633F" w:rsidRDefault="000630FF" w:rsidP="00B6633F">
            <w:pPr>
              <w:spacing w:before="100" w:beforeAutospacing="1" w:after="100" w:afterAutospacing="1" w:line="240" w:lineRule="auto"/>
              <w:ind w:hanging="360"/>
              <w:jc w:val="center"/>
              <w:rPr>
                <w:rFonts w:ascii="Arial" w:hAnsi="Arial" w:cs="Arial"/>
                <w:color w:val="000000"/>
                <w:sz w:val="16"/>
                <w:szCs w:val="16"/>
                <w:lang w:eastAsia="pl-PL"/>
              </w:rPr>
            </w:pPr>
            <w:r w:rsidRPr="00B6633F">
              <w:rPr>
                <w:rFonts w:ascii="Arial" w:hAnsi="Arial" w:cs="Arial"/>
                <w:color w:val="000000"/>
                <w:sz w:val="16"/>
                <w:szCs w:val="16"/>
                <w:lang w:eastAsia="pl-PL"/>
              </w:rPr>
              <w:t>16</w:t>
            </w:r>
          </w:p>
        </w:tc>
        <w:tc>
          <w:tcPr>
            <w:tcW w:w="2516" w:type="dxa"/>
            <w:vAlign w:val="center"/>
          </w:tcPr>
          <w:p w:rsidR="000630FF" w:rsidRPr="00B6633F" w:rsidRDefault="000630FF" w:rsidP="00B6633F">
            <w:pPr>
              <w:spacing w:before="100" w:beforeAutospacing="1" w:after="100" w:afterAutospacing="1" w:line="240" w:lineRule="auto"/>
              <w:ind w:hanging="360"/>
              <w:jc w:val="center"/>
              <w:rPr>
                <w:rFonts w:ascii="Arial" w:hAnsi="Arial" w:cs="Arial"/>
                <w:color w:val="000000"/>
                <w:sz w:val="16"/>
                <w:szCs w:val="16"/>
                <w:lang w:eastAsia="pl-PL"/>
              </w:rPr>
            </w:pPr>
            <w:r w:rsidRPr="00B6633F">
              <w:rPr>
                <w:rFonts w:ascii="Arial" w:hAnsi="Arial" w:cs="Arial"/>
                <w:color w:val="000000"/>
                <w:sz w:val="16"/>
                <w:szCs w:val="16"/>
                <w:lang w:eastAsia="pl-PL"/>
              </w:rPr>
              <w:t>2,0</w:t>
            </w:r>
          </w:p>
        </w:tc>
        <w:tc>
          <w:tcPr>
            <w:tcW w:w="2880" w:type="dxa"/>
            <w:tcBorders>
              <w:right w:val="double" w:sz="4" w:space="0" w:color="auto"/>
            </w:tcBorders>
            <w:vAlign w:val="center"/>
          </w:tcPr>
          <w:p w:rsidR="000630FF" w:rsidRPr="00B6633F" w:rsidRDefault="000630FF" w:rsidP="00B6633F">
            <w:pPr>
              <w:spacing w:before="100" w:beforeAutospacing="1" w:after="100" w:afterAutospacing="1" w:line="240" w:lineRule="auto"/>
              <w:ind w:hanging="360"/>
              <w:jc w:val="center"/>
              <w:rPr>
                <w:rFonts w:ascii="Arial" w:hAnsi="Arial" w:cs="Arial"/>
                <w:color w:val="000000"/>
                <w:sz w:val="16"/>
                <w:szCs w:val="16"/>
                <w:lang w:eastAsia="pl-PL"/>
              </w:rPr>
            </w:pPr>
            <w:r w:rsidRPr="00B6633F">
              <w:rPr>
                <w:rFonts w:ascii="Arial" w:hAnsi="Arial" w:cs="Arial"/>
                <w:color w:val="000000"/>
                <w:sz w:val="16"/>
                <w:szCs w:val="16"/>
                <w:lang w:eastAsia="pl-PL"/>
              </w:rPr>
              <w:t>7,0</w:t>
            </w:r>
          </w:p>
        </w:tc>
      </w:tr>
      <w:tr w:rsidR="000630FF" w:rsidRPr="00646238" w:rsidTr="00D628E2">
        <w:trPr>
          <w:cantSplit/>
          <w:trHeight w:hRule="exact" w:val="175"/>
          <w:jc w:val="center"/>
        </w:trPr>
        <w:tc>
          <w:tcPr>
            <w:tcW w:w="3244" w:type="dxa"/>
            <w:tcBorders>
              <w:left w:val="double" w:sz="4" w:space="0" w:color="auto"/>
              <w:right w:val="single" w:sz="4" w:space="0" w:color="auto"/>
            </w:tcBorders>
            <w:vAlign w:val="center"/>
          </w:tcPr>
          <w:p w:rsidR="000630FF" w:rsidRPr="00B6633F" w:rsidRDefault="000630FF" w:rsidP="00B6633F">
            <w:pPr>
              <w:spacing w:before="100" w:beforeAutospacing="1" w:after="100" w:afterAutospacing="1" w:line="240" w:lineRule="auto"/>
              <w:ind w:hanging="360"/>
              <w:jc w:val="center"/>
              <w:rPr>
                <w:rFonts w:ascii="Arial" w:hAnsi="Arial" w:cs="Arial"/>
                <w:color w:val="000000"/>
                <w:sz w:val="16"/>
                <w:szCs w:val="16"/>
                <w:lang w:eastAsia="pl-PL"/>
              </w:rPr>
            </w:pPr>
            <w:r w:rsidRPr="00B6633F">
              <w:rPr>
                <w:rFonts w:ascii="Arial" w:hAnsi="Arial" w:cs="Arial"/>
                <w:color w:val="000000"/>
                <w:sz w:val="16"/>
                <w:szCs w:val="16"/>
                <w:lang w:eastAsia="pl-PL"/>
              </w:rPr>
              <w:t>20</w:t>
            </w:r>
          </w:p>
        </w:tc>
        <w:tc>
          <w:tcPr>
            <w:tcW w:w="2516" w:type="dxa"/>
            <w:vAlign w:val="center"/>
          </w:tcPr>
          <w:p w:rsidR="000630FF" w:rsidRPr="00B6633F" w:rsidRDefault="000630FF" w:rsidP="00B6633F">
            <w:pPr>
              <w:spacing w:before="100" w:beforeAutospacing="1" w:after="100" w:afterAutospacing="1" w:line="240" w:lineRule="auto"/>
              <w:ind w:hanging="360"/>
              <w:jc w:val="center"/>
              <w:rPr>
                <w:rFonts w:ascii="Arial" w:hAnsi="Arial" w:cs="Arial"/>
                <w:color w:val="000000"/>
                <w:sz w:val="16"/>
                <w:szCs w:val="16"/>
                <w:lang w:eastAsia="pl-PL"/>
              </w:rPr>
            </w:pPr>
            <w:r w:rsidRPr="00B6633F">
              <w:rPr>
                <w:rFonts w:ascii="Arial" w:hAnsi="Arial" w:cs="Arial"/>
                <w:color w:val="000000"/>
                <w:sz w:val="16"/>
                <w:szCs w:val="16"/>
                <w:lang w:eastAsia="pl-PL"/>
              </w:rPr>
              <w:t>3,0</w:t>
            </w:r>
          </w:p>
        </w:tc>
        <w:tc>
          <w:tcPr>
            <w:tcW w:w="2880" w:type="dxa"/>
            <w:tcBorders>
              <w:right w:val="double" w:sz="4" w:space="0" w:color="auto"/>
            </w:tcBorders>
            <w:vAlign w:val="center"/>
          </w:tcPr>
          <w:p w:rsidR="000630FF" w:rsidRPr="00B6633F" w:rsidRDefault="000630FF" w:rsidP="00B6633F">
            <w:pPr>
              <w:spacing w:before="100" w:beforeAutospacing="1" w:after="100" w:afterAutospacing="1" w:line="240" w:lineRule="auto"/>
              <w:ind w:hanging="360"/>
              <w:jc w:val="center"/>
              <w:rPr>
                <w:rFonts w:ascii="Arial" w:hAnsi="Arial" w:cs="Arial"/>
                <w:color w:val="000000"/>
                <w:sz w:val="16"/>
                <w:szCs w:val="16"/>
                <w:lang w:eastAsia="pl-PL"/>
              </w:rPr>
            </w:pPr>
            <w:r w:rsidRPr="00B6633F">
              <w:rPr>
                <w:rFonts w:ascii="Arial" w:hAnsi="Arial" w:cs="Arial"/>
                <w:color w:val="000000"/>
                <w:sz w:val="16"/>
                <w:szCs w:val="16"/>
                <w:lang w:eastAsia="pl-PL"/>
              </w:rPr>
              <w:t>9,0</w:t>
            </w:r>
          </w:p>
        </w:tc>
      </w:tr>
      <w:tr w:rsidR="000630FF" w:rsidRPr="00646238" w:rsidTr="00D628E2">
        <w:trPr>
          <w:cantSplit/>
          <w:trHeight w:hRule="exact" w:val="173"/>
          <w:jc w:val="center"/>
        </w:trPr>
        <w:tc>
          <w:tcPr>
            <w:tcW w:w="3244" w:type="dxa"/>
            <w:tcBorders>
              <w:left w:val="double" w:sz="4" w:space="0" w:color="auto"/>
              <w:right w:val="single" w:sz="4" w:space="0" w:color="auto"/>
            </w:tcBorders>
            <w:vAlign w:val="center"/>
          </w:tcPr>
          <w:p w:rsidR="000630FF" w:rsidRPr="00B6633F" w:rsidRDefault="000630FF" w:rsidP="00B6633F">
            <w:pPr>
              <w:spacing w:before="100" w:beforeAutospacing="1" w:after="100" w:afterAutospacing="1" w:line="240" w:lineRule="auto"/>
              <w:ind w:hanging="360"/>
              <w:jc w:val="center"/>
              <w:rPr>
                <w:rFonts w:ascii="Arial" w:hAnsi="Arial" w:cs="Arial"/>
                <w:color w:val="000000"/>
                <w:sz w:val="16"/>
                <w:szCs w:val="16"/>
                <w:lang w:eastAsia="pl-PL"/>
              </w:rPr>
            </w:pPr>
            <w:r w:rsidRPr="00B6633F">
              <w:rPr>
                <w:rFonts w:ascii="Arial" w:hAnsi="Arial" w:cs="Arial"/>
                <w:color w:val="000000"/>
                <w:sz w:val="16"/>
                <w:szCs w:val="16"/>
                <w:lang w:eastAsia="pl-PL"/>
              </w:rPr>
              <w:t>25</w:t>
            </w:r>
          </w:p>
        </w:tc>
        <w:tc>
          <w:tcPr>
            <w:tcW w:w="2516" w:type="dxa"/>
            <w:vAlign w:val="center"/>
          </w:tcPr>
          <w:p w:rsidR="000630FF" w:rsidRPr="00B6633F" w:rsidRDefault="000630FF" w:rsidP="00B6633F">
            <w:pPr>
              <w:spacing w:before="100" w:beforeAutospacing="1" w:after="100" w:afterAutospacing="1" w:line="240" w:lineRule="auto"/>
              <w:ind w:hanging="360"/>
              <w:jc w:val="center"/>
              <w:rPr>
                <w:rFonts w:ascii="Arial" w:hAnsi="Arial" w:cs="Arial"/>
                <w:color w:val="000000"/>
                <w:sz w:val="16"/>
                <w:szCs w:val="16"/>
                <w:lang w:eastAsia="pl-PL"/>
              </w:rPr>
            </w:pPr>
            <w:r w:rsidRPr="00B6633F">
              <w:rPr>
                <w:rFonts w:ascii="Arial" w:hAnsi="Arial" w:cs="Arial"/>
                <w:color w:val="000000"/>
                <w:sz w:val="16"/>
                <w:szCs w:val="16"/>
                <w:lang w:eastAsia="pl-PL"/>
              </w:rPr>
              <w:t>4,0</w:t>
            </w:r>
          </w:p>
        </w:tc>
        <w:tc>
          <w:tcPr>
            <w:tcW w:w="2880" w:type="dxa"/>
            <w:tcBorders>
              <w:right w:val="double" w:sz="4" w:space="0" w:color="auto"/>
            </w:tcBorders>
            <w:vAlign w:val="center"/>
          </w:tcPr>
          <w:p w:rsidR="000630FF" w:rsidRPr="00B6633F" w:rsidRDefault="000630FF" w:rsidP="00B6633F">
            <w:pPr>
              <w:spacing w:before="100" w:beforeAutospacing="1" w:after="100" w:afterAutospacing="1" w:line="240" w:lineRule="auto"/>
              <w:ind w:hanging="360"/>
              <w:jc w:val="center"/>
              <w:rPr>
                <w:rFonts w:ascii="Arial" w:hAnsi="Arial" w:cs="Arial"/>
                <w:color w:val="000000"/>
                <w:sz w:val="16"/>
                <w:szCs w:val="16"/>
                <w:lang w:eastAsia="pl-PL"/>
              </w:rPr>
            </w:pPr>
            <w:r w:rsidRPr="00B6633F">
              <w:rPr>
                <w:rFonts w:ascii="Arial" w:hAnsi="Arial" w:cs="Arial"/>
                <w:color w:val="000000"/>
                <w:sz w:val="16"/>
                <w:szCs w:val="16"/>
                <w:lang w:eastAsia="pl-PL"/>
              </w:rPr>
              <w:t>11,0</w:t>
            </w:r>
          </w:p>
        </w:tc>
      </w:tr>
      <w:tr w:rsidR="000630FF" w:rsidRPr="00646238" w:rsidTr="00D628E2">
        <w:trPr>
          <w:cantSplit/>
          <w:trHeight w:hRule="exact" w:val="185"/>
          <w:jc w:val="center"/>
        </w:trPr>
        <w:tc>
          <w:tcPr>
            <w:tcW w:w="3244" w:type="dxa"/>
            <w:tcBorders>
              <w:left w:val="double" w:sz="4" w:space="0" w:color="auto"/>
              <w:right w:val="single" w:sz="4" w:space="0" w:color="auto"/>
            </w:tcBorders>
            <w:vAlign w:val="center"/>
          </w:tcPr>
          <w:p w:rsidR="000630FF" w:rsidRPr="00B6633F" w:rsidRDefault="000630FF" w:rsidP="00B6633F">
            <w:pPr>
              <w:spacing w:before="100" w:beforeAutospacing="1" w:after="100" w:afterAutospacing="1" w:line="240" w:lineRule="auto"/>
              <w:ind w:hanging="360"/>
              <w:jc w:val="center"/>
              <w:rPr>
                <w:rFonts w:ascii="Arial" w:hAnsi="Arial" w:cs="Arial"/>
                <w:color w:val="000000"/>
                <w:sz w:val="16"/>
                <w:szCs w:val="16"/>
                <w:lang w:eastAsia="pl-PL"/>
              </w:rPr>
            </w:pPr>
            <w:r w:rsidRPr="00B6633F">
              <w:rPr>
                <w:rFonts w:ascii="Arial" w:hAnsi="Arial" w:cs="Arial"/>
                <w:color w:val="000000"/>
                <w:sz w:val="16"/>
                <w:szCs w:val="16"/>
                <w:lang w:eastAsia="pl-PL"/>
              </w:rPr>
              <w:t>32</w:t>
            </w:r>
          </w:p>
        </w:tc>
        <w:tc>
          <w:tcPr>
            <w:tcW w:w="2516" w:type="dxa"/>
            <w:vAlign w:val="center"/>
          </w:tcPr>
          <w:p w:rsidR="000630FF" w:rsidRPr="00B6633F" w:rsidRDefault="000630FF" w:rsidP="00B6633F">
            <w:pPr>
              <w:spacing w:before="100" w:beforeAutospacing="1" w:after="100" w:afterAutospacing="1" w:line="240" w:lineRule="auto"/>
              <w:ind w:hanging="360"/>
              <w:jc w:val="center"/>
              <w:rPr>
                <w:rFonts w:ascii="Arial" w:hAnsi="Arial" w:cs="Arial"/>
                <w:color w:val="000000"/>
                <w:sz w:val="16"/>
                <w:szCs w:val="16"/>
                <w:lang w:eastAsia="pl-PL"/>
              </w:rPr>
            </w:pPr>
            <w:r w:rsidRPr="00B6633F">
              <w:rPr>
                <w:rFonts w:ascii="Arial" w:hAnsi="Arial" w:cs="Arial"/>
                <w:color w:val="000000"/>
                <w:sz w:val="16"/>
                <w:szCs w:val="16"/>
                <w:lang w:eastAsia="pl-PL"/>
              </w:rPr>
              <w:t>5,0</w:t>
            </w:r>
          </w:p>
        </w:tc>
        <w:tc>
          <w:tcPr>
            <w:tcW w:w="2880" w:type="dxa"/>
            <w:tcBorders>
              <w:right w:val="double" w:sz="4" w:space="0" w:color="auto"/>
            </w:tcBorders>
            <w:vAlign w:val="center"/>
          </w:tcPr>
          <w:p w:rsidR="000630FF" w:rsidRPr="00B6633F" w:rsidRDefault="000630FF" w:rsidP="00B6633F">
            <w:pPr>
              <w:spacing w:before="100" w:beforeAutospacing="1" w:after="100" w:afterAutospacing="1" w:line="240" w:lineRule="auto"/>
              <w:ind w:hanging="360"/>
              <w:jc w:val="center"/>
              <w:rPr>
                <w:rFonts w:ascii="Arial" w:hAnsi="Arial" w:cs="Arial"/>
                <w:color w:val="000000"/>
                <w:sz w:val="16"/>
                <w:szCs w:val="16"/>
                <w:lang w:eastAsia="pl-PL"/>
              </w:rPr>
            </w:pPr>
            <w:r w:rsidRPr="00B6633F">
              <w:rPr>
                <w:rFonts w:ascii="Arial" w:hAnsi="Arial" w:cs="Arial"/>
                <w:color w:val="000000"/>
                <w:sz w:val="16"/>
                <w:szCs w:val="16"/>
                <w:lang w:eastAsia="pl-PL"/>
              </w:rPr>
              <w:t>14,0</w:t>
            </w:r>
          </w:p>
        </w:tc>
      </w:tr>
      <w:tr w:rsidR="000630FF" w:rsidRPr="00646238" w:rsidTr="00D628E2">
        <w:trPr>
          <w:cantSplit/>
          <w:trHeight w:hRule="exact" w:val="170"/>
          <w:jc w:val="center"/>
        </w:trPr>
        <w:tc>
          <w:tcPr>
            <w:tcW w:w="3244" w:type="dxa"/>
            <w:tcBorders>
              <w:left w:val="double" w:sz="4" w:space="0" w:color="auto"/>
              <w:right w:val="single" w:sz="4" w:space="0" w:color="auto"/>
            </w:tcBorders>
            <w:vAlign w:val="center"/>
          </w:tcPr>
          <w:p w:rsidR="000630FF" w:rsidRPr="00B6633F" w:rsidRDefault="000630FF" w:rsidP="00B6633F">
            <w:pPr>
              <w:spacing w:before="100" w:beforeAutospacing="1" w:after="100" w:afterAutospacing="1" w:line="240" w:lineRule="auto"/>
              <w:ind w:hanging="360"/>
              <w:jc w:val="center"/>
              <w:rPr>
                <w:rFonts w:ascii="Arial" w:hAnsi="Arial" w:cs="Arial"/>
                <w:color w:val="000000"/>
                <w:sz w:val="16"/>
                <w:szCs w:val="16"/>
                <w:lang w:eastAsia="pl-PL"/>
              </w:rPr>
            </w:pPr>
            <w:r w:rsidRPr="00B6633F">
              <w:rPr>
                <w:rFonts w:ascii="Arial" w:hAnsi="Arial" w:cs="Arial"/>
                <w:color w:val="000000"/>
                <w:sz w:val="16"/>
                <w:szCs w:val="16"/>
                <w:lang w:eastAsia="pl-PL"/>
              </w:rPr>
              <w:t>35</w:t>
            </w:r>
          </w:p>
        </w:tc>
        <w:tc>
          <w:tcPr>
            <w:tcW w:w="2516" w:type="dxa"/>
            <w:vAlign w:val="center"/>
          </w:tcPr>
          <w:p w:rsidR="000630FF" w:rsidRPr="00B6633F" w:rsidRDefault="000630FF" w:rsidP="00B6633F">
            <w:pPr>
              <w:spacing w:before="100" w:beforeAutospacing="1" w:after="100" w:afterAutospacing="1" w:line="240" w:lineRule="auto"/>
              <w:ind w:hanging="360"/>
              <w:jc w:val="center"/>
              <w:rPr>
                <w:rFonts w:ascii="Arial" w:hAnsi="Arial" w:cs="Arial"/>
                <w:color w:val="000000"/>
                <w:sz w:val="16"/>
                <w:szCs w:val="16"/>
                <w:lang w:eastAsia="pl-PL"/>
              </w:rPr>
            </w:pPr>
            <w:r w:rsidRPr="00B6633F">
              <w:rPr>
                <w:rFonts w:ascii="Arial" w:hAnsi="Arial" w:cs="Arial"/>
                <w:color w:val="000000"/>
                <w:sz w:val="16"/>
                <w:szCs w:val="16"/>
                <w:lang w:eastAsia="pl-PL"/>
              </w:rPr>
              <w:t>5,0</w:t>
            </w:r>
          </w:p>
        </w:tc>
        <w:tc>
          <w:tcPr>
            <w:tcW w:w="2880" w:type="dxa"/>
            <w:tcBorders>
              <w:right w:val="double" w:sz="4" w:space="0" w:color="auto"/>
            </w:tcBorders>
            <w:vAlign w:val="center"/>
          </w:tcPr>
          <w:p w:rsidR="000630FF" w:rsidRPr="00B6633F" w:rsidRDefault="000630FF" w:rsidP="00B6633F">
            <w:pPr>
              <w:spacing w:before="100" w:beforeAutospacing="1" w:after="100" w:afterAutospacing="1" w:line="240" w:lineRule="auto"/>
              <w:ind w:hanging="360"/>
              <w:jc w:val="center"/>
              <w:rPr>
                <w:rFonts w:ascii="Arial" w:hAnsi="Arial" w:cs="Arial"/>
                <w:color w:val="000000"/>
                <w:sz w:val="16"/>
                <w:szCs w:val="16"/>
                <w:lang w:eastAsia="pl-PL"/>
              </w:rPr>
            </w:pPr>
            <w:r w:rsidRPr="00B6633F">
              <w:rPr>
                <w:rFonts w:ascii="Arial" w:hAnsi="Arial" w:cs="Arial"/>
                <w:color w:val="000000"/>
                <w:sz w:val="16"/>
                <w:szCs w:val="16"/>
                <w:lang w:eastAsia="pl-PL"/>
              </w:rPr>
              <w:t>15,0</w:t>
            </w:r>
          </w:p>
        </w:tc>
      </w:tr>
      <w:tr w:rsidR="000630FF" w:rsidRPr="00646238" w:rsidTr="00D628E2">
        <w:trPr>
          <w:cantSplit/>
          <w:trHeight w:hRule="exact" w:val="181"/>
          <w:jc w:val="center"/>
        </w:trPr>
        <w:tc>
          <w:tcPr>
            <w:tcW w:w="3244" w:type="dxa"/>
            <w:tcBorders>
              <w:left w:val="double" w:sz="4" w:space="0" w:color="auto"/>
              <w:right w:val="single" w:sz="4" w:space="0" w:color="auto"/>
            </w:tcBorders>
            <w:vAlign w:val="center"/>
          </w:tcPr>
          <w:p w:rsidR="000630FF" w:rsidRPr="00B6633F" w:rsidRDefault="000630FF" w:rsidP="00B6633F">
            <w:pPr>
              <w:spacing w:before="100" w:beforeAutospacing="1" w:after="100" w:afterAutospacing="1" w:line="240" w:lineRule="auto"/>
              <w:ind w:hanging="360"/>
              <w:jc w:val="center"/>
              <w:rPr>
                <w:rFonts w:ascii="Arial" w:hAnsi="Arial" w:cs="Arial"/>
                <w:color w:val="000000"/>
                <w:sz w:val="16"/>
                <w:szCs w:val="16"/>
                <w:lang w:eastAsia="pl-PL"/>
              </w:rPr>
            </w:pPr>
            <w:r w:rsidRPr="00B6633F">
              <w:rPr>
                <w:rFonts w:ascii="Arial" w:hAnsi="Arial" w:cs="Arial"/>
                <w:color w:val="000000"/>
                <w:sz w:val="16"/>
                <w:szCs w:val="16"/>
                <w:lang w:eastAsia="pl-PL"/>
              </w:rPr>
              <w:t>40</w:t>
            </w:r>
          </w:p>
        </w:tc>
        <w:tc>
          <w:tcPr>
            <w:tcW w:w="2516" w:type="dxa"/>
            <w:vAlign w:val="center"/>
          </w:tcPr>
          <w:p w:rsidR="000630FF" w:rsidRPr="00B6633F" w:rsidRDefault="000630FF" w:rsidP="00B6633F">
            <w:pPr>
              <w:spacing w:before="100" w:beforeAutospacing="1" w:after="100" w:afterAutospacing="1" w:line="240" w:lineRule="auto"/>
              <w:ind w:hanging="360"/>
              <w:jc w:val="center"/>
              <w:rPr>
                <w:rFonts w:ascii="Arial" w:hAnsi="Arial" w:cs="Arial"/>
                <w:color w:val="000000"/>
                <w:sz w:val="16"/>
                <w:szCs w:val="16"/>
                <w:lang w:eastAsia="pl-PL"/>
              </w:rPr>
            </w:pPr>
            <w:r w:rsidRPr="00B6633F">
              <w:rPr>
                <w:rFonts w:ascii="Arial" w:hAnsi="Arial" w:cs="Arial"/>
                <w:color w:val="000000"/>
                <w:sz w:val="16"/>
                <w:szCs w:val="16"/>
                <w:lang w:eastAsia="pl-PL"/>
              </w:rPr>
              <w:t>6,0</w:t>
            </w:r>
          </w:p>
        </w:tc>
        <w:tc>
          <w:tcPr>
            <w:tcW w:w="2880" w:type="dxa"/>
            <w:tcBorders>
              <w:right w:val="double" w:sz="4" w:space="0" w:color="auto"/>
            </w:tcBorders>
            <w:vAlign w:val="center"/>
          </w:tcPr>
          <w:p w:rsidR="000630FF" w:rsidRPr="00B6633F" w:rsidRDefault="000630FF" w:rsidP="00B6633F">
            <w:pPr>
              <w:spacing w:before="100" w:beforeAutospacing="1" w:after="100" w:afterAutospacing="1" w:line="240" w:lineRule="auto"/>
              <w:ind w:hanging="360"/>
              <w:jc w:val="center"/>
              <w:rPr>
                <w:rFonts w:ascii="Arial" w:hAnsi="Arial" w:cs="Arial"/>
                <w:color w:val="000000"/>
                <w:sz w:val="16"/>
                <w:szCs w:val="16"/>
                <w:lang w:eastAsia="pl-PL"/>
              </w:rPr>
            </w:pPr>
            <w:r w:rsidRPr="00B6633F">
              <w:rPr>
                <w:rFonts w:ascii="Arial" w:hAnsi="Arial" w:cs="Arial"/>
                <w:color w:val="000000"/>
                <w:sz w:val="16"/>
                <w:szCs w:val="16"/>
                <w:lang w:eastAsia="pl-PL"/>
              </w:rPr>
              <w:t>17,0</w:t>
            </w:r>
          </w:p>
        </w:tc>
      </w:tr>
      <w:tr w:rsidR="000630FF" w:rsidRPr="00646238" w:rsidTr="00D628E2">
        <w:trPr>
          <w:cantSplit/>
          <w:trHeight w:hRule="exact" w:val="179"/>
          <w:jc w:val="center"/>
        </w:trPr>
        <w:tc>
          <w:tcPr>
            <w:tcW w:w="3244" w:type="dxa"/>
            <w:tcBorders>
              <w:left w:val="double" w:sz="4" w:space="0" w:color="auto"/>
              <w:right w:val="single" w:sz="4" w:space="0" w:color="auto"/>
            </w:tcBorders>
            <w:vAlign w:val="center"/>
          </w:tcPr>
          <w:p w:rsidR="000630FF" w:rsidRPr="00B6633F" w:rsidRDefault="000630FF" w:rsidP="00B6633F">
            <w:pPr>
              <w:spacing w:before="100" w:beforeAutospacing="1" w:after="100" w:afterAutospacing="1" w:line="240" w:lineRule="auto"/>
              <w:ind w:hanging="360"/>
              <w:jc w:val="center"/>
              <w:rPr>
                <w:rFonts w:ascii="Arial" w:hAnsi="Arial" w:cs="Arial"/>
                <w:color w:val="000000"/>
                <w:sz w:val="16"/>
                <w:szCs w:val="16"/>
                <w:lang w:eastAsia="pl-PL"/>
              </w:rPr>
            </w:pPr>
            <w:r w:rsidRPr="00B6633F">
              <w:rPr>
                <w:rFonts w:ascii="Arial" w:hAnsi="Arial" w:cs="Arial"/>
                <w:color w:val="000000"/>
                <w:sz w:val="16"/>
                <w:szCs w:val="16"/>
                <w:lang w:eastAsia="pl-PL"/>
              </w:rPr>
              <w:t>50</w:t>
            </w:r>
          </w:p>
        </w:tc>
        <w:tc>
          <w:tcPr>
            <w:tcW w:w="2516" w:type="dxa"/>
            <w:vAlign w:val="center"/>
          </w:tcPr>
          <w:p w:rsidR="000630FF" w:rsidRPr="00B6633F" w:rsidRDefault="000630FF" w:rsidP="00B6633F">
            <w:pPr>
              <w:spacing w:before="100" w:beforeAutospacing="1" w:after="100" w:afterAutospacing="1" w:line="240" w:lineRule="auto"/>
              <w:ind w:hanging="360"/>
              <w:jc w:val="center"/>
              <w:rPr>
                <w:rFonts w:ascii="Arial" w:hAnsi="Arial" w:cs="Arial"/>
                <w:color w:val="000000"/>
                <w:sz w:val="16"/>
                <w:szCs w:val="16"/>
                <w:lang w:eastAsia="pl-PL"/>
              </w:rPr>
            </w:pPr>
            <w:r w:rsidRPr="00B6633F">
              <w:rPr>
                <w:rFonts w:ascii="Arial" w:hAnsi="Arial" w:cs="Arial"/>
                <w:color w:val="000000"/>
                <w:sz w:val="16"/>
                <w:szCs w:val="16"/>
                <w:lang w:eastAsia="pl-PL"/>
              </w:rPr>
              <w:t>x</w:t>
            </w:r>
          </w:p>
        </w:tc>
        <w:tc>
          <w:tcPr>
            <w:tcW w:w="2880" w:type="dxa"/>
            <w:tcBorders>
              <w:right w:val="double" w:sz="4" w:space="0" w:color="auto"/>
            </w:tcBorders>
            <w:vAlign w:val="center"/>
          </w:tcPr>
          <w:p w:rsidR="000630FF" w:rsidRPr="00B6633F" w:rsidRDefault="000630FF" w:rsidP="00B6633F">
            <w:pPr>
              <w:spacing w:before="100" w:beforeAutospacing="1" w:after="100" w:afterAutospacing="1" w:line="240" w:lineRule="auto"/>
              <w:ind w:hanging="360"/>
              <w:jc w:val="center"/>
              <w:rPr>
                <w:rFonts w:ascii="Arial" w:hAnsi="Arial" w:cs="Arial"/>
                <w:color w:val="000000"/>
                <w:sz w:val="16"/>
                <w:szCs w:val="16"/>
                <w:lang w:eastAsia="pl-PL"/>
              </w:rPr>
            </w:pPr>
            <w:r w:rsidRPr="00B6633F">
              <w:rPr>
                <w:rFonts w:ascii="Arial" w:hAnsi="Arial" w:cs="Arial"/>
                <w:color w:val="000000"/>
                <w:sz w:val="16"/>
                <w:szCs w:val="16"/>
                <w:lang w:eastAsia="pl-PL"/>
              </w:rPr>
              <w:t>22,0</w:t>
            </w:r>
          </w:p>
        </w:tc>
      </w:tr>
      <w:tr w:rsidR="000630FF" w:rsidRPr="00646238" w:rsidTr="00D628E2">
        <w:trPr>
          <w:cantSplit/>
          <w:trHeight w:hRule="exact" w:val="178"/>
          <w:jc w:val="center"/>
        </w:trPr>
        <w:tc>
          <w:tcPr>
            <w:tcW w:w="3244" w:type="dxa"/>
            <w:tcBorders>
              <w:left w:val="double" w:sz="4" w:space="0" w:color="auto"/>
              <w:bottom w:val="double" w:sz="4" w:space="0" w:color="auto"/>
              <w:right w:val="single" w:sz="4" w:space="0" w:color="auto"/>
            </w:tcBorders>
            <w:vAlign w:val="center"/>
          </w:tcPr>
          <w:p w:rsidR="000630FF" w:rsidRPr="00B6633F" w:rsidRDefault="000630FF" w:rsidP="00B6633F">
            <w:pPr>
              <w:spacing w:before="100" w:beforeAutospacing="1" w:after="100" w:afterAutospacing="1" w:line="240" w:lineRule="auto"/>
              <w:ind w:hanging="360"/>
              <w:jc w:val="center"/>
              <w:rPr>
                <w:rFonts w:ascii="Arial" w:hAnsi="Arial" w:cs="Arial"/>
                <w:color w:val="000000"/>
                <w:sz w:val="16"/>
                <w:szCs w:val="16"/>
                <w:lang w:eastAsia="pl-PL"/>
              </w:rPr>
            </w:pPr>
            <w:r w:rsidRPr="00B6633F">
              <w:rPr>
                <w:rFonts w:ascii="Arial" w:hAnsi="Arial" w:cs="Arial"/>
                <w:color w:val="000000"/>
                <w:sz w:val="16"/>
                <w:szCs w:val="16"/>
                <w:lang w:eastAsia="pl-PL"/>
              </w:rPr>
              <w:t>63</w:t>
            </w:r>
          </w:p>
        </w:tc>
        <w:tc>
          <w:tcPr>
            <w:tcW w:w="2516" w:type="dxa"/>
            <w:tcBorders>
              <w:bottom w:val="double" w:sz="4" w:space="0" w:color="auto"/>
            </w:tcBorders>
            <w:vAlign w:val="center"/>
          </w:tcPr>
          <w:p w:rsidR="000630FF" w:rsidRPr="00B6633F" w:rsidRDefault="000630FF" w:rsidP="00B6633F">
            <w:pPr>
              <w:spacing w:before="100" w:beforeAutospacing="1" w:after="100" w:afterAutospacing="1" w:line="240" w:lineRule="auto"/>
              <w:ind w:hanging="360"/>
              <w:jc w:val="center"/>
              <w:rPr>
                <w:rFonts w:ascii="Arial" w:hAnsi="Arial" w:cs="Arial"/>
                <w:color w:val="000000"/>
                <w:sz w:val="16"/>
                <w:szCs w:val="16"/>
                <w:lang w:eastAsia="pl-PL"/>
              </w:rPr>
            </w:pPr>
            <w:r w:rsidRPr="00B6633F">
              <w:rPr>
                <w:rFonts w:ascii="Arial" w:hAnsi="Arial" w:cs="Arial"/>
                <w:color w:val="000000"/>
                <w:sz w:val="16"/>
                <w:szCs w:val="16"/>
                <w:lang w:eastAsia="pl-PL"/>
              </w:rPr>
              <w:t>x</w:t>
            </w:r>
          </w:p>
        </w:tc>
        <w:tc>
          <w:tcPr>
            <w:tcW w:w="2880" w:type="dxa"/>
            <w:tcBorders>
              <w:bottom w:val="double" w:sz="4" w:space="0" w:color="auto"/>
              <w:right w:val="double" w:sz="4" w:space="0" w:color="auto"/>
            </w:tcBorders>
            <w:vAlign w:val="center"/>
          </w:tcPr>
          <w:p w:rsidR="000630FF" w:rsidRPr="00B6633F" w:rsidRDefault="000630FF" w:rsidP="00B6633F">
            <w:pPr>
              <w:spacing w:before="100" w:beforeAutospacing="1" w:after="100" w:afterAutospacing="1" w:line="240" w:lineRule="auto"/>
              <w:ind w:hanging="360"/>
              <w:jc w:val="center"/>
              <w:rPr>
                <w:rFonts w:ascii="Arial" w:hAnsi="Arial" w:cs="Arial"/>
                <w:color w:val="000000"/>
                <w:sz w:val="16"/>
                <w:szCs w:val="16"/>
                <w:lang w:eastAsia="pl-PL"/>
              </w:rPr>
            </w:pPr>
            <w:r w:rsidRPr="00B6633F">
              <w:rPr>
                <w:rFonts w:ascii="Arial" w:hAnsi="Arial" w:cs="Arial"/>
                <w:color w:val="000000"/>
                <w:sz w:val="16"/>
                <w:szCs w:val="16"/>
                <w:lang w:eastAsia="pl-PL"/>
              </w:rPr>
              <w:t>27,0</w:t>
            </w:r>
          </w:p>
        </w:tc>
      </w:tr>
    </w:tbl>
    <w:p w:rsidR="000630FF" w:rsidRPr="00B6633F" w:rsidRDefault="000630FF" w:rsidP="00B6633F">
      <w:pPr>
        <w:spacing w:after="0" w:line="240" w:lineRule="auto"/>
        <w:rPr>
          <w:rFonts w:ascii="Times New Roman" w:hAnsi="Times New Roman"/>
          <w:sz w:val="20"/>
          <w:szCs w:val="20"/>
        </w:rPr>
      </w:pPr>
    </w:p>
    <w:p w:rsidR="000630FF" w:rsidRDefault="000630FF" w:rsidP="00B6633F">
      <w:pPr>
        <w:spacing w:before="120" w:after="0" w:line="240" w:lineRule="auto"/>
        <w:ind w:left="360" w:hanging="360"/>
        <w:jc w:val="both"/>
        <w:rPr>
          <w:rFonts w:ascii="Arial" w:hAnsi="Arial" w:cs="Arial"/>
          <w:sz w:val="16"/>
          <w:szCs w:val="16"/>
          <w:lang w:eastAsia="pl-PL"/>
        </w:rPr>
      </w:pPr>
      <w:r w:rsidRPr="00B6633F">
        <w:rPr>
          <w:rFonts w:ascii="Arial" w:hAnsi="Arial"/>
          <w:sz w:val="16"/>
          <w:szCs w:val="16"/>
          <w:lang w:eastAsia="pl-PL"/>
        </w:rPr>
        <w:t>4.</w:t>
      </w:r>
      <w:r w:rsidRPr="00B6633F">
        <w:rPr>
          <w:rFonts w:ascii="Arial" w:hAnsi="Arial"/>
          <w:sz w:val="24"/>
          <w:szCs w:val="20"/>
          <w:lang w:eastAsia="pl-PL"/>
        </w:rPr>
        <w:t xml:space="preserve">   </w:t>
      </w:r>
      <w:r w:rsidRPr="00B6633F">
        <w:rPr>
          <w:rFonts w:ascii="Arial" w:hAnsi="Arial" w:cs="Arial"/>
          <w:b/>
          <w:sz w:val="16"/>
          <w:szCs w:val="16"/>
          <w:lang w:eastAsia="pl-PL"/>
        </w:rPr>
        <w:t>Odbiorca</w:t>
      </w:r>
      <w:r w:rsidRPr="00B6633F">
        <w:rPr>
          <w:rFonts w:ascii="Arial" w:hAnsi="Arial" w:cs="Arial"/>
          <w:sz w:val="16"/>
          <w:szCs w:val="16"/>
          <w:lang w:eastAsia="pl-PL"/>
        </w:rPr>
        <w:t xml:space="preserve"> może raz na 12 miesięcy, a przypadku zmiany stawek opłat – w okresie 60 dni od dnia wejścia w życie nowej taryfy,   zmienić grupę taryfową, o ile może być zakwalifikowany do innej grupy taryfowej.</w:t>
      </w:r>
    </w:p>
    <w:p w:rsidR="000630FF" w:rsidRDefault="000630FF" w:rsidP="00F660D9">
      <w:pPr>
        <w:spacing w:before="120" w:after="0" w:line="240" w:lineRule="auto"/>
        <w:ind w:left="426"/>
        <w:jc w:val="both"/>
        <w:rPr>
          <w:rFonts w:ascii="Arial" w:hAnsi="Arial"/>
          <w:b/>
          <w:color w:val="000000"/>
          <w:sz w:val="14"/>
          <w:szCs w:val="20"/>
          <w:lang w:eastAsia="pl-PL"/>
        </w:rPr>
      </w:pPr>
      <w:r w:rsidRPr="00B6633F">
        <w:rPr>
          <w:rFonts w:ascii="Arial" w:hAnsi="Arial" w:cs="Arial"/>
          <w:sz w:val="16"/>
          <w:szCs w:val="16"/>
          <w:lang w:eastAsia="pl-PL"/>
        </w:rPr>
        <w:t>Pisemny wniosek w sprawie zmiany grupy taryfowej</w:t>
      </w:r>
      <w:r w:rsidRPr="00B6633F">
        <w:rPr>
          <w:rFonts w:ascii="Arial" w:hAnsi="Arial"/>
          <w:color w:val="000000"/>
          <w:sz w:val="16"/>
          <w:szCs w:val="16"/>
          <w:lang w:eastAsia="pl-PL"/>
        </w:rPr>
        <w:t xml:space="preserve"> </w:t>
      </w:r>
      <w:r w:rsidRPr="00B6633F">
        <w:rPr>
          <w:rFonts w:ascii="Arial" w:hAnsi="Arial"/>
          <w:b/>
          <w:color w:val="000000"/>
          <w:sz w:val="16"/>
          <w:szCs w:val="16"/>
          <w:lang w:eastAsia="pl-PL"/>
        </w:rPr>
        <w:t>Odbiorca</w:t>
      </w:r>
      <w:r w:rsidRPr="00B6633F">
        <w:rPr>
          <w:rFonts w:ascii="Arial" w:hAnsi="Arial"/>
          <w:color w:val="000000"/>
          <w:sz w:val="16"/>
          <w:szCs w:val="16"/>
          <w:lang w:eastAsia="pl-PL"/>
        </w:rPr>
        <w:t xml:space="preserve"> powinien złożyć </w:t>
      </w:r>
      <w:r w:rsidRPr="00B6633F">
        <w:rPr>
          <w:rFonts w:ascii="Arial" w:hAnsi="Arial" w:cs="Arial"/>
          <w:b/>
          <w:bCs/>
          <w:sz w:val="16"/>
          <w:szCs w:val="16"/>
          <w:lang w:eastAsia="pl-PL"/>
        </w:rPr>
        <w:t>Sprzedawc</w:t>
      </w:r>
      <w:r w:rsidRPr="00B6633F">
        <w:rPr>
          <w:rFonts w:ascii="Arial" w:hAnsi="Arial"/>
          <w:b/>
          <w:color w:val="000000"/>
          <w:sz w:val="16"/>
          <w:szCs w:val="16"/>
          <w:lang w:eastAsia="pl-PL"/>
        </w:rPr>
        <w:t>y</w:t>
      </w:r>
      <w:r w:rsidRPr="00B6633F">
        <w:rPr>
          <w:rFonts w:ascii="Arial" w:hAnsi="Arial"/>
          <w:color w:val="000000"/>
          <w:sz w:val="16"/>
          <w:szCs w:val="16"/>
          <w:lang w:eastAsia="pl-PL"/>
        </w:rPr>
        <w:t xml:space="preserve"> z co najmniej 1 miesięcznym wyprzedzeniem.</w:t>
      </w:r>
      <w:r w:rsidRPr="00B6633F">
        <w:rPr>
          <w:rFonts w:ascii="Arial" w:hAnsi="Arial"/>
          <w:b/>
          <w:color w:val="000000"/>
          <w:sz w:val="14"/>
          <w:szCs w:val="20"/>
          <w:lang w:eastAsia="pl-PL"/>
        </w:rPr>
        <w:t xml:space="preserve"> </w:t>
      </w:r>
    </w:p>
    <w:p w:rsidR="000630FF" w:rsidRPr="00B6633F" w:rsidRDefault="000630FF" w:rsidP="00F660D9">
      <w:pPr>
        <w:spacing w:before="120" w:after="0" w:line="240" w:lineRule="auto"/>
        <w:ind w:left="426"/>
        <w:jc w:val="both"/>
        <w:rPr>
          <w:rFonts w:ascii="Arial" w:hAnsi="Arial" w:cs="Arial"/>
          <w:strike/>
          <w:sz w:val="16"/>
          <w:szCs w:val="16"/>
          <w:lang w:eastAsia="pl-PL"/>
        </w:rPr>
      </w:pPr>
    </w:p>
    <w:p w:rsidR="000630FF" w:rsidRDefault="000630FF" w:rsidP="004075F8">
      <w:pPr>
        <w:spacing w:before="240" w:after="60" w:line="240" w:lineRule="auto"/>
        <w:jc w:val="both"/>
        <w:outlineLvl w:val="4"/>
        <w:rPr>
          <w:rFonts w:ascii="Arial" w:hAnsi="Arial"/>
          <w:bCs/>
          <w:iCs/>
          <w:color w:val="000000"/>
          <w:sz w:val="18"/>
          <w:szCs w:val="18"/>
        </w:rPr>
      </w:pPr>
      <w:r w:rsidRPr="004075F8">
        <w:rPr>
          <w:rFonts w:ascii="Arial" w:hAnsi="Arial"/>
          <w:b/>
          <w:bCs/>
          <w:i/>
          <w:iCs/>
          <w:color w:val="000000"/>
          <w:sz w:val="18"/>
          <w:szCs w:val="18"/>
          <w:u w:val="single"/>
        </w:rPr>
        <w:t>Uwaga:</w:t>
      </w:r>
      <w:r w:rsidRPr="004075F8">
        <w:rPr>
          <w:rFonts w:ascii="Arial" w:hAnsi="Arial"/>
          <w:bCs/>
          <w:iCs/>
          <w:color w:val="000000"/>
          <w:sz w:val="18"/>
          <w:szCs w:val="18"/>
        </w:rPr>
        <w:t xml:space="preserve"> </w:t>
      </w:r>
      <w:r>
        <w:rPr>
          <w:rFonts w:ascii="Arial" w:hAnsi="Arial"/>
          <w:bCs/>
          <w:iCs/>
          <w:color w:val="000000"/>
          <w:sz w:val="18"/>
          <w:szCs w:val="18"/>
        </w:rPr>
        <w:t xml:space="preserve"> </w:t>
      </w:r>
      <w:r w:rsidRPr="004075F8">
        <w:rPr>
          <w:rFonts w:ascii="Arial" w:hAnsi="Arial"/>
          <w:bCs/>
          <w:iCs/>
          <w:color w:val="000000"/>
          <w:sz w:val="18"/>
          <w:szCs w:val="18"/>
        </w:rPr>
        <w:t>Warunki będą zawierane do umowy z każdą Jednostką indywidualnie po zakończeniu przetargu</w:t>
      </w:r>
      <w:r>
        <w:rPr>
          <w:rFonts w:ascii="Arial" w:hAnsi="Arial"/>
          <w:bCs/>
          <w:iCs/>
          <w:color w:val="000000"/>
          <w:sz w:val="18"/>
          <w:szCs w:val="18"/>
        </w:rPr>
        <w:t>.</w:t>
      </w:r>
    </w:p>
    <w:p w:rsidR="000630FF" w:rsidRPr="004075F8" w:rsidRDefault="000630FF" w:rsidP="00B6633F">
      <w:pPr>
        <w:spacing w:after="0" w:line="240" w:lineRule="auto"/>
        <w:rPr>
          <w:rFonts w:ascii="Times New Roman" w:hAnsi="Times New Roman"/>
          <w:b/>
          <w:sz w:val="20"/>
          <w:szCs w:val="20"/>
        </w:rPr>
      </w:pPr>
    </w:p>
    <w:p w:rsidR="000630FF" w:rsidRDefault="000630FF" w:rsidP="00B6633F">
      <w:pPr>
        <w:spacing w:after="0" w:line="240" w:lineRule="auto"/>
        <w:rPr>
          <w:rFonts w:ascii="Times New Roman" w:hAnsi="Times New Roman"/>
          <w:sz w:val="20"/>
          <w:szCs w:val="20"/>
        </w:rPr>
      </w:pPr>
    </w:p>
    <w:p w:rsidR="000630FF" w:rsidRDefault="000630FF" w:rsidP="00B6633F">
      <w:pPr>
        <w:spacing w:after="0" w:line="240" w:lineRule="auto"/>
        <w:rPr>
          <w:rFonts w:ascii="Times New Roman" w:hAnsi="Times New Roman"/>
          <w:sz w:val="20"/>
          <w:szCs w:val="20"/>
        </w:rPr>
      </w:pPr>
    </w:p>
    <w:p w:rsidR="000630FF" w:rsidRPr="00B6633F" w:rsidRDefault="000630FF" w:rsidP="00B6633F">
      <w:pPr>
        <w:spacing w:after="0" w:line="240" w:lineRule="auto"/>
        <w:rPr>
          <w:rFonts w:ascii="Times New Roman" w:hAnsi="Times New Roman"/>
          <w:sz w:val="20"/>
          <w:szCs w:val="20"/>
        </w:rPr>
      </w:pPr>
    </w:p>
    <w:p w:rsidR="000630FF" w:rsidRPr="00B6633F" w:rsidRDefault="000630FF" w:rsidP="006B0CD0">
      <w:pPr>
        <w:spacing w:before="120" w:after="0" w:line="240" w:lineRule="auto"/>
        <w:rPr>
          <w:rFonts w:ascii="Arial" w:hAnsi="Arial"/>
          <w:color w:val="000000"/>
          <w:sz w:val="20"/>
          <w:szCs w:val="20"/>
        </w:rPr>
      </w:pPr>
      <w:r w:rsidRPr="00B6633F">
        <w:rPr>
          <w:rFonts w:ascii="Arial" w:hAnsi="Arial"/>
          <w:color w:val="000000"/>
          <w:sz w:val="20"/>
          <w:szCs w:val="20"/>
        </w:rPr>
        <w:tab/>
      </w:r>
      <w:r w:rsidRPr="00B6633F">
        <w:rPr>
          <w:rFonts w:ascii="Arial" w:hAnsi="Arial"/>
          <w:b/>
          <w:color w:val="000000"/>
          <w:sz w:val="20"/>
          <w:szCs w:val="20"/>
        </w:rPr>
        <w:t>Sprzedawca</w:t>
      </w:r>
      <w:r w:rsidRPr="00B6633F">
        <w:rPr>
          <w:rFonts w:ascii="Arial" w:hAnsi="Arial"/>
          <w:color w:val="000000"/>
          <w:sz w:val="20"/>
          <w:szCs w:val="20"/>
        </w:rPr>
        <w:t xml:space="preserve">                                                     </w:t>
      </w:r>
      <w:r w:rsidRPr="00B6633F">
        <w:rPr>
          <w:rFonts w:ascii="Arial" w:hAnsi="Arial"/>
          <w:color w:val="000000"/>
          <w:sz w:val="20"/>
          <w:szCs w:val="20"/>
        </w:rPr>
        <w:tab/>
        <w:t xml:space="preserve">                          </w:t>
      </w:r>
      <w:r w:rsidRPr="00B6633F">
        <w:rPr>
          <w:rFonts w:ascii="Arial" w:hAnsi="Arial"/>
          <w:color w:val="000000"/>
          <w:sz w:val="20"/>
          <w:szCs w:val="20"/>
        </w:rPr>
        <w:tab/>
      </w:r>
      <w:r w:rsidRPr="00B6633F">
        <w:rPr>
          <w:rFonts w:ascii="Arial" w:hAnsi="Arial"/>
          <w:b/>
          <w:color w:val="000000"/>
          <w:sz w:val="20"/>
          <w:szCs w:val="20"/>
        </w:rPr>
        <w:t>Odbiorca</w:t>
      </w:r>
    </w:p>
    <w:p w:rsidR="000630FF" w:rsidRPr="00B6633F" w:rsidRDefault="000630FF" w:rsidP="00B6633F">
      <w:pPr>
        <w:spacing w:after="0" w:line="240" w:lineRule="auto"/>
        <w:rPr>
          <w:rFonts w:ascii="Times New Roman" w:hAnsi="Times New Roman"/>
          <w:sz w:val="20"/>
          <w:szCs w:val="20"/>
        </w:rPr>
      </w:pPr>
    </w:p>
    <w:p w:rsidR="000630FF" w:rsidRPr="00B6633F" w:rsidRDefault="000630FF" w:rsidP="00B6633F">
      <w:pPr>
        <w:spacing w:after="0" w:line="240" w:lineRule="auto"/>
        <w:rPr>
          <w:rFonts w:ascii="Times New Roman" w:hAnsi="Times New Roman"/>
          <w:sz w:val="20"/>
          <w:szCs w:val="20"/>
        </w:rPr>
      </w:pPr>
    </w:p>
    <w:p w:rsidR="000630FF" w:rsidRPr="00B6633F" w:rsidRDefault="000630FF" w:rsidP="00B6633F">
      <w:pPr>
        <w:spacing w:after="0" w:line="240" w:lineRule="auto"/>
        <w:rPr>
          <w:rFonts w:ascii="Times New Roman" w:hAnsi="Times New Roman"/>
          <w:sz w:val="20"/>
          <w:szCs w:val="20"/>
        </w:rPr>
      </w:pPr>
    </w:p>
    <w:p w:rsidR="000630FF" w:rsidRPr="00B6633F" w:rsidRDefault="000630FF" w:rsidP="00B6633F">
      <w:pPr>
        <w:spacing w:after="0" w:line="240" w:lineRule="auto"/>
        <w:rPr>
          <w:rFonts w:ascii="Times New Roman" w:hAnsi="Times New Roman"/>
          <w:sz w:val="20"/>
          <w:szCs w:val="20"/>
        </w:rPr>
      </w:pPr>
    </w:p>
    <w:p w:rsidR="000630FF" w:rsidRPr="00B6633F" w:rsidRDefault="000630FF" w:rsidP="00B6633F">
      <w:pPr>
        <w:spacing w:after="0" w:line="240" w:lineRule="auto"/>
        <w:rPr>
          <w:rFonts w:ascii="Times New Roman" w:hAnsi="Times New Roman"/>
          <w:sz w:val="20"/>
          <w:szCs w:val="20"/>
        </w:rPr>
      </w:pPr>
    </w:p>
    <w:p w:rsidR="000630FF" w:rsidRPr="00B6633F" w:rsidRDefault="000630FF" w:rsidP="00B6633F">
      <w:pPr>
        <w:spacing w:after="0" w:line="240" w:lineRule="auto"/>
        <w:rPr>
          <w:rFonts w:ascii="Times New Roman" w:hAnsi="Times New Roman"/>
          <w:sz w:val="20"/>
          <w:szCs w:val="20"/>
        </w:rPr>
      </w:pPr>
    </w:p>
    <w:p w:rsidR="000630FF" w:rsidRPr="00B6633F" w:rsidRDefault="000630FF" w:rsidP="00B6633F">
      <w:pPr>
        <w:spacing w:after="0" w:line="240" w:lineRule="auto"/>
        <w:rPr>
          <w:rFonts w:ascii="Times New Roman" w:hAnsi="Times New Roman"/>
          <w:sz w:val="20"/>
          <w:szCs w:val="20"/>
        </w:rPr>
      </w:pPr>
    </w:p>
    <w:p w:rsidR="000630FF" w:rsidRPr="00B6633F" w:rsidRDefault="000630FF" w:rsidP="00BD7E40">
      <w:pPr>
        <w:spacing w:before="240" w:after="60" w:line="240" w:lineRule="auto"/>
        <w:outlineLvl w:val="4"/>
        <w:rPr>
          <w:rFonts w:ascii="Arial" w:hAnsi="Arial"/>
          <w:color w:val="000000"/>
          <w:sz w:val="20"/>
          <w:szCs w:val="20"/>
        </w:rPr>
      </w:pPr>
    </w:p>
    <w:p w:rsidR="000630FF" w:rsidRDefault="000630FF"/>
    <w:p w:rsidR="000630FF" w:rsidRDefault="000630FF"/>
    <w:p w:rsidR="000630FF" w:rsidRDefault="000630FF"/>
    <w:p w:rsidR="000630FF" w:rsidRDefault="000630FF"/>
    <w:p w:rsidR="000630FF" w:rsidRDefault="000630FF"/>
    <w:p w:rsidR="000630FF" w:rsidRDefault="000630FF"/>
    <w:p w:rsidR="000630FF" w:rsidRDefault="000630FF"/>
    <w:p w:rsidR="000630FF" w:rsidRDefault="000630FF"/>
    <w:p w:rsidR="000630FF" w:rsidRDefault="000630FF"/>
    <w:p w:rsidR="000630FF" w:rsidRDefault="000630FF"/>
    <w:p w:rsidR="000630FF" w:rsidRDefault="000630FF"/>
    <w:p w:rsidR="000630FF" w:rsidRDefault="000630FF"/>
    <w:p w:rsidR="000630FF" w:rsidRDefault="000630FF">
      <w:pPr>
        <w:sectPr w:rsidR="000630FF">
          <w:footerReference w:type="default" r:id="rId7"/>
          <w:pgSz w:w="11906" w:h="16838"/>
          <w:pgMar w:top="1417" w:right="1417" w:bottom="1417" w:left="1417" w:header="708" w:footer="708" w:gutter="0"/>
          <w:cols w:space="708"/>
          <w:rtlGutter/>
          <w:docGrid w:linePitch="360"/>
        </w:sectPr>
      </w:pPr>
    </w:p>
    <w:p w:rsidR="000630FF" w:rsidRDefault="000630FF" w:rsidP="00656751">
      <w:pPr>
        <w:widowControl w:val="0"/>
        <w:autoSpaceDE w:val="0"/>
        <w:autoSpaceDN w:val="0"/>
        <w:adjustRightInd w:val="0"/>
        <w:spacing w:after="0"/>
        <w:ind w:left="-540" w:right="-289"/>
        <w:jc w:val="center"/>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Załącznik Nr 3</w:t>
      </w:r>
    </w:p>
    <w:p w:rsidR="000630FF" w:rsidRPr="00F86173" w:rsidRDefault="000630FF" w:rsidP="00656751">
      <w:pPr>
        <w:widowControl w:val="0"/>
        <w:autoSpaceDE w:val="0"/>
        <w:autoSpaceDN w:val="0"/>
        <w:adjustRightInd w:val="0"/>
        <w:spacing w:after="0"/>
        <w:ind w:left="-540" w:right="-289"/>
        <w:jc w:val="center"/>
        <w:rPr>
          <w:b/>
          <w:color w:val="000000"/>
        </w:rPr>
      </w:pPr>
      <w:r>
        <w:rPr>
          <w:b/>
          <w:color w:val="000000"/>
        </w:rPr>
        <w:t xml:space="preserve">Tabela </w:t>
      </w:r>
      <w:r w:rsidRPr="00F86173">
        <w:rPr>
          <w:b/>
          <w:color w:val="000000"/>
        </w:rPr>
        <w:t>– Obiekty</w:t>
      </w:r>
      <w:r>
        <w:rPr>
          <w:b/>
          <w:color w:val="000000"/>
        </w:rPr>
        <w:t>, Jednostki Powiatu Nowosolskiego</w:t>
      </w:r>
    </w:p>
    <w:p w:rsidR="000630FF" w:rsidRDefault="000630FF" w:rsidP="00656751">
      <w:pPr>
        <w:widowControl w:val="0"/>
        <w:autoSpaceDE w:val="0"/>
        <w:autoSpaceDN w:val="0"/>
        <w:adjustRightInd w:val="0"/>
        <w:spacing w:after="0"/>
        <w:ind w:left="-540" w:right="-289"/>
        <w:jc w:val="center"/>
        <w:rPr>
          <w:rFonts w:ascii="Arial" w:hAnsi="Arial" w:cs="Arial"/>
          <w:b/>
          <w:color w:val="000000"/>
          <w:sz w:val="16"/>
          <w:szCs w:val="16"/>
        </w:rPr>
      </w:pPr>
    </w:p>
    <w:tbl>
      <w:tblPr>
        <w:tblW w:w="16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1"/>
        <w:gridCol w:w="1652"/>
        <w:gridCol w:w="1285"/>
        <w:gridCol w:w="709"/>
        <w:gridCol w:w="822"/>
        <w:gridCol w:w="1417"/>
        <w:gridCol w:w="1701"/>
        <w:gridCol w:w="1134"/>
        <w:gridCol w:w="1134"/>
        <w:gridCol w:w="851"/>
        <w:gridCol w:w="1134"/>
        <w:gridCol w:w="709"/>
        <w:gridCol w:w="992"/>
        <w:gridCol w:w="992"/>
        <w:gridCol w:w="767"/>
        <w:gridCol w:w="767"/>
      </w:tblGrid>
      <w:tr w:rsidR="000630FF" w:rsidRPr="00646238" w:rsidTr="00CC51A5">
        <w:trPr>
          <w:trHeight w:val="283"/>
          <w:jc w:val="center"/>
        </w:trPr>
        <w:tc>
          <w:tcPr>
            <w:tcW w:w="501" w:type="dxa"/>
            <w:vAlign w:val="center"/>
          </w:tcPr>
          <w:p w:rsidR="000630FF" w:rsidRPr="00646238" w:rsidRDefault="000630FF" w:rsidP="00656751">
            <w:pPr>
              <w:spacing w:after="0"/>
              <w:jc w:val="center"/>
              <w:rPr>
                <w:rFonts w:ascii="Arial" w:hAnsi="Arial" w:cs="Arial"/>
                <w:b/>
                <w:sz w:val="16"/>
                <w:szCs w:val="16"/>
              </w:rPr>
            </w:pPr>
            <w:r w:rsidRPr="00646238">
              <w:rPr>
                <w:rFonts w:ascii="Arial" w:hAnsi="Arial" w:cs="Arial"/>
                <w:b/>
                <w:sz w:val="16"/>
                <w:szCs w:val="16"/>
              </w:rPr>
              <w:t>L.p.</w:t>
            </w:r>
          </w:p>
        </w:tc>
        <w:tc>
          <w:tcPr>
            <w:tcW w:w="1652" w:type="dxa"/>
            <w:vAlign w:val="center"/>
          </w:tcPr>
          <w:p w:rsidR="000630FF" w:rsidRPr="00646238" w:rsidRDefault="000630FF" w:rsidP="00656751">
            <w:pPr>
              <w:spacing w:after="0"/>
              <w:jc w:val="center"/>
              <w:rPr>
                <w:rFonts w:ascii="Arial" w:hAnsi="Arial" w:cs="Arial"/>
                <w:b/>
                <w:sz w:val="16"/>
                <w:szCs w:val="16"/>
              </w:rPr>
            </w:pPr>
            <w:r w:rsidRPr="00646238">
              <w:rPr>
                <w:rFonts w:ascii="Arial" w:hAnsi="Arial" w:cs="Arial"/>
                <w:b/>
                <w:sz w:val="16"/>
                <w:szCs w:val="16"/>
              </w:rPr>
              <w:t>Płatnik</w:t>
            </w:r>
          </w:p>
        </w:tc>
        <w:tc>
          <w:tcPr>
            <w:tcW w:w="1285" w:type="dxa"/>
            <w:vAlign w:val="center"/>
          </w:tcPr>
          <w:p w:rsidR="000630FF" w:rsidRPr="00646238" w:rsidRDefault="000630FF" w:rsidP="00656751">
            <w:pPr>
              <w:spacing w:after="0"/>
              <w:ind w:left="-170"/>
              <w:jc w:val="center"/>
              <w:rPr>
                <w:rFonts w:ascii="Arial" w:hAnsi="Arial" w:cs="Arial"/>
                <w:b/>
                <w:sz w:val="16"/>
                <w:szCs w:val="16"/>
              </w:rPr>
            </w:pPr>
            <w:r w:rsidRPr="00646238">
              <w:rPr>
                <w:rFonts w:ascii="Arial" w:hAnsi="Arial" w:cs="Arial"/>
                <w:b/>
                <w:sz w:val="16"/>
                <w:szCs w:val="16"/>
              </w:rPr>
              <w:t>Adres punktu odbioru</w:t>
            </w:r>
          </w:p>
        </w:tc>
        <w:tc>
          <w:tcPr>
            <w:tcW w:w="709" w:type="dxa"/>
            <w:vAlign w:val="center"/>
          </w:tcPr>
          <w:p w:rsidR="000630FF" w:rsidRPr="00646238" w:rsidRDefault="000630FF" w:rsidP="00656751">
            <w:pPr>
              <w:spacing w:after="0"/>
              <w:ind w:left="-36"/>
              <w:jc w:val="center"/>
              <w:rPr>
                <w:rFonts w:ascii="Arial" w:hAnsi="Arial" w:cs="Arial"/>
                <w:b/>
                <w:sz w:val="16"/>
                <w:szCs w:val="16"/>
              </w:rPr>
            </w:pPr>
            <w:r w:rsidRPr="00646238">
              <w:rPr>
                <w:rFonts w:ascii="Arial" w:hAnsi="Arial" w:cs="Arial"/>
                <w:b/>
                <w:sz w:val="16"/>
                <w:szCs w:val="16"/>
              </w:rPr>
              <w:t xml:space="preserve">Rodzaj punktu </w:t>
            </w:r>
            <w:r w:rsidRPr="00646238">
              <w:rPr>
                <w:rFonts w:ascii="Arial" w:hAnsi="Arial" w:cs="Arial"/>
                <w:b/>
                <w:spacing w:val="-6"/>
                <w:sz w:val="16"/>
                <w:szCs w:val="16"/>
              </w:rPr>
              <w:t>odbioru</w:t>
            </w:r>
          </w:p>
        </w:tc>
        <w:tc>
          <w:tcPr>
            <w:tcW w:w="822" w:type="dxa"/>
            <w:vAlign w:val="center"/>
          </w:tcPr>
          <w:p w:rsidR="000630FF" w:rsidRPr="00646238" w:rsidRDefault="000630FF" w:rsidP="00656751">
            <w:pPr>
              <w:spacing w:after="0"/>
              <w:jc w:val="center"/>
              <w:rPr>
                <w:rFonts w:ascii="Arial" w:hAnsi="Arial" w:cs="Arial"/>
                <w:b/>
                <w:sz w:val="16"/>
                <w:szCs w:val="16"/>
              </w:rPr>
            </w:pPr>
            <w:r w:rsidRPr="00646238">
              <w:rPr>
                <w:rFonts w:ascii="Arial" w:hAnsi="Arial" w:cs="Arial"/>
                <w:b/>
                <w:sz w:val="16"/>
                <w:szCs w:val="16"/>
              </w:rPr>
              <w:t>Nr licznika</w:t>
            </w:r>
          </w:p>
        </w:tc>
        <w:tc>
          <w:tcPr>
            <w:tcW w:w="1417" w:type="dxa"/>
            <w:vAlign w:val="center"/>
          </w:tcPr>
          <w:p w:rsidR="000630FF" w:rsidRPr="00646238" w:rsidRDefault="000630FF" w:rsidP="00656751">
            <w:pPr>
              <w:spacing w:after="0"/>
              <w:jc w:val="center"/>
              <w:rPr>
                <w:rFonts w:ascii="Arial" w:hAnsi="Arial" w:cs="Arial"/>
                <w:b/>
                <w:sz w:val="16"/>
                <w:szCs w:val="16"/>
              </w:rPr>
            </w:pPr>
            <w:r w:rsidRPr="00646238">
              <w:rPr>
                <w:rFonts w:ascii="Arial" w:hAnsi="Arial" w:cs="Arial"/>
                <w:b/>
                <w:sz w:val="16"/>
                <w:szCs w:val="16"/>
              </w:rPr>
              <w:t>Nr PPE</w:t>
            </w:r>
          </w:p>
        </w:tc>
        <w:tc>
          <w:tcPr>
            <w:tcW w:w="1701" w:type="dxa"/>
            <w:vAlign w:val="center"/>
          </w:tcPr>
          <w:p w:rsidR="000630FF" w:rsidRPr="00646238" w:rsidRDefault="000630FF" w:rsidP="00656751">
            <w:pPr>
              <w:spacing w:after="0"/>
              <w:jc w:val="center"/>
              <w:rPr>
                <w:rFonts w:ascii="Arial" w:hAnsi="Arial" w:cs="Arial"/>
                <w:b/>
                <w:sz w:val="16"/>
                <w:szCs w:val="16"/>
              </w:rPr>
            </w:pPr>
            <w:r w:rsidRPr="00646238">
              <w:rPr>
                <w:rFonts w:ascii="Arial" w:hAnsi="Arial" w:cs="Arial"/>
                <w:b/>
                <w:sz w:val="16"/>
                <w:szCs w:val="16"/>
              </w:rPr>
              <w:t>Miejsce dostarczania będące jedno-cześnie miejscem rozgraniczenia własności insta-lacji i sieci OSD</w:t>
            </w:r>
          </w:p>
        </w:tc>
        <w:tc>
          <w:tcPr>
            <w:tcW w:w="1134" w:type="dxa"/>
            <w:vAlign w:val="center"/>
          </w:tcPr>
          <w:p w:rsidR="000630FF" w:rsidRPr="00646238" w:rsidRDefault="000630FF" w:rsidP="00656751">
            <w:pPr>
              <w:spacing w:after="0"/>
              <w:jc w:val="center"/>
              <w:rPr>
                <w:rFonts w:ascii="Arial" w:hAnsi="Arial" w:cs="Arial"/>
                <w:b/>
                <w:sz w:val="16"/>
                <w:szCs w:val="16"/>
              </w:rPr>
            </w:pPr>
            <w:r w:rsidRPr="00646238">
              <w:rPr>
                <w:rFonts w:ascii="Arial" w:hAnsi="Arial" w:cs="Arial"/>
                <w:b/>
                <w:sz w:val="16"/>
                <w:szCs w:val="16"/>
              </w:rPr>
              <w:t>Miejsce zainstalowania układu pomiarowo-rozliczeniowego</w:t>
            </w:r>
          </w:p>
        </w:tc>
        <w:tc>
          <w:tcPr>
            <w:tcW w:w="1134" w:type="dxa"/>
            <w:vAlign w:val="center"/>
          </w:tcPr>
          <w:p w:rsidR="000630FF" w:rsidRPr="00646238" w:rsidRDefault="000630FF" w:rsidP="00656751">
            <w:pPr>
              <w:spacing w:after="0"/>
              <w:ind w:left="-108" w:right="-108"/>
              <w:jc w:val="center"/>
              <w:rPr>
                <w:rFonts w:ascii="Arial" w:hAnsi="Arial" w:cs="Arial"/>
                <w:b/>
                <w:sz w:val="16"/>
                <w:szCs w:val="16"/>
              </w:rPr>
            </w:pPr>
            <w:r w:rsidRPr="00646238">
              <w:rPr>
                <w:rFonts w:ascii="Arial" w:hAnsi="Arial" w:cs="Arial"/>
                <w:b/>
                <w:spacing w:val="-8"/>
                <w:sz w:val="16"/>
                <w:szCs w:val="16"/>
              </w:rPr>
              <w:t>Zabezpieczenie przedlicznikowe</w:t>
            </w:r>
            <w:r w:rsidRPr="00646238">
              <w:rPr>
                <w:rFonts w:ascii="Arial" w:hAnsi="Arial" w:cs="Arial"/>
                <w:b/>
                <w:sz w:val="16"/>
                <w:szCs w:val="16"/>
              </w:rPr>
              <w:t xml:space="preserve"> [A]</w:t>
            </w:r>
          </w:p>
        </w:tc>
        <w:tc>
          <w:tcPr>
            <w:tcW w:w="851" w:type="dxa"/>
            <w:vAlign w:val="center"/>
          </w:tcPr>
          <w:p w:rsidR="000630FF" w:rsidRPr="00646238" w:rsidRDefault="000630FF" w:rsidP="00656751">
            <w:pPr>
              <w:spacing w:after="0"/>
              <w:jc w:val="center"/>
              <w:rPr>
                <w:rFonts w:ascii="Arial" w:hAnsi="Arial" w:cs="Arial"/>
                <w:b/>
                <w:sz w:val="16"/>
                <w:szCs w:val="16"/>
              </w:rPr>
            </w:pPr>
            <w:r w:rsidRPr="00646238">
              <w:rPr>
                <w:rFonts w:ascii="Arial" w:hAnsi="Arial" w:cs="Arial"/>
                <w:b/>
                <w:sz w:val="16"/>
                <w:szCs w:val="16"/>
              </w:rPr>
              <w:t>Układ fazowy</w:t>
            </w:r>
          </w:p>
        </w:tc>
        <w:tc>
          <w:tcPr>
            <w:tcW w:w="1134" w:type="dxa"/>
            <w:vAlign w:val="center"/>
          </w:tcPr>
          <w:p w:rsidR="000630FF" w:rsidRPr="00646238" w:rsidRDefault="000630FF" w:rsidP="00656751">
            <w:pPr>
              <w:spacing w:after="0"/>
              <w:jc w:val="center"/>
              <w:rPr>
                <w:rFonts w:ascii="Arial" w:hAnsi="Arial" w:cs="Arial"/>
                <w:b/>
                <w:sz w:val="16"/>
                <w:szCs w:val="16"/>
              </w:rPr>
            </w:pPr>
            <w:r w:rsidRPr="00646238">
              <w:rPr>
                <w:rFonts w:ascii="Arial" w:hAnsi="Arial" w:cs="Arial"/>
                <w:b/>
                <w:sz w:val="16"/>
                <w:szCs w:val="16"/>
              </w:rPr>
              <w:t>Okres rozliczeniowy</w:t>
            </w:r>
          </w:p>
        </w:tc>
        <w:tc>
          <w:tcPr>
            <w:tcW w:w="709" w:type="dxa"/>
            <w:vAlign w:val="center"/>
          </w:tcPr>
          <w:p w:rsidR="000630FF" w:rsidRPr="00646238" w:rsidRDefault="000630FF" w:rsidP="00656751">
            <w:pPr>
              <w:spacing w:after="0"/>
              <w:ind w:left="-108" w:right="-108"/>
              <w:jc w:val="center"/>
              <w:rPr>
                <w:rFonts w:ascii="Arial" w:hAnsi="Arial" w:cs="Arial"/>
                <w:b/>
                <w:sz w:val="16"/>
                <w:szCs w:val="16"/>
              </w:rPr>
            </w:pPr>
            <w:r w:rsidRPr="00646238">
              <w:rPr>
                <w:rFonts w:ascii="Arial" w:hAnsi="Arial" w:cs="Arial"/>
                <w:b/>
                <w:sz w:val="16"/>
                <w:szCs w:val="16"/>
              </w:rPr>
              <w:t>Moc umowna w kW</w:t>
            </w:r>
          </w:p>
        </w:tc>
        <w:tc>
          <w:tcPr>
            <w:tcW w:w="992" w:type="dxa"/>
            <w:vAlign w:val="center"/>
          </w:tcPr>
          <w:p w:rsidR="000630FF" w:rsidRPr="00646238" w:rsidRDefault="000630FF" w:rsidP="00656751">
            <w:pPr>
              <w:spacing w:after="0"/>
              <w:jc w:val="center"/>
              <w:rPr>
                <w:rFonts w:ascii="Arial" w:hAnsi="Arial" w:cs="Arial"/>
                <w:b/>
                <w:sz w:val="16"/>
                <w:szCs w:val="16"/>
              </w:rPr>
            </w:pPr>
            <w:r w:rsidRPr="00646238">
              <w:rPr>
                <w:rFonts w:ascii="Arial" w:hAnsi="Arial" w:cs="Arial"/>
                <w:b/>
                <w:sz w:val="16"/>
                <w:szCs w:val="16"/>
              </w:rPr>
              <w:t>Wybrana do rozliczeń grupa taryfowa</w:t>
            </w:r>
          </w:p>
        </w:tc>
        <w:tc>
          <w:tcPr>
            <w:tcW w:w="992" w:type="dxa"/>
            <w:vAlign w:val="center"/>
          </w:tcPr>
          <w:p w:rsidR="000630FF" w:rsidRPr="00646238" w:rsidRDefault="000630FF" w:rsidP="00656751">
            <w:pPr>
              <w:spacing w:after="0"/>
              <w:jc w:val="center"/>
              <w:rPr>
                <w:rFonts w:ascii="Arial" w:hAnsi="Arial" w:cs="Arial"/>
                <w:b/>
                <w:sz w:val="16"/>
                <w:szCs w:val="16"/>
              </w:rPr>
            </w:pPr>
            <w:r w:rsidRPr="00646238">
              <w:rPr>
                <w:rFonts w:ascii="Arial" w:hAnsi="Arial" w:cs="Arial"/>
                <w:b/>
                <w:sz w:val="16"/>
                <w:szCs w:val="16"/>
              </w:rPr>
              <w:t>Szacowane zużycie</w:t>
            </w:r>
          </w:p>
          <w:p w:rsidR="000630FF" w:rsidRPr="00646238" w:rsidRDefault="000630FF" w:rsidP="00656751">
            <w:pPr>
              <w:spacing w:after="0"/>
              <w:jc w:val="center"/>
              <w:rPr>
                <w:rFonts w:ascii="Arial" w:hAnsi="Arial" w:cs="Arial"/>
                <w:b/>
                <w:sz w:val="16"/>
                <w:szCs w:val="16"/>
              </w:rPr>
            </w:pPr>
            <w:r w:rsidRPr="00646238">
              <w:rPr>
                <w:rFonts w:ascii="Arial" w:hAnsi="Arial" w:cs="Arial"/>
                <w:b/>
                <w:sz w:val="16"/>
                <w:szCs w:val="16"/>
              </w:rPr>
              <w:t>energii w okresie 12 miesięcy</w:t>
            </w:r>
          </w:p>
          <w:p w:rsidR="000630FF" w:rsidRPr="00646238" w:rsidRDefault="000630FF" w:rsidP="00656751">
            <w:pPr>
              <w:spacing w:after="0"/>
              <w:jc w:val="center"/>
              <w:rPr>
                <w:rFonts w:ascii="Arial" w:hAnsi="Arial" w:cs="Arial"/>
                <w:b/>
                <w:sz w:val="16"/>
                <w:szCs w:val="16"/>
              </w:rPr>
            </w:pPr>
            <w:r w:rsidRPr="00646238">
              <w:rPr>
                <w:rFonts w:ascii="Arial" w:hAnsi="Arial" w:cs="Arial"/>
                <w:b/>
                <w:sz w:val="16"/>
                <w:szCs w:val="16"/>
              </w:rPr>
              <w:t>[MWh]</w:t>
            </w:r>
          </w:p>
        </w:tc>
        <w:tc>
          <w:tcPr>
            <w:tcW w:w="767" w:type="dxa"/>
            <w:vAlign w:val="center"/>
          </w:tcPr>
          <w:p w:rsidR="000630FF" w:rsidRPr="00646238" w:rsidRDefault="000630FF" w:rsidP="00656751">
            <w:pPr>
              <w:spacing w:after="0"/>
              <w:ind w:left="-28" w:firstLine="28"/>
              <w:jc w:val="center"/>
              <w:rPr>
                <w:rFonts w:ascii="Arial" w:hAnsi="Arial" w:cs="Arial"/>
                <w:b/>
                <w:sz w:val="16"/>
                <w:szCs w:val="16"/>
              </w:rPr>
            </w:pPr>
            <w:r w:rsidRPr="00646238">
              <w:rPr>
                <w:rFonts w:ascii="Arial" w:hAnsi="Arial" w:cs="Arial"/>
                <w:b/>
                <w:sz w:val="16"/>
                <w:szCs w:val="16"/>
              </w:rPr>
              <w:t>Termin rozpoczęcia umowy</w:t>
            </w:r>
          </w:p>
          <w:p w:rsidR="000630FF" w:rsidRPr="00646238" w:rsidRDefault="000630FF" w:rsidP="00656751">
            <w:pPr>
              <w:spacing w:after="0"/>
              <w:jc w:val="center"/>
              <w:rPr>
                <w:rFonts w:ascii="Arial" w:hAnsi="Arial" w:cs="Arial"/>
                <w:b/>
                <w:sz w:val="16"/>
                <w:szCs w:val="16"/>
              </w:rPr>
            </w:pPr>
          </w:p>
        </w:tc>
        <w:tc>
          <w:tcPr>
            <w:tcW w:w="767" w:type="dxa"/>
            <w:vAlign w:val="center"/>
          </w:tcPr>
          <w:p w:rsidR="000630FF" w:rsidRPr="00646238" w:rsidRDefault="000630FF" w:rsidP="00656751">
            <w:pPr>
              <w:spacing w:after="0"/>
              <w:jc w:val="center"/>
              <w:rPr>
                <w:rFonts w:ascii="Arial" w:hAnsi="Arial" w:cs="Arial"/>
                <w:b/>
                <w:sz w:val="16"/>
                <w:szCs w:val="16"/>
              </w:rPr>
            </w:pPr>
            <w:r w:rsidRPr="00646238">
              <w:rPr>
                <w:rFonts w:ascii="Arial" w:hAnsi="Arial" w:cs="Arial"/>
                <w:b/>
                <w:sz w:val="16"/>
                <w:szCs w:val="16"/>
              </w:rPr>
              <w:t>Proponowana cena za 1 kWh</w:t>
            </w:r>
          </w:p>
          <w:p w:rsidR="000630FF" w:rsidRPr="00646238" w:rsidRDefault="000630FF" w:rsidP="00656751">
            <w:pPr>
              <w:spacing w:after="0"/>
              <w:jc w:val="center"/>
              <w:rPr>
                <w:rFonts w:ascii="Arial" w:hAnsi="Arial" w:cs="Arial"/>
                <w:b/>
                <w:sz w:val="16"/>
                <w:szCs w:val="16"/>
              </w:rPr>
            </w:pPr>
            <w:r w:rsidRPr="00646238">
              <w:rPr>
                <w:rFonts w:ascii="Arial" w:hAnsi="Arial" w:cs="Arial"/>
                <w:b/>
                <w:sz w:val="16"/>
                <w:szCs w:val="16"/>
              </w:rPr>
              <w:t>[zł netto]</w:t>
            </w:r>
          </w:p>
        </w:tc>
      </w:tr>
      <w:tr w:rsidR="000630FF" w:rsidRPr="00646238" w:rsidTr="00CC51A5">
        <w:trPr>
          <w:trHeight w:val="283"/>
          <w:jc w:val="center"/>
        </w:trPr>
        <w:tc>
          <w:tcPr>
            <w:tcW w:w="501" w:type="dxa"/>
            <w:vAlign w:val="center"/>
          </w:tcPr>
          <w:p w:rsidR="000630FF" w:rsidRPr="00646238" w:rsidRDefault="000630FF" w:rsidP="00656751">
            <w:pPr>
              <w:spacing w:after="0"/>
              <w:jc w:val="center"/>
              <w:rPr>
                <w:rFonts w:ascii="Arial" w:hAnsi="Arial" w:cs="Arial"/>
                <w:sz w:val="16"/>
                <w:szCs w:val="16"/>
              </w:rPr>
            </w:pPr>
            <w:r w:rsidRPr="00646238">
              <w:rPr>
                <w:rFonts w:ascii="Arial" w:hAnsi="Arial" w:cs="Arial"/>
                <w:sz w:val="16"/>
                <w:szCs w:val="16"/>
              </w:rPr>
              <w:t>1</w:t>
            </w:r>
          </w:p>
        </w:tc>
        <w:tc>
          <w:tcPr>
            <w:tcW w:w="1652" w:type="dxa"/>
            <w:vAlign w:val="center"/>
          </w:tcPr>
          <w:p w:rsidR="000630FF" w:rsidRPr="00646238" w:rsidRDefault="000630FF" w:rsidP="00656751">
            <w:pPr>
              <w:spacing w:after="0"/>
              <w:jc w:val="center"/>
              <w:rPr>
                <w:rFonts w:ascii="Arial" w:hAnsi="Arial" w:cs="Arial"/>
                <w:sz w:val="16"/>
                <w:szCs w:val="16"/>
              </w:rPr>
            </w:pPr>
            <w:r w:rsidRPr="00646238">
              <w:rPr>
                <w:rFonts w:ascii="Arial" w:hAnsi="Arial" w:cs="Arial"/>
                <w:sz w:val="16"/>
                <w:szCs w:val="16"/>
              </w:rPr>
              <w:t>2</w:t>
            </w:r>
          </w:p>
        </w:tc>
        <w:tc>
          <w:tcPr>
            <w:tcW w:w="1285" w:type="dxa"/>
            <w:vAlign w:val="center"/>
          </w:tcPr>
          <w:p w:rsidR="000630FF" w:rsidRPr="00646238" w:rsidRDefault="000630FF" w:rsidP="00656751">
            <w:pPr>
              <w:spacing w:after="0"/>
              <w:ind w:left="-170"/>
              <w:jc w:val="center"/>
              <w:rPr>
                <w:rFonts w:ascii="Arial" w:hAnsi="Arial" w:cs="Arial"/>
                <w:sz w:val="16"/>
                <w:szCs w:val="16"/>
              </w:rPr>
            </w:pPr>
            <w:r w:rsidRPr="00646238">
              <w:rPr>
                <w:rFonts w:ascii="Arial" w:hAnsi="Arial" w:cs="Arial"/>
                <w:sz w:val="16"/>
                <w:szCs w:val="16"/>
              </w:rPr>
              <w:t>3</w:t>
            </w:r>
          </w:p>
        </w:tc>
        <w:tc>
          <w:tcPr>
            <w:tcW w:w="709" w:type="dxa"/>
            <w:vAlign w:val="center"/>
          </w:tcPr>
          <w:p w:rsidR="000630FF" w:rsidRPr="00646238" w:rsidRDefault="000630FF" w:rsidP="00656751">
            <w:pPr>
              <w:spacing w:after="0"/>
              <w:ind w:left="-36"/>
              <w:jc w:val="center"/>
              <w:rPr>
                <w:rFonts w:ascii="Arial" w:hAnsi="Arial" w:cs="Arial"/>
                <w:sz w:val="16"/>
                <w:szCs w:val="16"/>
              </w:rPr>
            </w:pPr>
            <w:r w:rsidRPr="00646238">
              <w:rPr>
                <w:rFonts w:ascii="Arial" w:hAnsi="Arial" w:cs="Arial"/>
                <w:sz w:val="16"/>
                <w:szCs w:val="16"/>
              </w:rPr>
              <w:t>4</w:t>
            </w:r>
          </w:p>
        </w:tc>
        <w:tc>
          <w:tcPr>
            <w:tcW w:w="822" w:type="dxa"/>
            <w:vAlign w:val="center"/>
          </w:tcPr>
          <w:p w:rsidR="000630FF" w:rsidRPr="00646238" w:rsidRDefault="000630FF" w:rsidP="00656751">
            <w:pPr>
              <w:spacing w:after="0"/>
              <w:jc w:val="center"/>
              <w:rPr>
                <w:rFonts w:ascii="Arial" w:hAnsi="Arial" w:cs="Arial"/>
                <w:sz w:val="16"/>
                <w:szCs w:val="16"/>
              </w:rPr>
            </w:pPr>
            <w:r w:rsidRPr="00646238">
              <w:rPr>
                <w:rFonts w:ascii="Arial" w:hAnsi="Arial" w:cs="Arial"/>
                <w:sz w:val="16"/>
                <w:szCs w:val="16"/>
              </w:rPr>
              <w:t>5</w:t>
            </w:r>
          </w:p>
        </w:tc>
        <w:tc>
          <w:tcPr>
            <w:tcW w:w="1417" w:type="dxa"/>
            <w:vAlign w:val="center"/>
          </w:tcPr>
          <w:p w:rsidR="000630FF" w:rsidRPr="00646238" w:rsidRDefault="000630FF" w:rsidP="00656751">
            <w:pPr>
              <w:spacing w:after="0"/>
              <w:jc w:val="center"/>
              <w:rPr>
                <w:rFonts w:ascii="Arial" w:hAnsi="Arial" w:cs="Arial"/>
                <w:sz w:val="16"/>
                <w:szCs w:val="16"/>
              </w:rPr>
            </w:pPr>
            <w:r w:rsidRPr="00646238">
              <w:rPr>
                <w:rFonts w:ascii="Arial" w:hAnsi="Arial" w:cs="Arial"/>
                <w:sz w:val="16"/>
                <w:szCs w:val="16"/>
              </w:rPr>
              <w:t>6</w:t>
            </w:r>
          </w:p>
        </w:tc>
        <w:tc>
          <w:tcPr>
            <w:tcW w:w="1701" w:type="dxa"/>
            <w:vAlign w:val="center"/>
          </w:tcPr>
          <w:p w:rsidR="000630FF" w:rsidRPr="00646238" w:rsidRDefault="000630FF" w:rsidP="00656751">
            <w:pPr>
              <w:spacing w:after="0"/>
              <w:jc w:val="center"/>
              <w:rPr>
                <w:rFonts w:ascii="Arial" w:hAnsi="Arial" w:cs="Arial"/>
                <w:sz w:val="16"/>
                <w:szCs w:val="16"/>
              </w:rPr>
            </w:pPr>
            <w:r w:rsidRPr="00646238">
              <w:rPr>
                <w:rFonts w:ascii="Arial" w:hAnsi="Arial" w:cs="Arial"/>
                <w:sz w:val="16"/>
                <w:szCs w:val="16"/>
              </w:rPr>
              <w:t>7</w:t>
            </w:r>
          </w:p>
        </w:tc>
        <w:tc>
          <w:tcPr>
            <w:tcW w:w="1134" w:type="dxa"/>
            <w:vAlign w:val="center"/>
          </w:tcPr>
          <w:p w:rsidR="000630FF" w:rsidRPr="00646238" w:rsidRDefault="000630FF" w:rsidP="00656751">
            <w:pPr>
              <w:spacing w:after="0"/>
              <w:jc w:val="center"/>
              <w:rPr>
                <w:rFonts w:ascii="Arial" w:hAnsi="Arial" w:cs="Arial"/>
                <w:sz w:val="16"/>
                <w:szCs w:val="16"/>
              </w:rPr>
            </w:pPr>
            <w:r w:rsidRPr="00646238">
              <w:rPr>
                <w:rFonts w:ascii="Arial" w:hAnsi="Arial" w:cs="Arial"/>
                <w:sz w:val="16"/>
                <w:szCs w:val="16"/>
              </w:rPr>
              <w:t>8</w:t>
            </w:r>
          </w:p>
        </w:tc>
        <w:tc>
          <w:tcPr>
            <w:tcW w:w="1134" w:type="dxa"/>
            <w:vAlign w:val="center"/>
          </w:tcPr>
          <w:p w:rsidR="000630FF" w:rsidRPr="00646238" w:rsidRDefault="000630FF" w:rsidP="00656751">
            <w:pPr>
              <w:spacing w:after="0"/>
              <w:ind w:left="-108" w:right="-108"/>
              <w:jc w:val="center"/>
              <w:rPr>
                <w:rFonts w:ascii="Arial" w:hAnsi="Arial" w:cs="Arial"/>
                <w:spacing w:val="-8"/>
                <w:sz w:val="16"/>
                <w:szCs w:val="16"/>
              </w:rPr>
            </w:pPr>
            <w:r w:rsidRPr="00646238">
              <w:rPr>
                <w:rFonts w:ascii="Arial" w:hAnsi="Arial" w:cs="Arial"/>
                <w:spacing w:val="-8"/>
                <w:sz w:val="16"/>
                <w:szCs w:val="16"/>
              </w:rPr>
              <w:t>9</w:t>
            </w:r>
          </w:p>
        </w:tc>
        <w:tc>
          <w:tcPr>
            <w:tcW w:w="851" w:type="dxa"/>
            <w:vAlign w:val="center"/>
          </w:tcPr>
          <w:p w:rsidR="000630FF" w:rsidRPr="00646238" w:rsidRDefault="000630FF" w:rsidP="00656751">
            <w:pPr>
              <w:spacing w:after="0"/>
              <w:jc w:val="center"/>
              <w:rPr>
                <w:rFonts w:ascii="Arial" w:hAnsi="Arial" w:cs="Arial"/>
                <w:sz w:val="16"/>
                <w:szCs w:val="16"/>
              </w:rPr>
            </w:pPr>
            <w:r w:rsidRPr="00646238">
              <w:rPr>
                <w:rFonts w:ascii="Arial" w:hAnsi="Arial" w:cs="Arial"/>
                <w:sz w:val="16"/>
                <w:szCs w:val="16"/>
              </w:rPr>
              <w:t>10</w:t>
            </w:r>
          </w:p>
        </w:tc>
        <w:tc>
          <w:tcPr>
            <w:tcW w:w="1134" w:type="dxa"/>
            <w:vAlign w:val="center"/>
          </w:tcPr>
          <w:p w:rsidR="000630FF" w:rsidRPr="00646238" w:rsidRDefault="000630FF" w:rsidP="00656751">
            <w:pPr>
              <w:spacing w:after="0"/>
              <w:jc w:val="center"/>
              <w:rPr>
                <w:rFonts w:ascii="Arial" w:hAnsi="Arial" w:cs="Arial"/>
                <w:sz w:val="16"/>
                <w:szCs w:val="16"/>
              </w:rPr>
            </w:pPr>
            <w:r w:rsidRPr="00646238">
              <w:rPr>
                <w:rFonts w:ascii="Arial" w:hAnsi="Arial" w:cs="Arial"/>
                <w:sz w:val="16"/>
                <w:szCs w:val="16"/>
              </w:rPr>
              <w:t>11</w:t>
            </w:r>
          </w:p>
        </w:tc>
        <w:tc>
          <w:tcPr>
            <w:tcW w:w="709" w:type="dxa"/>
            <w:vAlign w:val="center"/>
          </w:tcPr>
          <w:p w:rsidR="000630FF" w:rsidRPr="00646238" w:rsidRDefault="000630FF" w:rsidP="00656751">
            <w:pPr>
              <w:spacing w:after="0"/>
              <w:ind w:left="-108" w:right="-108"/>
              <w:jc w:val="center"/>
              <w:rPr>
                <w:rFonts w:ascii="Arial" w:hAnsi="Arial" w:cs="Arial"/>
                <w:sz w:val="16"/>
                <w:szCs w:val="16"/>
              </w:rPr>
            </w:pPr>
            <w:r w:rsidRPr="00646238">
              <w:rPr>
                <w:rFonts w:ascii="Arial" w:hAnsi="Arial" w:cs="Arial"/>
                <w:sz w:val="16"/>
                <w:szCs w:val="16"/>
              </w:rPr>
              <w:t>12</w:t>
            </w:r>
          </w:p>
        </w:tc>
        <w:tc>
          <w:tcPr>
            <w:tcW w:w="992" w:type="dxa"/>
            <w:vAlign w:val="center"/>
          </w:tcPr>
          <w:p w:rsidR="000630FF" w:rsidRPr="00646238" w:rsidRDefault="000630FF" w:rsidP="00656751">
            <w:pPr>
              <w:spacing w:after="0"/>
              <w:jc w:val="center"/>
              <w:rPr>
                <w:rFonts w:ascii="Arial" w:hAnsi="Arial" w:cs="Arial"/>
                <w:sz w:val="16"/>
                <w:szCs w:val="16"/>
              </w:rPr>
            </w:pPr>
            <w:r w:rsidRPr="00646238">
              <w:rPr>
                <w:rFonts w:ascii="Arial" w:hAnsi="Arial" w:cs="Arial"/>
                <w:sz w:val="16"/>
                <w:szCs w:val="16"/>
              </w:rPr>
              <w:t>13</w:t>
            </w:r>
          </w:p>
        </w:tc>
        <w:tc>
          <w:tcPr>
            <w:tcW w:w="992" w:type="dxa"/>
            <w:vAlign w:val="center"/>
          </w:tcPr>
          <w:p w:rsidR="000630FF" w:rsidRPr="00646238" w:rsidRDefault="000630FF" w:rsidP="00656751">
            <w:pPr>
              <w:spacing w:after="0"/>
              <w:jc w:val="center"/>
              <w:rPr>
                <w:rFonts w:ascii="Arial" w:hAnsi="Arial" w:cs="Arial"/>
                <w:sz w:val="16"/>
                <w:szCs w:val="16"/>
              </w:rPr>
            </w:pPr>
            <w:r w:rsidRPr="00646238">
              <w:rPr>
                <w:rFonts w:ascii="Arial" w:hAnsi="Arial" w:cs="Arial"/>
                <w:sz w:val="16"/>
                <w:szCs w:val="16"/>
              </w:rPr>
              <w:t>14</w:t>
            </w:r>
          </w:p>
        </w:tc>
        <w:tc>
          <w:tcPr>
            <w:tcW w:w="767" w:type="dxa"/>
            <w:vAlign w:val="center"/>
          </w:tcPr>
          <w:p w:rsidR="000630FF" w:rsidRPr="00646238" w:rsidRDefault="000630FF" w:rsidP="00656751">
            <w:pPr>
              <w:spacing w:after="0"/>
              <w:jc w:val="center"/>
              <w:rPr>
                <w:rFonts w:ascii="Arial" w:hAnsi="Arial" w:cs="Arial"/>
                <w:sz w:val="16"/>
                <w:szCs w:val="16"/>
              </w:rPr>
            </w:pPr>
            <w:r w:rsidRPr="00646238">
              <w:rPr>
                <w:rFonts w:ascii="Arial" w:hAnsi="Arial" w:cs="Arial"/>
                <w:sz w:val="16"/>
                <w:szCs w:val="16"/>
              </w:rPr>
              <w:t>15</w:t>
            </w:r>
          </w:p>
        </w:tc>
        <w:tc>
          <w:tcPr>
            <w:tcW w:w="767" w:type="dxa"/>
            <w:vAlign w:val="center"/>
          </w:tcPr>
          <w:p w:rsidR="000630FF" w:rsidRPr="00646238" w:rsidRDefault="000630FF" w:rsidP="00656751">
            <w:pPr>
              <w:spacing w:after="0"/>
              <w:jc w:val="center"/>
              <w:rPr>
                <w:rFonts w:ascii="Arial" w:hAnsi="Arial" w:cs="Arial"/>
                <w:sz w:val="16"/>
                <w:szCs w:val="16"/>
              </w:rPr>
            </w:pPr>
            <w:r w:rsidRPr="00646238">
              <w:rPr>
                <w:rFonts w:ascii="Arial" w:hAnsi="Arial" w:cs="Arial"/>
                <w:sz w:val="16"/>
                <w:szCs w:val="16"/>
              </w:rPr>
              <w:t>16</w:t>
            </w:r>
          </w:p>
        </w:tc>
      </w:tr>
      <w:tr w:rsidR="000630FF" w:rsidRPr="00646238" w:rsidTr="00CC51A5">
        <w:trPr>
          <w:trHeight w:val="283"/>
          <w:jc w:val="center"/>
        </w:trPr>
        <w:tc>
          <w:tcPr>
            <w:tcW w:w="501" w:type="dxa"/>
            <w:vMerge w:val="restart"/>
            <w:vAlign w:val="center"/>
          </w:tcPr>
          <w:p w:rsidR="000630FF" w:rsidRPr="00646238" w:rsidRDefault="000630FF" w:rsidP="00656751">
            <w:pPr>
              <w:spacing w:after="0"/>
              <w:jc w:val="center"/>
              <w:rPr>
                <w:rFonts w:ascii="Arial" w:hAnsi="Arial" w:cs="Arial"/>
                <w:sz w:val="16"/>
                <w:szCs w:val="16"/>
              </w:rPr>
            </w:pPr>
            <w:r w:rsidRPr="00646238">
              <w:rPr>
                <w:rFonts w:ascii="Arial" w:hAnsi="Arial" w:cs="Arial"/>
                <w:sz w:val="16"/>
                <w:szCs w:val="16"/>
              </w:rPr>
              <w:t>1.</w:t>
            </w:r>
          </w:p>
        </w:tc>
        <w:tc>
          <w:tcPr>
            <w:tcW w:w="1652" w:type="dxa"/>
            <w:vMerge w:val="restart"/>
            <w:vAlign w:val="center"/>
          </w:tcPr>
          <w:p w:rsidR="000630FF" w:rsidRPr="00646238" w:rsidRDefault="000630FF" w:rsidP="00656751">
            <w:pPr>
              <w:spacing w:after="0"/>
              <w:ind w:left="-75" w:right="-59"/>
              <w:outlineLvl w:val="4"/>
              <w:rPr>
                <w:rFonts w:ascii="Arial" w:hAnsi="Arial" w:cs="Arial"/>
                <w:bCs/>
                <w:iCs/>
                <w:sz w:val="16"/>
                <w:szCs w:val="16"/>
              </w:rPr>
            </w:pPr>
            <w:r w:rsidRPr="00646238">
              <w:rPr>
                <w:rFonts w:ascii="Arial" w:hAnsi="Arial" w:cs="Arial"/>
                <w:bCs/>
                <w:iCs/>
                <w:sz w:val="16"/>
                <w:szCs w:val="16"/>
              </w:rPr>
              <w:t xml:space="preserve">Powiat Nowosolski            w Nowej Soli           ul. Moniuszki 3B             67-100 Nowa Sól              </w:t>
            </w:r>
          </w:p>
        </w:tc>
        <w:tc>
          <w:tcPr>
            <w:tcW w:w="1285" w:type="dxa"/>
            <w:vAlign w:val="center"/>
          </w:tcPr>
          <w:p w:rsidR="000630FF" w:rsidRPr="00646238" w:rsidRDefault="000630FF" w:rsidP="00656751">
            <w:pPr>
              <w:spacing w:after="0"/>
              <w:ind w:left="-75" w:right="-59"/>
              <w:outlineLvl w:val="4"/>
              <w:rPr>
                <w:rFonts w:ascii="Arial" w:hAnsi="Arial" w:cs="Arial"/>
                <w:bCs/>
                <w:iCs/>
                <w:sz w:val="14"/>
                <w:szCs w:val="14"/>
              </w:rPr>
            </w:pPr>
            <w:r w:rsidRPr="00646238">
              <w:rPr>
                <w:rFonts w:ascii="Arial" w:hAnsi="Arial" w:cs="Arial"/>
                <w:bCs/>
                <w:iCs/>
                <w:sz w:val="14"/>
                <w:szCs w:val="14"/>
              </w:rPr>
              <w:t xml:space="preserve"> ul. Moniuszki 3B             67-100 Nowa Sól              </w:t>
            </w:r>
          </w:p>
        </w:tc>
        <w:tc>
          <w:tcPr>
            <w:tcW w:w="709" w:type="dxa"/>
            <w:vAlign w:val="center"/>
          </w:tcPr>
          <w:p w:rsidR="000630FF" w:rsidRPr="00646238" w:rsidRDefault="000630FF" w:rsidP="00656751">
            <w:pPr>
              <w:spacing w:after="0"/>
              <w:jc w:val="center"/>
              <w:rPr>
                <w:rFonts w:ascii="Arial" w:hAnsi="Arial" w:cs="Arial"/>
                <w:sz w:val="16"/>
                <w:szCs w:val="16"/>
              </w:rPr>
            </w:pPr>
            <w:r w:rsidRPr="00646238">
              <w:rPr>
                <w:rFonts w:ascii="Arial" w:hAnsi="Arial" w:cs="Arial"/>
                <w:sz w:val="16"/>
                <w:szCs w:val="16"/>
              </w:rPr>
              <w:t>Urząd</w:t>
            </w:r>
          </w:p>
        </w:tc>
        <w:tc>
          <w:tcPr>
            <w:tcW w:w="822" w:type="dxa"/>
            <w:vAlign w:val="center"/>
          </w:tcPr>
          <w:p w:rsidR="000630FF" w:rsidRPr="00646238" w:rsidRDefault="000630FF" w:rsidP="00656751">
            <w:pPr>
              <w:spacing w:after="0"/>
              <w:ind w:left="-137" w:right="-108"/>
              <w:jc w:val="center"/>
              <w:rPr>
                <w:rFonts w:ascii="Arial" w:hAnsi="Arial" w:cs="Arial"/>
                <w:sz w:val="16"/>
                <w:szCs w:val="16"/>
              </w:rPr>
            </w:pPr>
            <w:r w:rsidRPr="00646238">
              <w:rPr>
                <w:rFonts w:ascii="Arial" w:hAnsi="Arial" w:cs="Arial"/>
                <w:sz w:val="16"/>
                <w:szCs w:val="16"/>
              </w:rPr>
              <w:t>3677742</w:t>
            </w:r>
          </w:p>
        </w:tc>
        <w:tc>
          <w:tcPr>
            <w:tcW w:w="1417" w:type="dxa"/>
          </w:tcPr>
          <w:p w:rsidR="000630FF" w:rsidRPr="00646238" w:rsidRDefault="000630FF" w:rsidP="00656751">
            <w:pPr>
              <w:spacing w:after="0"/>
              <w:ind w:left="-108" w:right="-108"/>
              <w:jc w:val="center"/>
              <w:outlineLvl w:val="4"/>
              <w:rPr>
                <w:rFonts w:ascii="Arial" w:hAnsi="Arial" w:cs="Arial"/>
                <w:bCs/>
                <w:iCs/>
                <w:sz w:val="14"/>
                <w:szCs w:val="14"/>
              </w:rPr>
            </w:pPr>
            <w:r w:rsidRPr="00646238">
              <w:rPr>
                <w:rFonts w:ascii="Arial" w:hAnsi="Arial" w:cs="Arial"/>
                <w:bCs/>
                <w:iCs/>
                <w:sz w:val="14"/>
                <w:szCs w:val="14"/>
              </w:rPr>
              <w:t>PLENED00000590000000000403121447</w:t>
            </w:r>
          </w:p>
        </w:tc>
        <w:tc>
          <w:tcPr>
            <w:tcW w:w="1701" w:type="dxa"/>
            <w:vAlign w:val="center"/>
          </w:tcPr>
          <w:p w:rsidR="000630FF" w:rsidRPr="00646238" w:rsidRDefault="000630FF" w:rsidP="00656751">
            <w:pPr>
              <w:spacing w:after="0"/>
              <w:ind w:left="-75" w:right="-59"/>
              <w:jc w:val="center"/>
              <w:outlineLvl w:val="4"/>
              <w:rPr>
                <w:rFonts w:ascii="Arial" w:hAnsi="Arial" w:cs="Arial"/>
                <w:bCs/>
                <w:iCs/>
                <w:sz w:val="16"/>
                <w:szCs w:val="16"/>
              </w:rPr>
            </w:pPr>
            <w:r w:rsidRPr="00646238">
              <w:rPr>
                <w:rFonts w:ascii="Arial" w:hAnsi="Arial" w:cs="Arial"/>
                <w:bCs/>
                <w:iCs/>
                <w:sz w:val="16"/>
                <w:szCs w:val="16"/>
              </w:rPr>
              <w:t>ul. Moniuszki 3B             67-100 Nowa Sól</w:t>
            </w:r>
          </w:p>
        </w:tc>
        <w:tc>
          <w:tcPr>
            <w:tcW w:w="1134" w:type="dxa"/>
            <w:vAlign w:val="center"/>
          </w:tcPr>
          <w:p w:rsidR="000630FF" w:rsidRPr="00646238" w:rsidRDefault="000630FF" w:rsidP="00656751">
            <w:pPr>
              <w:spacing w:after="0"/>
              <w:ind w:left="-75" w:right="-59"/>
              <w:jc w:val="center"/>
              <w:outlineLvl w:val="4"/>
              <w:rPr>
                <w:rFonts w:ascii="Arial" w:hAnsi="Arial" w:cs="Arial"/>
                <w:bCs/>
                <w:iCs/>
                <w:sz w:val="16"/>
                <w:szCs w:val="16"/>
              </w:rPr>
            </w:pPr>
            <w:r w:rsidRPr="00646238">
              <w:rPr>
                <w:rFonts w:ascii="Arial" w:hAnsi="Arial" w:cs="Arial"/>
                <w:bCs/>
                <w:iCs/>
                <w:sz w:val="16"/>
                <w:szCs w:val="16"/>
              </w:rPr>
              <w:t>Jak w poz. 7</w:t>
            </w:r>
          </w:p>
        </w:tc>
        <w:tc>
          <w:tcPr>
            <w:tcW w:w="1134" w:type="dxa"/>
            <w:vAlign w:val="center"/>
          </w:tcPr>
          <w:p w:rsidR="000630FF" w:rsidRPr="00646238" w:rsidRDefault="000630FF" w:rsidP="00656751">
            <w:pPr>
              <w:spacing w:after="0"/>
              <w:jc w:val="center"/>
              <w:rPr>
                <w:rFonts w:ascii="Arial" w:hAnsi="Arial" w:cs="Arial"/>
                <w:sz w:val="16"/>
                <w:szCs w:val="16"/>
              </w:rPr>
            </w:pPr>
            <w:r w:rsidRPr="00646238">
              <w:rPr>
                <w:rFonts w:ascii="Arial" w:hAnsi="Arial" w:cs="Arial"/>
                <w:sz w:val="16"/>
                <w:szCs w:val="16"/>
              </w:rPr>
              <w:t>63 A</w:t>
            </w:r>
          </w:p>
        </w:tc>
        <w:tc>
          <w:tcPr>
            <w:tcW w:w="851"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3 fazowy</w:t>
            </w:r>
          </w:p>
        </w:tc>
        <w:tc>
          <w:tcPr>
            <w:tcW w:w="1134"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Miesięczny</w:t>
            </w:r>
          </w:p>
        </w:tc>
        <w:tc>
          <w:tcPr>
            <w:tcW w:w="709" w:type="dxa"/>
            <w:vAlign w:val="center"/>
          </w:tcPr>
          <w:p w:rsidR="000630FF" w:rsidRPr="00646238" w:rsidRDefault="000630FF" w:rsidP="00656751">
            <w:pPr>
              <w:spacing w:after="0"/>
              <w:jc w:val="center"/>
              <w:rPr>
                <w:rFonts w:ascii="Arial" w:hAnsi="Arial" w:cs="Arial"/>
                <w:sz w:val="16"/>
                <w:szCs w:val="16"/>
              </w:rPr>
            </w:pPr>
            <w:r w:rsidRPr="00646238">
              <w:rPr>
                <w:rFonts w:ascii="Arial" w:hAnsi="Arial" w:cs="Arial"/>
                <w:sz w:val="16"/>
                <w:szCs w:val="16"/>
              </w:rPr>
              <w:t xml:space="preserve">27 kW </w:t>
            </w:r>
          </w:p>
        </w:tc>
        <w:tc>
          <w:tcPr>
            <w:tcW w:w="992" w:type="dxa"/>
            <w:vAlign w:val="center"/>
          </w:tcPr>
          <w:p w:rsidR="000630FF" w:rsidRPr="00646238" w:rsidRDefault="000630FF" w:rsidP="00656751">
            <w:pPr>
              <w:spacing w:after="0"/>
              <w:jc w:val="center"/>
              <w:rPr>
                <w:rFonts w:ascii="Arial" w:hAnsi="Arial" w:cs="Arial"/>
                <w:sz w:val="16"/>
                <w:szCs w:val="16"/>
              </w:rPr>
            </w:pPr>
            <w:r w:rsidRPr="00646238">
              <w:rPr>
                <w:rFonts w:ascii="Arial" w:hAnsi="Arial" w:cs="Arial"/>
                <w:sz w:val="16"/>
                <w:szCs w:val="16"/>
              </w:rPr>
              <w:t>C 11</w:t>
            </w:r>
          </w:p>
        </w:tc>
        <w:tc>
          <w:tcPr>
            <w:tcW w:w="992" w:type="dxa"/>
            <w:vAlign w:val="center"/>
          </w:tcPr>
          <w:p w:rsidR="000630FF" w:rsidRPr="00646238" w:rsidRDefault="000630FF" w:rsidP="008B7AC0">
            <w:pPr>
              <w:ind w:right="31"/>
              <w:jc w:val="right"/>
              <w:rPr>
                <w:rFonts w:ascii="Arial" w:hAnsi="Arial" w:cs="Arial"/>
                <w:sz w:val="16"/>
                <w:szCs w:val="16"/>
              </w:rPr>
            </w:pPr>
            <w:r w:rsidRPr="00646238">
              <w:rPr>
                <w:rFonts w:ascii="Arial" w:hAnsi="Arial" w:cs="Arial"/>
                <w:sz w:val="16"/>
                <w:szCs w:val="16"/>
              </w:rPr>
              <w:t>69,7 MWh</w:t>
            </w:r>
          </w:p>
        </w:tc>
        <w:tc>
          <w:tcPr>
            <w:tcW w:w="767" w:type="dxa"/>
            <w:vAlign w:val="center"/>
          </w:tcPr>
          <w:p w:rsidR="000630FF" w:rsidRPr="00646238" w:rsidRDefault="000630FF" w:rsidP="00656751">
            <w:pPr>
              <w:spacing w:after="0"/>
              <w:jc w:val="center"/>
              <w:rPr>
                <w:rFonts w:ascii="Arial" w:hAnsi="Arial" w:cs="Arial"/>
                <w:sz w:val="16"/>
                <w:szCs w:val="16"/>
              </w:rPr>
            </w:pPr>
            <w:r w:rsidRPr="00646238">
              <w:rPr>
                <w:rFonts w:ascii="Arial" w:hAnsi="Arial" w:cs="Arial"/>
                <w:sz w:val="16"/>
                <w:szCs w:val="16"/>
              </w:rPr>
              <w:t>01.08.</w:t>
            </w:r>
          </w:p>
          <w:p w:rsidR="000630FF" w:rsidRPr="00646238" w:rsidRDefault="000630FF" w:rsidP="00656751">
            <w:pPr>
              <w:spacing w:after="0"/>
              <w:jc w:val="center"/>
              <w:rPr>
                <w:rFonts w:ascii="Arial" w:hAnsi="Arial" w:cs="Arial"/>
                <w:sz w:val="16"/>
                <w:szCs w:val="16"/>
              </w:rPr>
            </w:pPr>
            <w:r w:rsidRPr="00646238">
              <w:rPr>
                <w:rFonts w:ascii="Arial" w:hAnsi="Arial" w:cs="Arial"/>
                <w:sz w:val="16"/>
                <w:szCs w:val="16"/>
              </w:rPr>
              <w:t>2013 r.</w:t>
            </w:r>
          </w:p>
        </w:tc>
        <w:tc>
          <w:tcPr>
            <w:tcW w:w="767" w:type="dxa"/>
            <w:vAlign w:val="center"/>
          </w:tcPr>
          <w:p w:rsidR="000630FF" w:rsidRPr="00646238" w:rsidRDefault="000630FF" w:rsidP="00656751">
            <w:pPr>
              <w:spacing w:after="0"/>
              <w:rPr>
                <w:rFonts w:ascii="Arial" w:hAnsi="Arial" w:cs="Arial"/>
                <w:sz w:val="16"/>
                <w:szCs w:val="16"/>
              </w:rPr>
            </w:pPr>
          </w:p>
        </w:tc>
      </w:tr>
      <w:tr w:rsidR="000630FF" w:rsidRPr="00646238" w:rsidTr="00CC51A5">
        <w:trPr>
          <w:trHeight w:val="283"/>
          <w:jc w:val="center"/>
        </w:trPr>
        <w:tc>
          <w:tcPr>
            <w:tcW w:w="501" w:type="dxa"/>
            <w:vMerge/>
            <w:vAlign w:val="center"/>
          </w:tcPr>
          <w:p w:rsidR="000630FF" w:rsidRPr="00646238" w:rsidRDefault="000630FF" w:rsidP="00656751">
            <w:pPr>
              <w:spacing w:after="0"/>
              <w:jc w:val="center"/>
              <w:rPr>
                <w:rFonts w:ascii="Arial" w:hAnsi="Arial" w:cs="Arial"/>
                <w:sz w:val="16"/>
                <w:szCs w:val="16"/>
              </w:rPr>
            </w:pPr>
          </w:p>
        </w:tc>
        <w:tc>
          <w:tcPr>
            <w:tcW w:w="1652" w:type="dxa"/>
            <w:vMerge/>
            <w:vAlign w:val="center"/>
          </w:tcPr>
          <w:p w:rsidR="000630FF" w:rsidRPr="00646238" w:rsidRDefault="000630FF" w:rsidP="00656751">
            <w:pPr>
              <w:spacing w:after="0"/>
              <w:ind w:left="-75" w:right="-59"/>
              <w:outlineLvl w:val="4"/>
              <w:rPr>
                <w:rFonts w:ascii="Arial" w:hAnsi="Arial" w:cs="Arial"/>
                <w:bCs/>
                <w:iCs/>
                <w:sz w:val="16"/>
                <w:szCs w:val="16"/>
              </w:rPr>
            </w:pPr>
          </w:p>
        </w:tc>
        <w:tc>
          <w:tcPr>
            <w:tcW w:w="1285" w:type="dxa"/>
            <w:vAlign w:val="center"/>
          </w:tcPr>
          <w:p w:rsidR="000630FF" w:rsidRPr="00646238" w:rsidRDefault="000630FF" w:rsidP="00656751">
            <w:pPr>
              <w:spacing w:after="0"/>
              <w:ind w:left="-75" w:right="-59"/>
              <w:outlineLvl w:val="4"/>
              <w:rPr>
                <w:rFonts w:ascii="Arial" w:hAnsi="Arial" w:cs="Arial"/>
                <w:bCs/>
                <w:iCs/>
                <w:sz w:val="14"/>
                <w:szCs w:val="14"/>
              </w:rPr>
            </w:pPr>
            <w:r w:rsidRPr="00646238">
              <w:rPr>
                <w:rFonts w:ascii="Arial" w:hAnsi="Arial" w:cs="Arial"/>
                <w:bCs/>
                <w:iCs/>
                <w:sz w:val="14"/>
                <w:szCs w:val="14"/>
              </w:rPr>
              <w:t xml:space="preserve"> ul. Moniuszki 3 67-100 Nowa Sól              </w:t>
            </w:r>
          </w:p>
        </w:tc>
        <w:tc>
          <w:tcPr>
            <w:tcW w:w="709" w:type="dxa"/>
            <w:vAlign w:val="center"/>
          </w:tcPr>
          <w:p w:rsidR="000630FF" w:rsidRPr="00646238" w:rsidRDefault="000630FF" w:rsidP="00656751">
            <w:pPr>
              <w:spacing w:after="0"/>
              <w:jc w:val="center"/>
              <w:rPr>
                <w:rFonts w:ascii="Arial" w:hAnsi="Arial" w:cs="Arial"/>
                <w:sz w:val="16"/>
                <w:szCs w:val="16"/>
              </w:rPr>
            </w:pPr>
            <w:r w:rsidRPr="00646238">
              <w:rPr>
                <w:rFonts w:ascii="Arial" w:hAnsi="Arial" w:cs="Arial"/>
                <w:sz w:val="16"/>
                <w:szCs w:val="16"/>
              </w:rPr>
              <w:t>Urząd</w:t>
            </w:r>
          </w:p>
        </w:tc>
        <w:tc>
          <w:tcPr>
            <w:tcW w:w="822" w:type="dxa"/>
            <w:vAlign w:val="center"/>
          </w:tcPr>
          <w:p w:rsidR="000630FF" w:rsidRPr="00646238" w:rsidRDefault="000630FF" w:rsidP="00656751">
            <w:pPr>
              <w:spacing w:after="0"/>
              <w:ind w:left="-137" w:right="-108"/>
              <w:jc w:val="center"/>
              <w:rPr>
                <w:rFonts w:ascii="Arial" w:hAnsi="Arial" w:cs="Arial"/>
                <w:sz w:val="16"/>
                <w:szCs w:val="16"/>
              </w:rPr>
            </w:pPr>
            <w:r w:rsidRPr="00646238">
              <w:rPr>
                <w:rFonts w:ascii="Arial" w:hAnsi="Arial" w:cs="Arial"/>
                <w:sz w:val="16"/>
                <w:szCs w:val="16"/>
              </w:rPr>
              <w:t>91823110</w:t>
            </w:r>
          </w:p>
        </w:tc>
        <w:tc>
          <w:tcPr>
            <w:tcW w:w="1417" w:type="dxa"/>
          </w:tcPr>
          <w:p w:rsidR="000630FF" w:rsidRPr="00646238" w:rsidRDefault="000630FF" w:rsidP="00656751">
            <w:pPr>
              <w:spacing w:after="0"/>
              <w:ind w:left="-108" w:right="-108"/>
              <w:jc w:val="center"/>
              <w:outlineLvl w:val="4"/>
              <w:rPr>
                <w:rFonts w:ascii="Arial" w:hAnsi="Arial" w:cs="Arial"/>
                <w:bCs/>
                <w:iCs/>
                <w:sz w:val="14"/>
                <w:szCs w:val="14"/>
              </w:rPr>
            </w:pPr>
            <w:r w:rsidRPr="00646238">
              <w:rPr>
                <w:rFonts w:ascii="Arial" w:hAnsi="Arial" w:cs="Arial"/>
                <w:bCs/>
                <w:iCs/>
                <w:sz w:val="14"/>
                <w:szCs w:val="14"/>
              </w:rPr>
              <w:t>PLENED00000590000000000403105402</w:t>
            </w:r>
          </w:p>
        </w:tc>
        <w:tc>
          <w:tcPr>
            <w:tcW w:w="1701" w:type="dxa"/>
            <w:vAlign w:val="center"/>
          </w:tcPr>
          <w:p w:rsidR="000630FF" w:rsidRPr="00646238" w:rsidRDefault="000630FF" w:rsidP="00656751">
            <w:pPr>
              <w:spacing w:after="0"/>
              <w:ind w:left="-75" w:right="-59"/>
              <w:jc w:val="center"/>
              <w:outlineLvl w:val="4"/>
              <w:rPr>
                <w:rFonts w:ascii="Arial" w:hAnsi="Arial" w:cs="Arial"/>
                <w:bCs/>
                <w:iCs/>
                <w:sz w:val="16"/>
                <w:szCs w:val="16"/>
              </w:rPr>
            </w:pPr>
            <w:r w:rsidRPr="00646238">
              <w:rPr>
                <w:rFonts w:ascii="Arial" w:hAnsi="Arial" w:cs="Arial"/>
                <w:bCs/>
                <w:iCs/>
                <w:sz w:val="16"/>
                <w:szCs w:val="16"/>
              </w:rPr>
              <w:t>ul. Moniuszki 3  67-100 Nowa Sól</w:t>
            </w:r>
          </w:p>
        </w:tc>
        <w:tc>
          <w:tcPr>
            <w:tcW w:w="1134" w:type="dxa"/>
          </w:tcPr>
          <w:p w:rsidR="000630FF" w:rsidRPr="00646238" w:rsidRDefault="000630FF" w:rsidP="00656751">
            <w:pPr>
              <w:spacing w:after="0"/>
            </w:pPr>
            <w:r w:rsidRPr="00646238">
              <w:rPr>
                <w:rFonts w:ascii="Arial" w:hAnsi="Arial" w:cs="Arial"/>
                <w:bCs/>
                <w:iCs/>
                <w:sz w:val="16"/>
                <w:szCs w:val="16"/>
              </w:rPr>
              <w:t>Jak w poz. 7</w:t>
            </w:r>
          </w:p>
        </w:tc>
        <w:tc>
          <w:tcPr>
            <w:tcW w:w="1134" w:type="dxa"/>
            <w:vAlign w:val="center"/>
          </w:tcPr>
          <w:p w:rsidR="000630FF" w:rsidRPr="00646238" w:rsidRDefault="000630FF" w:rsidP="00656751">
            <w:pPr>
              <w:spacing w:after="0"/>
              <w:jc w:val="center"/>
              <w:rPr>
                <w:rFonts w:ascii="Arial" w:hAnsi="Arial" w:cs="Arial"/>
                <w:sz w:val="16"/>
                <w:szCs w:val="16"/>
              </w:rPr>
            </w:pPr>
            <w:r w:rsidRPr="00646238">
              <w:rPr>
                <w:rFonts w:ascii="Arial" w:hAnsi="Arial" w:cs="Arial"/>
                <w:sz w:val="16"/>
                <w:szCs w:val="16"/>
              </w:rPr>
              <w:t>32 A</w:t>
            </w:r>
          </w:p>
        </w:tc>
        <w:tc>
          <w:tcPr>
            <w:tcW w:w="851"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3 fazowy</w:t>
            </w:r>
          </w:p>
        </w:tc>
        <w:tc>
          <w:tcPr>
            <w:tcW w:w="1134"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Miesięczny</w:t>
            </w:r>
          </w:p>
        </w:tc>
        <w:tc>
          <w:tcPr>
            <w:tcW w:w="709" w:type="dxa"/>
            <w:vAlign w:val="center"/>
          </w:tcPr>
          <w:p w:rsidR="000630FF" w:rsidRPr="00646238" w:rsidRDefault="000630FF" w:rsidP="00656751">
            <w:pPr>
              <w:spacing w:after="0"/>
              <w:jc w:val="center"/>
              <w:rPr>
                <w:rFonts w:ascii="Arial" w:hAnsi="Arial" w:cs="Arial"/>
                <w:sz w:val="16"/>
                <w:szCs w:val="16"/>
              </w:rPr>
            </w:pPr>
            <w:r w:rsidRPr="00646238">
              <w:rPr>
                <w:rFonts w:ascii="Arial" w:hAnsi="Arial" w:cs="Arial"/>
                <w:sz w:val="16"/>
                <w:szCs w:val="16"/>
              </w:rPr>
              <w:t>14 kW</w:t>
            </w:r>
          </w:p>
        </w:tc>
        <w:tc>
          <w:tcPr>
            <w:tcW w:w="992" w:type="dxa"/>
            <w:vAlign w:val="center"/>
          </w:tcPr>
          <w:p w:rsidR="000630FF" w:rsidRPr="00646238" w:rsidRDefault="000630FF" w:rsidP="00656751">
            <w:pPr>
              <w:spacing w:after="0"/>
              <w:jc w:val="center"/>
              <w:rPr>
                <w:rFonts w:ascii="Arial" w:hAnsi="Arial" w:cs="Arial"/>
                <w:sz w:val="16"/>
                <w:szCs w:val="16"/>
              </w:rPr>
            </w:pPr>
            <w:r w:rsidRPr="00646238">
              <w:rPr>
                <w:rFonts w:ascii="Arial" w:hAnsi="Arial" w:cs="Arial"/>
                <w:sz w:val="16"/>
                <w:szCs w:val="16"/>
              </w:rPr>
              <w:t>C 11</w:t>
            </w:r>
          </w:p>
        </w:tc>
        <w:tc>
          <w:tcPr>
            <w:tcW w:w="992" w:type="dxa"/>
            <w:vAlign w:val="center"/>
          </w:tcPr>
          <w:p w:rsidR="000630FF" w:rsidRPr="00646238" w:rsidRDefault="000630FF" w:rsidP="008B7AC0">
            <w:pPr>
              <w:ind w:right="31"/>
              <w:jc w:val="right"/>
              <w:rPr>
                <w:rFonts w:ascii="Arial" w:hAnsi="Arial" w:cs="Arial"/>
                <w:sz w:val="16"/>
                <w:szCs w:val="16"/>
              </w:rPr>
            </w:pPr>
            <w:r w:rsidRPr="00646238">
              <w:rPr>
                <w:rFonts w:ascii="Arial" w:hAnsi="Arial" w:cs="Arial"/>
                <w:sz w:val="16"/>
                <w:szCs w:val="16"/>
              </w:rPr>
              <w:t>13,6 MWh</w:t>
            </w:r>
          </w:p>
        </w:tc>
        <w:tc>
          <w:tcPr>
            <w:tcW w:w="767" w:type="dxa"/>
            <w:vAlign w:val="center"/>
          </w:tcPr>
          <w:p w:rsidR="000630FF" w:rsidRPr="00646238" w:rsidRDefault="000630FF" w:rsidP="00656751">
            <w:pPr>
              <w:spacing w:after="0"/>
              <w:jc w:val="center"/>
              <w:rPr>
                <w:rFonts w:ascii="Arial" w:hAnsi="Arial" w:cs="Arial"/>
                <w:sz w:val="16"/>
                <w:szCs w:val="16"/>
              </w:rPr>
            </w:pPr>
            <w:r w:rsidRPr="00646238">
              <w:rPr>
                <w:rFonts w:ascii="Arial" w:hAnsi="Arial" w:cs="Arial"/>
                <w:sz w:val="16"/>
                <w:szCs w:val="16"/>
              </w:rPr>
              <w:t>01.08.</w:t>
            </w:r>
          </w:p>
          <w:p w:rsidR="000630FF" w:rsidRPr="00646238" w:rsidRDefault="000630FF" w:rsidP="00656751">
            <w:pPr>
              <w:spacing w:after="0"/>
              <w:jc w:val="center"/>
              <w:rPr>
                <w:rFonts w:ascii="Arial" w:hAnsi="Arial" w:cs="Arial"/>
                <w:sz w:val="16"/>
                <w:szCs w:val="16"/>
              </w:rPr>
            </w:pPr>
            <w:r w:rsidRPr="00646238">
              <w:rPr>
                <w:rFonts w:ascii="Arial" w:hAnsi="Arial" w:cs="Arial"/>
                <w:sz w:val="16"/>
                <w:szCs w:val="16"/>
              </w:rPr>
              <w:t>2013 r.</w:t>
            </w:r>
          </w:p>
        </w:tc>
        <w:tc>
          <w:tcPr>
            <w:tcW w:w="767" w:type="dxa"/>
            <w:vAlign w:val="center"/>
          </w:tcPr>
          <w:p w:rsidR="000630FF" w:rsidRPr="00646238" w:rsidRDefault="000630FF" w:rsidP="00656751">
            <w:pPr>
              <w:spacing w:after="0"/>
              <w:rPr>
                <w:rFonts w:ascii="Arial" w:hAnsi="Arial" w:cs="Arial"/>
                <w:sz w:val="16"/>
                <w:szCs w:val="16"/>
              </w:rPr>
            </w:pPr>
          </w:p>
        </w:tc>
      </w:tr>
      <w:tr w:rsidR="000630FF" w:rsidRPr="00646238" w:rsidTr="00CC51A5">
        <w:trPr>
          <w:trHeight w:val="283"/>
          <w:jc w:val="center"/>
        </w:trPr>
        <w:tc>
          <w:tcPr>
            <w:tcW w:w="501" w:type="dxa"/>
            <w:vMerge/>
            <w:vAlign w:val="center"/>
          </w:tcPr>
          <w:p w:rsidR="000630FF" w:rsidRPr="00646238" w:rsidRDefault="000630FF" w:rsidP="00656751">
            <w:pPr>
              <w:spacing w:after="0"/>
              <w:jc w:val="center"/>
              <w:rPr>
                <w:rFonts w:ascii="Arial" w:hAnsi="Arial" w:cs="Arial"/>
                <w:sz w:val="16"/>
                <w:szCs w:val="16"/>
              </w:rPr>
            </w:pPr>
          </w:p>
        </w:tc>
        <w:tc>
          <w:tcPr>
            <w:tcW w:w="1652" w:type="dxa"/>
            <w:vMerge/>
            <w:vAlign w:val="center"/>
          </w:tcPr>
          <w:p w:rsidR="000630FF" w:rsidRPr="00646238" w:rsidRDefault="000630FF" w:rsidP="00656751">
            <w:pPr>
              <w:spacing w:after="0"/>
              <w:ind w:left="-75" w:right="-59"/>
              <w:outlineLvl w:val="4"/>
              <w:rPr>
                <w:rFonts w:ascii="Arial" w:hAnsi="Arial" w:cs="Arial"/>
                <w:bCs/>
                <w:iCs/>
                <w:sz w:val="16"/>
                <w:szCs w:val="16"/>
              </w:rPr>
            </w:pPr>
          </w:p>
        </w:tc>
        <w:tc>
          <w:tcPr>
            <w:tcW w:w="1285" w:type="dxa"/>
            <w:vAlign w:val="center"/>
          </w:tcPr>
          <w:p w:rsidR="000630FF" w:rsidRPr="00646238" w:rsidRDefault="000630FF" w:rsidP="00656751">
            <w:pPr>
              <w:spacing w:after="0"/>
              <w:ind w:left="-75" w:right="-59"/>
              <w:outlineLvl w:val="4"/>
              <w:rPr>
                <w:rFonts w:ascii="Arial" w:hAnsi="Arial" w:cs="Arial"/>
                <w:bCs/>
                <w:iCs/>
                <w:sz w:val="14"/>
                <w:szCs w:val="14"/>
              </w:rPr>
            </w:pPr>
            <w:r w:rsidRPr="00646238">
              <w:rPr>
                <w:rFonts w:ascii="Arial" w:hAnsi="Arial" w:cs="Arial"/>
                <w:bCs/>
                <w:iCs/>
                <w:sz w:val="14"/>
                <w:szCs w:val="14"/>
              </w:rPr>
              <w:t xml:space="preserve"> ul. Moniuszki 3 67-100 Nowa Sól              </w:t>
            </w:r>
          </w:p>
        </w:tc>
        <w:tc>
          <w:tcPr>
            <w:tcW w:w="709" w:type="dxa"/>
            <w:vAlign w:val="center"/>
          </w:tcPr>
          <w:p w:rsidR="000630FF" w:rsidRPr="00646238" w:rsidRDefault="000630FF" w:rsidP="00656751">
            <w:pPr>
              <w:spacing w:after="0"/>
              <w:jc w:val="center"/>
              <w:rPr>
                <w:rFonts w:ascii="Arial" w:hAnsi="Arial" w:cs="Arial"/>
                <w:sz w:val="16"/>
                <w:szCs w:val="16"/>
              </w:rPr>
            </w:pPr>
            <w:r w:rsidRPr="00646238">
              <w:rPr>
                <w:rFonts w:ascii="Arial" w:hAnsi="Arial" w:cs="Arial"/>
                <w:sz w:val="16"/>
                <w:szCs w:val="16"/>
              </w:rPr>
              <w:t>Urząd</w:t>
            </w:r>
          </w:p>
        </w:tc>
        <w:tc>
          <w:tcPr>
            <w:tcW w:w="822" w:type="dxa"/>
            <w:vAlign w:val="center"/>
          </w:tcPr>
          <w:p w:rsidR="000630FF" w:rsidRPr="00646238" w:rsidRDefault="000630FF" w:rsidP="00656751">
            <w:pPr>
              <w:spacing w:after="0"/>
              <w:ind w:left="-137" w:right="-108"/>
              <w:jc w:val="center"/>
              <w:rPr>
                <w:rFonts w:ascii="Arial" w:hAnsi="Arial" w:cs="Arial"/>
                <w:sz w:val="16"/>
                <w:szCs w:val="16"/>
              </w:rPr>
            </w:pPr>
            <w:r w:rsidRPr="00646238">
              <w:rPr>
                <w:rFonts w:ascii="Arial" w:hAnsi="Arial" w:cs="Arial"/>
                <w:sz w:val="16"/>
                <w:szCs w:val="16"/>
              </w:rPr>
              <w:t>11646161</w:t>
            </w:r>
          </w:p>
        </w:tc>
        <w:tc>
          <w:tcPr>
            <w:tcW w:w="1417" w:type="dxa"/>
          </w:tcPr>
          <w:p w:rsidR="000630FF" w:rsidRPr="00646238" w:rsidRDefault="000630FF" w:rsidP="00656751">
            <w:pPr>
              <w:spacing w:after="0"/>
              <w:ind w:left="-108" w:right="-108"/>
              <w:jc w:val="center"/>
              <w:outlineLvl w:val="4"/>
              <w:rPr>
                <w:rFonts w:ascii="Arial" w:hAnsi="Arial" w:cs="Arial"/>
                <w:bCs/>
                <w:iCs/>
                <w:sz w:val="14"/>
                <w:szCs w:val="14"/>
              </w:rPr>
            </w:pPr>
            <w:r w:rsidRPr="00646238">
              <w:rPr>
                <w:rFonts w:ascii="Arial" w:hAnsi="Arial" w:cs="Arial"/>
                <w:bCs/>
                <w:iCs/>
                <w:sz w:val="14"/>
                <w:szCs w:val="14"/>
              </w:rPr>
              <w:t>PLENED00000590000000000403102436</w:t>
            </w:r>
          </w:p>
        </w:tc>
        <w:tc>
          <w:tcPr>
            <w:tcW w:w="1701" w:type="dxa"/>
            <w:vAlign w:val="center"/>
          </w:tcPr>
          <w:p w:rsidR="000630FF" w:rsidRPr="00646238" w:rsidRDefault="000630FF" w:rsidP="00656751">
            <w:pPr>
              <w:spacing w:after="0"/>
              <w:ind w:left="-75" w:right="-59"/>
              <w:jc w:val="center"/>
              <w:outlineLvl w:val="4"/>
              <w:rPr>
                <w:rFonts w:ascii="Arial" w:hAnsi="Arial" w:cs="Arial"/>
                <w:bCs/>
                <w:iCs/>
                <w:sz w:val="16"/>
                <w:szCs w:val="16"/>
              </w:rPr>
            </w:pPr>
            <w:r w:rsidRPr="00646238">
              <w:rPr>
                <w:rFonts w:ascii="Arial" w:hAnsi="Arial" w:cs="Arial"/>
                <w:bCs/>
                <w:iCs/>
                <w:sz w:val="16"/>
                <w:szCs w:val="16"/>
              </w:rPr>
              <w:t>ul. Moniuszki 3  67-100 Nowa Sól</w:t>
            </w:r>
          </w:p>
        </w:tc>
        <w:tc>
          <w:tcPr>
            <w:tcW w:w="1134" w:type="dxa"/>
          </w:tcPr>
          <w:p w:rsidR="000630FF" w:rsidRPr="00646238" w:rsidRDefault="000630FF" w:rsidP="00656751">
            <w:pPr>
              <w:spacing w:after="0"/>
            </w:pPr>
            <w:r w:rsidRPr="00646238">
              <w:rPr>
                <w:rFonts w:ascii="Arial" w:hAnsi="Arial" w:cs="Arial"/>
                <w:bCs/>
                <w:iCs/>
                <w:sz w:val="16"/>
                <w:szCs w:val="16"/>
              </w:rPr>
              <w:t>Jak w poz. 7</w:t>
            </w:r>
          </w:p>
        </w:tc>
        <w:tc>
          <w:tcPr>
            <w:tcW w:w="1134" w:type="dxa"/>
            <w:vAlign w:val="center"/>
          </w:tcPr>
          <w:p w:rsidR="000630FF" w:rsidRPr="00646238" w:rsidRDefault="000630FF" w:rsidP="00656751">
            <w:pPr>
              <w:spacing w:after="0"/>
              <w:jc w:val="center"/>
              <w:rPr>
                <w:rFonts w:ascii="Arial" w:hAnsi="Arial" w:cs="Arial"/>
                <w:sz w:val="16"/>
                <w:szCs w:val="16"/>
              </w:rPr>
            </w:pPr>
            <w:r w:rsidRPr="00646238">
              <w:rPr>
                <w:rFonts w:ascii="Arial" w:hAnsi="Arial" w:cs="Arial"/>
                <w:sz w:val="16"/>
                <w:szCs w:val="16"/>
              </w:rPr>
              <w:t>63 A</w:t>
            </w:r>
          </w:p>
        </w:tc>
        <w:tc>
          <w:tcPr>
            <w:tcW w:w="851"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3 fazowy</w:t>
            </w:r>
          </w:p>
        </w:tc>
        <w:tc>
          <w:tcPr>
            <w:tcW w:w="1134"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Miesięczny</w:t>
            </w:r>
          </w:p>
        </w:tc>
        <w:tc>
          <w:tcPr>
            <w:tcW w:w="709" w:type="dxa"/>
            <w:vAlign w:val="center"/>
          </w:tcPr>
          <w:p w:rsidR="000630FF" w:rsidRPr="00646238" w:rsidRDefault="000630FF" w:rsidP="00656751">
            <w:pPr>
              <w:spacing w:after="0"/>
              <w:jc w:val="center"/>
              <w:rPr>
                <w:rFonts w:ascii="Arial" w:hAnsi="Arial" w:cs="Arial"/>
                <w:sz w:val="16"/>
                <w:szCs w:val="16"/>
              </w:rPr>
            </w:pPr>
            <w:r w:rsidRPr="00646238">
              <w:rPr>
                <w:rFonts w:ascii="Arial" w:hAnsi="Arial" w:cs="Arial"/>
                <w:sz w:val="16"/>
                <w:szCs w:val="16"/>
              </w:rPr>
              <w:t>27 kW</w:t>
            </w:r>
          </w:p>
        </w:tc>
        <w:tc>
          <w:tcPr>
            <w:tcW w:w="992" w:type="dxa"/>
            <w:vAlign w:val="center"/>
          </w:tcPr>
          <w:p w:rsidR="000630FF" w:rsidRPr="00646238" w:rsidRDefault="000630FF" w:rsidP="00656751">
            <w:pPr>
              <w:spacing w:after="0"/>
              <w:jc w:val="center"/>
              <w:rPr>
                <w:rFonts w:ascii="Arial" w:hAnsi="Arial" w:cs="Arial"/>
                <w:sz w:val="16"/>
                <w:szCs w:val="16"/>
              </w:rPr>
            </w:pPr>
            <w:r w:rsidRPr="00646238">
              <w:rPr>
                <w:rFonts w:ascii="Arial" w:hAnsi="Arial" w:cs="Arial"/>
                <w:sz w:val="16"/>
                <w:szCs w:val="16"/>
              </w:rPr>
              <w:t>C 11</w:t>
            </w:r>
          </w:p>
        </w:tc>
        <w:tc>
          <w:tcPr>
            <w:tcW w:w="992" w:type="dxa"/>
            <w:vAlign w:val="center"/>
          </w:tcPr>
          <w:p w:rsidR="000630FF" w:rsidRPr="00646238" w:rsidRDefault="000630FF" w:rsidP="008B7AC0">
            <w:pPr>
              <w:ind w:right="31"/>
              <w:jc w:val="right"/>
              <w:rPr>
                <w:rFonts w:ascii="Arial" w:hAnsi="Arial" w:cs="Arial"/>
                <w:sz w:val="16"/>
                <w:szCs w:val="16"/>
              </w:rPr>
            </w:pPr>
            <w:r w:rsidRPr="00646238">
              <w:rPr>
                <w:rFonts w:ascii="Arial" w:hAnsi="Arial" w:cs="Arial"/>
                <w:sz w:val="16"/>
                <w:szCs w:val="16"/>
              </w:rPr>
              <w:t>68,0 MWh</w:t>
            </w:r>
          </w:p>
        </w:tc>
        <w:tc>
          <w:tcPr>
            <w:tcW w:w="767" w:type="dxa"/>
            <w:vAlign w:val="center"/>
          </w:tcPr>
          <w:p w:rsidR="000630FF" w:rsidRPr="00646238" w:rsidRDefault="000630FF" w:rsidP="00656751">
            <w:pPr>
              <w:spacing w:after="0"/>
              <w:jc w:val="center"/>
              <w:rPr>
                <w:rFonts w:ascii="Arial" w:hAnsi="Arial" w:cs="Arial"/>
                <w:sz w:val="16"/>
                <w:szCs w:val="16"/>
              </w:rPr>
            </w:pPr>
            <w:r w:rsidRPr="00646238">
              <w:rPr>
                <w:rFonts w:ascii="Arial" w:hAnsi="Arial" w:cs="Arial"/>
                <w:sz w:val="16"/>
                <w:szCs w:val="16"/>
              </w:rPr>
              <w:t>01.08.</w:t>
            </w:r>
          </w:p>
          <w:p w:rsidR="000630FF" w:rsidRPr="00646238" w:rsidRDefault="000630FF" w:rsidP="00656751">
            <w:pPr>
              <w:spacing w:after="0"/>
              <w:jc w:val="center"/>
              <w:rPr>
                <w:rFonts w:ascii="Arial" w:hAnsi="Arial" w:cs="Arial"/>
                <w:sz w:val="16"/>
                <w:szCs w:val="16"/>
              </w:rPr>
            </w:pPr>
            <w:r w:rsidRPr="00646238">
              <w:rPr>
                <w:rFonts w:ascii="Arial" w:hAnsi="Arial" w:cs="Arial"/>
                <w:sz w:val="16"/>
                <w:szCs w:val="16"/>
              </w:rPr>
              <w:t>2013 r.</w:t>
            </w:r>
          </w:p>
        </w:tc>
        <w:tc>
          <w:tcPr>
            <w:tcW w:w="767" w:type="dxa"/>
            <w:vAlign w:val="center"/>
          </w:tcPr>
          <w:p w:rsidR="000630FF" w:rsidRPr="00646238" w:rsidRDefault="000630FF" w:rsidP="00656751">
            <w:pPr>
              <w:spacing w:after="0"/>
              <w:rPr>
                <w:rFonts w:ascii="Arial" w:hAnsi="Arial" w:cs="Arial"/>
                <w:sz w:val="16"/>
                <w:szCs w:val="16"/>
              </w:rPr>
            </w:pPr>
          </w:p>
        </w:tc>
      </w:tr>
      <w:tr w:rsidR="000630FF" w:rsidRPr="00646238" w:rsidTr="00CC51A5">
        <w:trPr>
          <w:trHeight w:val="283"/>
          <w:jc w:val="center"/>
        </w:trPr>
        <w:tc>
          <w:tcPr>
            <w:tcW w:w="501" w:type="dxa"/>
            <w:vMerge/>
            <w:vAlign w:val="center"/>
          </w:tcPr>
          <w:p w:rsidR="000630FF" w:rsidRPr="00646238" w:rsidRDefault="000630FF" w:rsidP="00656751">
            <w:pPr>
              <w:spacing w:after="0"/>
              <w:jc w:val="center"/>
              <w:rPr>
                <w:rFonts w:ascii="Arial" w:hAnsi="Arial" w:cs="Arial"/>
                <w:sz w:val="16"/>
                <w:szCs w:val="16"/>
              </w:rPr>
            </w:pPr>
          </w:p>
        </w:tc>
        <w:tc>
          <w:tcPr>
            <w:tcW w:w="1652" w:type="dxa"/>
            <w:vMerge/>
            <w:vAlign w:val="center"/>
          </w:tcPr>
          <w:p w:rsidR="000630FF" w:rsidRPr="00646238" w:rsidRDefault="000630FF" w:rsidP="00656751">
            <w:pPr>
              <w:spacing w:after="0"/>
              <w:ind w:left="-75" w:right="-59"/>
              <w:outlineLvl w:val="4"/>
              <w:rPr>
                <w:rFonts w:ascii="Arial" w:hAnsi="Arial" w:cs="Arial"/>
                <w:bCs/>
                <w:iCs/>
                <w:sz w:val="16"/>
                <w:szCs w:val="16"/>
              </w:rPr>
            </w:pPr>
          </w:p>
        </w:tc>
        <w:tc>
          <w:tcPr>
            <w:tcW w:w="1285" w:type="dxa"/>
            <w:vAlign w:val="center"/>
          </w:tcPr>
          <w:p w:rsidR="000630FF" w:rsidRPr="00646238" w:rsidRDefault="000630FF" w:rsidP="00656751">
            <w:pPr>
              <w:spacing w:after="0"/>
              <w:ind w:left="-75" w:right="-59"/>
              <w:outlineLvl w:val="4"/>
              <w:rPr>
                <w:rFonts w:ascii="Arial" w:hAnsi="Arial" w:cs="Arial"/>
                <w:bCs/>
                <w:iCs/>
                <w:sz w:val="14"/>
                <w:szCs w:val="14"/>
              </w:rPr>
            </w:pPr>
            <w:r w:rsidRPr="00646238">
              <w:rPr>
                <w:rFonts w:ascii="Arial" w:hAnsi="Arial" w:cs="Arial"/>
                <w:bCs/>
                <w:iCs/>
                <w:sz w:val="14"/>
                <w:szCs w:val="14"/>
              </w:rPr>
              <w:t xml:space="preserve"> ul. Moniuszki 3 67-100 Nowa Sól              </w:t>
            </w:r>
          </w:p>
        </w:tc>
        <w:tc>
          <w:tcPr>
            <w:tcW w:w="709" w:type="dxa"/>
            <w:vAlign w:val="center"/>
          </w:tcPr>
          <w:p w:rsidR="000630FF" w:rsidRPr="00646238" w:rsidRDefault="000630FF" w:rsidP="00656751">
            <w:pPr>
              <w:spacing w:after="0"/>
              <w:jc w:val="center"/>
              <w:rPr>
                <w:rFonts w:ascii="Arial" w:hAnsi="Arial" w:cs="Arial"/>
                <w:sz w:val="16"/>
                <w:szCs w:val="16"/>
              </w:rPr>
            </w:pPr>
            <w:r w:rsidRPr="00646238">
              <w:rPr>
                <w:rFonts w:ascii="Arial" w:hAnsi="Arial" w:cs="Arial"/>
                <w:sz w:val="16"/>
                <w:szCs w:val="16"/>
              </w:rPr>
              <w:t>Urząd</w:t>
            </w:r>
          </w:p>
        </w:tc>
        <w:tc>
          <w:tcPr>
            <w:tcW w:w="822" w:type="dxa"/>
            <w:vAlign w:val="center"/>
          </w:tcPr>
          <w:p w:rsidR="000630FF" w:rsidRPr="00646238" w:rsidRDefault="000630FF" w:rsidP="00656751">
            <w:pPr>
              <w:spacing w:after="0"/>
              <w:ind w:left="-137" w:right="-108"/>
              <w:jc w:val="center"/>
              <w:rPr>
                <w:rFonts w:ascii="Arial" w:hAnsi="Arial" w:cs="Arial"/>
                <w:sz w:val="16"/>
                <w:szCs w:val="16"/>
              </w:rPr>
            </w:pPr>
            <w:r w:rsidRPr="00646238">
              <w:rPr>
                <w:rFonts w:ascii="Arial" w:hAnsi="Arial" w:cs="Arial"/>
                <w:sz w:val="16"/>
                <w:szCs w:val="16"/>
              </w:rPr>
              <w:t>62998771</w:t>
            </w:r>
          </w:p>
        </w:tc>
        <w:tc>
          <w:tcPr>
            <w:tcW w:w="1417" w:type="dxa"/>
          </w:tcPr>
          <w:p w:rsidR="000630FF" w:rsidRPr="00646238" w:rsidRDefault="000630FF" w:rsidP="00656751">
            <w:pPr>
              <w:spacing w:after="0"/>
              <w:ind w:left="-108" w:right="-108"/>
              <w:jc w:val="center"/>
              <w:outlineLvl w:val="4"/>
              <w:rPr>
                <w:rFonts w:ascii="Arial" w:hAnsi="Arial" w:cs="Arial"/>
                <w:bCs/>
                <w:iCs/>
                <w:sz w:val="14"/>
                <w:szCs w:val="14"/>
              </w:rPr>
            </w:pPr>
            <w:r w:rsidRPr="00646238">
              <w:rPr>
                <w:rFonts w:ascii="Arial" w:hAnsi="Arial" w:cs="Arial"/>
                <w:bCs/>
                <w:iCs/>
                <w:sz w:val="14"/>
                <w:szCs w:val="14"/>
              </w:rPr>
              <w:t>PLENED00000590000000000403101415</w:t>
            </w:r>
          </w:p>
        </w:tc>
        <w:tc>
          <w:tcPr>
            <w:tcW w:w="1701" w:type="dxa"/>
            <w:vAlign w:val="center"/>
          </w:tcPr>
          <w:p w:rsidR="000630FF" w:rsidRPr="00646238" w:rsidRDefault="000630FF" w:rsidP="00656751">
            <w:pPr>
              <w:spacing w:after="0"/>
              <w:ind w:left="-75" w:right="-59"/>
              <w:jc w:val="center"/>
              <w:outlineLvl w:val="4"/>
              <w:rPr>
                <w:rFonts w:ascii="Arial" w:hAnsi="Arial" w:cs="Arial"/>
                <w:bCs/>
                <w:iCs/>
                <w:sz w:val="16"/>
                <w:szCs w:val="16"/>
              </w:rPr>
            </w:pPr>
            <w:r w:rsidRPr="00646238">
              <w:rPr>
                <w:rFonts w:ascii="Arial" w:hAnsi="Arial" w:cs="Arial"/>
                <w:bCs/>
                <w:iCs/>
                <w:sz w:val="16"/>
                <w:szCs w:val="16"/>
              </w:rPr>
              <w:t>ul. Moniuszki 3  67-100 Nowa Sól</w:t>
            </w:r>
          </w:p>
        </w:tc>
        <w:tc>
          <w:tcPr>
            <w:tcW w:w="1134" w:type="dxa"/>
          </w:tcPr>
          <w:p w:rsidR="000630FF" w:rsidRPr="00646238" w:rsidRDefault="000630FF" w:rsidP="00656751">
            <w:pPr>
              <w:spacing w:after="0"/>
            </w:pPr>
            <w:r w:rsidRPr="00646238">
              <w:rPr>
                <w:rFonts w:ascii="Arial" w:hAnsi="Arial" w:cs="Arial"/>
                <w:bCs/>
                <w:iCs/>
                <w:sz w:val="16"/>
                <w:szCs w:val="16"/>
              </w:rPr>
              <w:t>Jak w poz. 7</w:t>
            </w:r>
          </w:p>
        </w:tc>
        <w:tc>
          <w:tcPr>
            <w:tcW w:w="1134" w:type="dxa"/>
            <w:vAlign w:val="center"/>
          </w:tcPr>
          <w:p w:rsidR="000630FF" w:rsidRPr="00646238" w:rsidRDefault="000630FF" w:rsidP="00656751">
            <w:pPr>
              <w:spacing w:after="0"/>
              <w:jc w:val="center"/>
              <w:rPr>
                <w:rFonts w:ascii="Arial" w:hAnsi="Arial" w:cs="Arial"/>
                <w:sz w:val="16"/>
                <w:szCs w:val="16"/>
              </w:rPr>
            </w:pPr>
            <w:r w:rsidRPr="00646238">
              <w:rPr>
                <w:rFonts w:ascii="Arial" w:hAnsi="Arial" w:cs="Arial"/>
                <w:sz w:val="16"/>
                <w:szCs w:val="16"/>
              </w:rPr>
              <w:t>35 A</w:t>
            </w:r>
          </w:p>
        </w:tc>
        <w:tc>
          <w:tcPr>
            <w:tcW w:w="851"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3 fazowy</w:t>
            </w:r>
          </w:p>
        </w:tc>
        <w:tc>
          <w:tcPr>
            <w:tcW w:w="1134"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Miesięczny</w:t>
            </w:r>
          </w:p>
        </w:tc>
        <w:tc>
          <w:tcPr>
            <w:tcW w:w="709" w:type="dxa"/>
            <w:vAlign w:val="center"/>
          </w:tcPr>
          <w:p w:rsidR="000630FF" w:rsidRPr="00646238" w:rsidRDefault="000630FF" w:rsidP="00656751">
            <w:pPr>
              <w:spacing w:after="0"/>
              <w:jc w:val="center"/>
              <w:rPr>
                <w:rFonts w:ascii="Arial" w:hAnsi="Arial" w:cs="Arial"/>
                <w:sz w:val="16"/>
                <w:szCs w:val="16"/>
              </w:rPr>
            </w:pPr>
            <w:r w:rsidRPr="00646238">
              <w:rPr>
                <w:rFonts w:ascii="Arial" w:hAnsi="Arial" w:cs="Arial"/>
                <w:sz w:val="16"/>
                <w:szCs w:val="16"/>
              </w:rPr>
              <w:t>15 kW</w:t>
            </w:r>
          </w:p>
        </w:tc>
        <w:tc>
          <w:tcPr>
            <w:tcW w:w="992" w:type="dxa"/>
            <w:vAlign w:val="center"/>
          </w:tcPr>
          <w:p w:rsidR="000630FF" w:rsidRPr="00646238" w:rsidRDefault="000630FF" w:rsidP="00656751">
            <w:pPr>
              <w:spacing w:after="0"/>
              <w:jc w:val="center"/>
              <w:rPr>
                <w:rFonts w:ascii="Arial" w:hAnsi="Arial" w:cs="Arial"/>
                <w:sz w:val="16"/>
                <w:szCs w:val="16"/>
              </w:rPr>
            </w:pPr>
            <w:r w:rsidRPr="00646238">
              <w:rPr>
                <w:rFonts w:ascii="Arial" w:hAnsi="Arial" w:cs="Arial"/>
                <w:sz w:val="16"/>
                <w:szCs w:val="16"/>
              </w:rPr>
              <w:t>C 11</w:t>
            </w:r>
          </w:p>
        </w:tc>
        <w:tc>
          <w:tcPr>
            <w:tcW w:w="992" w:type="dxa"/>
            <w:vAlign w:val="center"/>
          </w:tcPr>
          <w:p w:rsidR="000630FF" w:rsidRPr="00646238" w:rsidRDefault="000630FF" w:rsidP="008B7AC0">
            <w:pPr>
              <w:ind w:right="31"/>
              <w:jc w:val="right"/>
              <w:rPr>
                <w:rFonts w:ascii="Arial" w:hAnsi="Arial" w:cs="Arial"/>
                <w:sz w:val="16"/>
                <w:szCs w:val="16"/>
              </w:rPr>
            </w:pPr>
            <w:r w:rsidRPr="00646238">
              <w:rPr>
                <w:rFonts w:ascii="Arial" w:hAnsi="Arial" w:cs="Arial"/>
                <w:sz w:val="16"/>
                <w:szCs w:val="16"/>
              </w:rPr>
              <w:t>4,25 MWh</w:t>
            </w:r>
          </w:p>
        </w:tc>
        <w:tc>
          <w:tcPr>
            <w:tcW w:w="767" w:type="dxa"/>
            <w:vAlign w:val="center"/>
          </w:tcPr>
          <w:p w:rsidR="000630FF" w:rsidRPr="00646238" w:rsidRDefault="000630FF" w:rsidP="00656751">
            <w:pPr>
              <w:spacing w:after="0"/>
              <w:jc w:val="center"/>
              <w:rPr>
                <w:rFonts w:ascii="Arial" w:hAnsi="Arial" w:cs="Arial"/>
                <w:sz w:val="16"/>
                <w:szCs w:val="16"/>
              </w:rPr>
            </w:pPr>
            <w:r w:rsidRPr="00646238">
              <w:rPr>
                <w:rFonts w:ascii="Arial" w:hAnsi="Arial" w:cs="Arial"/>
                <w:sz w:val="16"/>
                <w:szCs w:val="16"/>
              </w:rPr>
              <w:t>01.08.</w:t>
            </w:r>
          </w:p>
          <w:p w:rsidR="000630FF" w:rsidRPr="00646238" w:rsidRDefault="000630FF" w:rsidP="00656751">
            <w:pPr>
              <w:spacing w:after="0"/>
              <w:jc w:val="center"/>
              <w:rPr>
                <w:rFonts w:ascii="Arial" w:hAnsi="Arial" w:cs="Arial"/>
                <w:sz w:val="16"/>
                <w:szCs w:val="16"/>
              </w:rPr>
            </w:pPr>
            <w:r w:rsidRPr="00646238">
              <w:rPr>
                <w:rFonts w:ascii="Arial" w:hAnsi="Arial" w:cs="Arial"/>
                <w:sz w:val="16"/>
                <w:szCs w:val="16"/>
              </w:rPr>
              <w:t>2013 r.</w:t>
            </w:r>
          </w:p>
        </w:tc>
        <w:tc>
          <w:tcPr>
            <w:tcW w:w="767" w:type="dxa"/>
            <w:vAlign w:val="center"/>
          </w:tcPr>
          <w:p w:rsidR="000630FF" w:rsidRPr="00646238" w:rsidRDefault="000630FF" w:rsidP="00656751">
            <w:pPr>
              <w:spacing w:after="0"/>
              <w:rPr>
                <w:rFonts w:ascii="Arial" w:hAnsi="Arial" w:cs="Arial"/>
                <w:sz w:val="16"/>
                <w:szCs w:val="16"/>
              </w:rPr>
            </w:pPr>
          </w:p>
        </w:tc>
      </w:tr>
      <w:tr w:rsidR="000630FF" w:rsidRPr="00646238" w:rsidTr="00CC51A5">
        <w:trPr>
          <w:trHeight w:val="283"/>
          <w:jc w:val="center"/>
        </w:trPr>
        <w:tc>
          <w:tcPr>
            <w:tcW w:w="501" w:type="dxa"/>
            <w:vMerge/>
            <w:vAlign w:val="center"/>
          </w:tcPr>
          <w:p w:rsidR="000630FF" w:rsidRPr="00646238" w:rsidRDefault="000630FF" w:rsidP="00656751">
            <w:pPr>
              <w:spacing w:after="0"/>
              <w:jc w:val="center"/>
              <w:rPr>
                <w:rFonts w:ascii="Arial" w:hAnsi="Arial" w:cs="Arial"/>
                <w:sz w:val="16"/>
                <w:szCs w:val="16"/>
              </w:rPr>
            </w:pPr>
          </w:p>
        </w:tc>
        <w:tc>
          <w:tcPr>
            <w:tcW w:w="1652" w:type="dxa"/>
            <w:vMerge/>
            <w:vAlign w:val="center"/>
          </w:tcPr>
          <w:p w:rsidR="000630FF" w:rsidRPr="00646238" w:rsidRDefault="000630FF" w:rsidP="00656751">
            <w:pPr>
              <w:spacing w:after="0"/>
              <w:ind w:left="-75" w:right="-59"/>
              <w:outlineLvl w:val="4"/>
              <w:rPr>
                <w:rFonts w:ascii="Arial" w:hAnsi="Arial" w:cs="Arial"/>
                <w:bCs/>
                <w:iCs/>
                <w:sz w:val="16"/>
                <w:szCs w:val="16"/>
              </w:rPr>
            </w:pPr>
          </w:p>
        </w:tc>
        <w:tc>
          <w:tcPr>
            <w:tcW w:w="1285" w:type="dxa"/>
            <w:vAlign w:val="center"/>
          </w:tcPr>
          <w:p w:rsidR="000630FF" w:rsidRPr="00646238" w:rsidRDefault="000630FF" w:rsidP="00656751">
            <w:pPr>
              <w:spacing w:after="0"/>
              <w:ind w:left="-75" w:right="-59"/>
              <w:outlineLvl w:val="4"/>
              <w:rPr>
                <w:rFonts w:ascii="Arial" w:hAnsi="Arial" w:cs="Arial"/>
                <w:bCs/>
                <w:iCs/>
                <w:sz w:val="14"/>
                <w:szCs w:val="14"/>
              </w:rPr>
            </w:pPr>
            <w:r w:rsidRPr="00646238">
              <w:rPr>
                <w:rFonts w:ascii="Arial" w:hAnsi="Arial" w:cs="Arial"/>
                <w:bCs/>
                <w:iCs/>
                <w:sz w:val="14"/>
                <w:szCs w:val="14"/>
              </w:rPr>
              <w:t xml:space="preserve"> ul. Moniuszki 3A 67-100 Nowa Sól              </w:t>
            </w:r>
          </w:p>
        </w:tc>
        <w:tc>
          <w:tcPr>
            <w:tcW w:w="709" w:type="dxa"/>
            <w:vAlign w:val="center"/>
          </w:tcPr>
          <w:p w:rsidR="000630FF" w:rsidRPr="00646238" w:rsidRDefault="000630FF" w:rsidP="00656751">
            <w:pPr>
              <w:spacing w:after="0"/>
              <w:jc w:val="center"/>
              <w:rPr>
                <w:rFonts w:ascii="Arial" w:hAnsi="Arial" w:cs="Arial"/>
                <w:sz w:val="16"/>
                <w:szCs w:val="16"/>
              </w:rPr>
            </w:pPr>
            <w:r w:rsidRPr="00646238">
              <w:rPr>
                <w:rFonts w:ascii="Arial" w:hAnsi="Arial" w:cs="Arial"/>
                <w:sz w:val="16"/>
                <w:szCs w:val="16"/>
              </w:rPr>
              <w:t>Kotłownia</w:t>
            </w:r>
          </w:p>
        </w:tc>
        <w:tc>
          <w:tcPr>
            <w:tcW w:w="822" w:type="dxa"/>
            <w:vAlign w:val="center"/>
          </w:tcPr>
          <w:p w:rsidR="000630FF" w:rsidRPr="00646238" w:rsidRDefault="000630FF" w:rsidP="00656751">
            <w:pPr>
              <w:spacing w:after="0"/>
              <w:ind w:left="-137" w:right="-108"/>
              <w:jc w:val="center"/>
              <w:rPr>
                <w:rFonts w:ascii="Arial" w:hAnsi="Arial" w:cs="Arial"/>
                <w:sz w:val="16"/>
                <w:szCs w:val="16"/>
              </w:rPr>
            </w:pPr>
            <w:r w:rsidRPr="00646238">
              <w:rPr>
                <w:rFonts w:ascii="Arial" w:hAnsi="Arial" w:cs="Arial"/>
                <w:sz w:val="16"/>
                <w:szCs w:val="16"/>
              </w:rPr>
              <w:t>89130455</w:t>
            </w:r>
          </w:p>
        </w:tc>
        <w:tc>
          <w:tcPr>
            <w:tcW w:w="1417" w:type="dxa"/>
          </w:tcPr>
          <w:p w:rsidR="000630FF" w:rsidRPr="00646238" w:rsidRDefault="000630FF" w:rsidP="00656751">
            <w:pPr>
              <w:spacing w:after="0"/>
              <w:ind w:left="-108" w:right="-108"/>
              <w:jc w:val="center"/>
              <w:outlineLvl w:val="4"/>
              <w:rPr>
                <w:rFonts w:ascii="Arial" w:hAnsi="Arial" w:cs="Arial"/>
                <w:bCs/>
                <w:iCs/>
                <w:sz w:val="14"/>
                <w:szCs w:val="14"/>
              </w:rPr>
            </w:pPr>
            <w:r w:rsidRPr="00646238">
              <w:rPr>
                <w:rFonts w:ascii="Arial" w:hAnsi="Arial" w:cs="Arial"/>
                <w:bCs/>
                <w:iCs/>
                <w:sz w:val="14"/>
                <w:szCs w:val="14"/>
              </w:rPr>
              <w:t>PLENED00000590000000000403097428</w:t>
            </w:r>
          </w:p>
        </w:tc>
        <w:tc>
          <w:tcPr>
            <w:tcW w:w="1701" w:type="dxa"/>
            <w:vAlign w:val="center"/>
          </w:tcPr>
          <w:p w:rsidR="000630FF" w:rsidRPr="00646238" w:rsidRDefault="000630FF" w:rsidP="00656751">
            <w:pPr>
              <w:spacing w:after="0"/>
              <w:ind w:left="-75" w:right="-59"/>
              <w:jc w:val="center"/>
              <w:outlineLvl w:val="4"/>
              <w:rPr>
                <w:rFonts w:ascii="Arial" w:hAnsi="Arial" w:cs="Arial"/>
                <w:bCs/>
                <w:iCs/>
                <w:sz w:val="16"/>
                <w:szCs w:val="16"/>
              </w:rPr>
            </w:pPr>
            <w:r w:rsidRPr="00646238">
              <w:rPr>
                <w:rFonts w:ascii="Arial" w:hAnsi="Arial" w:cs="Arial"/>
                <w:bCs/>
                <w:iCs/>
                <w:sz w:val="16"/>
                <w:szCs w:val="16"/>
              </w:rPr>
              <w:t>ul. Moniuszki 3A 67-100 Nowa Sól</w:t>
            </w:r>
          </w:p>
        </w:tc>
        <w:tc>
          <w:tcPr>
            <w:tcW w:w="1134" w:type="dxa"/>
          </w:tcPr>
          <w:p w:rsidR="000630FF" w:rsidRPr="00646238" w:rsidRDefault="000630FF" w:rsidP="00656751">
            <w:pPr>
              <w:spacing w:after="0"/>
            </w:pPr>
            <w:r w:rsidRPr="00646238">
              <w:rPr>
                <w:rFonts w:ascii="Arial" w:hAnsi="Arial" w:cs="Arial"/>
                <w:bCs/>
                <w:iCs/>
                <w:sz w:val="16"/>
                <w:szCs w:val="16"/>
              </w:rPr>
              <w:t>Jak w poz. 7</w:t>
            </w:r>
          </w:p>
        </w:tc>
        <w:tc>
          <w:tcPr>
            <w:tcW w:w="1134" w:type="dxa"/>
            <w:vAlign w:val="center"/>
          </w:tcPr>
          <w:p w:rsidR="000630FF" w:rsidRPr="00646238" w:rsidRDefault="000630FF" w:rsidP="00656751">
            <w:pPr>
              <w:spacing w:after="0"/>
              <w:jc w:val="center"/>
              <w:rPr>
                <w:rFonts w:ascii="Arial" w:hAnsi="Arial" w:cs="Arial"/>
                <w:sz w:val="16"/>
                <w:szCs w:val="16"/>
              </w:rPr>
            </w:pPr>
            <w:r w:rsidRPr="00646238">
              <w:rPr>
                <w:rFonts w:ascii="Arial" w:hAnsi="Arial" w:cs="Arial"/>
                <w:sz w:val="16"/>
                <w:szCs w:val="16"/>
              </w:rPr>
              <w:t>32 A</w:t>
            </w:r>
          </w:p>
        </w:tc>
        <w:tc>
          <w:tcPr>
            <w:tcW w:w="851"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3 fazowy</w:t>
            </w:r>
          </w:p>
        </w:tc>
        <w:tc>
          <w:tcPr>
            <w:tcW w:w="1134"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Miesięczny</w:t>
            </w:r>
          </w:p>
        </w:tc>
        <w:tc>
          <w:tcPr>
            <w:tcW w:w="709" w:type="dxa"/>
            <w:vAlign w:val="center"/>
          </w:tcPr>
          <w:p w:rsidR="000630FF" w:rsidRPr="00646238" w:rsidRDefault="000630FF" w:rsidP="00656751">
            <w:pPr>
              <w:spacing w:after="0"/>
              <w:jc w:val="center"/>
              <w:rPr>
                <w:rFonts w:ascii="Arial" w:hAnsi="Arial" w:cs="Arial"/>
                <w:sz w:val="16"/>
                <w:szCs w:val="16"/>
              </w:rPr>
            </w:pPr>
            <w:r w:rsidRPr="00646238">
              <w:rPr>
                <w:rFonts w:ascii="Arial" w:hAnsi="Arial" w:cs="Arial"/>
                <w:sz w:val="16"/>
                <w:szCs w:val="16"/>
              </w:rPr>
              <w:t>14 kW</w:t>
            </w:r>
          </w:p>
        </w:tc>
        <w:tc>
          <w:tcPr>
            <w:tcW w:w="992" w:type="dxa"/>
            <w:vAlign w:val="center"/>
          </w:tcPr>
          <w:p w:rsidR="000630FF" w:rsidRPr="00646238" w:rsidRDefault="000630FF" w:rsidP="00656751">
            <w:pPr>
              <w:spacing w:after="0"/>
              <w:jc w:val="center"/>
              <w:rPr>
                <w:rFonts w:ascii="Arial" w:hAnsi="Arial" w:cs="Arial"/>
                <w:sz w:val="16"/>
                <w:szCs w:val="16"/>
              </w:rPr>
            </w:pPr>
            <w:r w:rsidRPr="00646238">
              <w:rPr>
                <w:rFonts w:ascii="Arial" w:hAnsi="Arial" w:cs="Arial"/>
                <w:sz w:val="16"/>
                <w:szCs w:val="16"/>
              </w:rPr>
              <w:t>C 11</w:t>
            </w:r>
          </w:p>
        </w:tc>
        <w:tc>
          <w:tcPr>
            <w:tcW w:w="992" w:type="dxa"/>
            <w:vAlign w:val="center"/>
          </w:tcPr>
          <w:p w:rsidR="000630FF" w:rsidRPr="00646238" w:rsidRDefault="000630FF" w:rsidP="008B7AC0">
            <w:pPr>
              <w:ind w:right="31"/>
              <w:jc w:val="right"/>
              <w:rPr>
                <w:rFonts w:ascii="Arial" w:hAnsi="Arial" w:cs="Arial"/>
                <w:sz w:val="16"/>
                <w:szCs w:val="16"/>
              </w:rPr>
            </w:pPr>
            <w:r w:rsidRPr="00646238">
              <w:rPr>
                <w:rFonts w:ascii="Arial" w:hAnsi="Arial" w:cs="Arial"/>
                <w:sz w:val="16"/>
                <w:szCs w:val="16"/>
              </w:rPr>
              <w:t>5,24 MWh</w:t>
            </w:r>
          </w:p>
        </w:tc>
        <w:tc>
          <w:tcPr>
            <w:tcW w:w="767" w:type="dxa"/>
            <w:vAlign w:val="center"/>
          </w:tcPr>
          <w:p w:rsidR="000630FF" w:rsidRPr="00646238" w:rsidRDefault="000630FF" w:rsidP="00656751">
            <w:pPr>
              <w:spacing w:after="0"/>
              <w:jc w:val="center"/>
              <w:rPr>
                <w:rFonts w:ascii="Arial" w:hAnsi="Arial" w:cs="Arial"/>
                <w:sz w:val="16"/>
                <w:szCs w:val="16"/>
              </w:rPr>
            </w:pPr>
            <w:r w:rsidRPr="00646238">
              <w:rPr>
                <w:rFonts w:ascii="Arial" w:hAnsi="Arial" w:cs="Arial"/>
                <w:sz w:val="16"/>
                <w:szCs w:val="16"/>
              </w:rPr>
              <w:t>01.08.</w:t>
            </w:r>
          </w:p>
          <w:p w:rsidR="000630FF" w:rsidRPr="00646238" w:rsidRDefault="000630FF" w:rsidP="00656751">
            <w:pPr>
              <w:spacing w:after="0"/>
              <w:jc w:val="center"/>
              <w:rPr>
                <w:rFonts w:ascii="Arial" w:hAnsi="Arial" w:cs="Arial"/>
                <w:sz w:val="16"/>
                <w:szCs w:val="16"/>
              </w:rPr>
            </w:pPr>
            <w:r w:rsidRPr="00646238">
              <w:rPr>
                <w:rFonts w:ascii="Arial" w:hAnsi="Arial" w:cs="Arial"/>
                <w:sz w:val="16"/>
                <w:szCs w:val="16"/>
              </w:rPr>
              <w:t>2013 r.</w:t>
            </w:r>
          </w:p>
        </w:tc>
        <w:tc>
          <w:tcPr>
            <w:tcW w:w="767" w:type="dxa"/>
            <w:vAlign w:val="center"/>
          </w:tcPr>
          <w:p w:rsidR="000630FF" w:rsidRPr="00646238" w:rsidRDefault="000630FF" w:rsidP="00656751">
            <w:pPr>
              <w:spacing w:after="0"/>
              <w:rPr>
                <w:rFonts w:ascii="Arial" w:hAnsi="Arial" w:cs="Arial"/>
                <w:sz w:val="16"/>
                <w:szCs w:val="16"/>
              </w:rPr>
            </w:pPr>
          </w:p>
        </w:tc>
      </w:tr>
      <w:tr w:rsidR="000630FF" w:rsidRPr="00646238" w:rsidTr="00CC51A5">
        <w:trPr>
          <w:trHeight w:val="283"/>
          <w:jc w:val="center"/>
        </w:trPr>
        <w:tc>
          <w:tcPr>
            <w:tcW w:w="501" w:type="dxa"/>
            <w:vMerge w:val="restart"/>
            <w:vAlign w:val="center"/>
          </w:tcPr>
          <w:p w:rsidR="000630FF" w:rsidRPr="00646238" w:rsidRDefault="000630FF" w:rsidP="00656751">
            <w:pPr>
              <w:spacing w:after="0"/>
              <w:jc w:val="center"/>
              <w:rPr>
                <w:rFonts w:ascii="Arial" w:hAnsi="Arial" w:cs="Arial"/>
                <w:sz w:val="16"/>
                <w:szCs w:val="16"/>
              </w:rPr>
            </w:pPr>
            <w:r w:rsidRPr="00646238">
              <w:rPr>
                <w:rFonts w:ascii="Arial" w:hAnsi="Arial" w:cs="Arial"/>
                <w:sz w:val="16"/>
                <w:szCs w:val="16"/>
              </w:rPr>
              <w:t>2.</w:t>
            </w:r>
          </w:p>
        </w:tc>
        <w:tc>
          <w:tcPr>
            <w:tcW w:w="1652" w:type="dxa"/>
            <w:vMerge w:val="restart"/>
            <w:vAlign w:val="center"/>
          </w:tcPr>
          <w:p w:rsidR="000630FF" w:rsidRPr="00646238" w:rsidRDefault="000630FF" w:rsidP="00656751">
            <w:pPr>
              <w:spacing w:after="0"/>
              <w:ind w:left="-75" w:right="-59"/>
              <w:outlineLvl w:val="4"/>
              <w:rPr>
                <w:rFonts w:ascii="Arial" w:hAnsi="Arial" w:cs="Arial"/>
                <w:bCs/>
                <w:iCs/>
                <w:sz w:val="16"/>
                <w:szCs w:val="16"/>
              </w:rPr>
            </w:pPr>
            <w:r w:rsidRPr="00646238">
              <w:rPr>
                <w:rFonts w:ascii="Arial" w:hAnsi="Arial" w:cs="Arial"/>
                <w:bCs/>
                <w:iCs/>
                <w:sz w:val="16"/>
                <w:szCs w:val="16"/>
              </w:rPr>
              <w:t>Centrum Kształcenia Zawodowego  i Ustawicznego „Elektryk” ul. Witosa 25 67-100 Nowa Sól</w:t>
            </w:r>
          </w:p>
        </w:tc>
        <w:tc>
          <w:tcPr>
            <w:tcW w:w="1285" w:type="dxa"/>
            <w:vAlign w:val="center"/>
          </w:tcPr>
          <w:p w:rsidR="000630FF" w:rsidRPr="00646238" w:rsidRDefault="000630FF" w:rsidP="00656751">
            <w:pPr>
              <w:spacing w:after="0"/>
              <w:ind w:right="-108" w:hanging="170"/>
              <w:jc w:val="center"/>
              <w:outlineLvl w:val="4"/>
              <w:rPr>
                <w:rFonts w:ascii="Arial" w:hAnsi="Arial" w:cs="Arial"/>
                <w:bCs/>
                <w:iCs/>
                <w:sz w:val="14"/>
                <w:szCs w:val="14"/>
              </w:rPr>
            </w:pPr>
            <w:r w:rsidRPr="00646238">
              <w:rPr>
                <w:rFonts w:ascii="Arial" w:hAnsi="Arial" w:cs="Arial"/>
                <w:bCs/>
                <w:iCs/>
                <w:sz w:val="14"/>
                <w:szCs w:val="14"/>
              </w:rPr>
              <w:t xml:space="preserve">ul. Witosa 25 </w:t>
            </w:r>
          </w:p>
          <w:p w:rsidR="000630FF" w:rsidRPr="00646238" w:rsidRDefault="000630FF" w:rsidP="00656751">
            <w:pPr>
              <w:spacing w:after="0"/>
              <w:ind w:right="-108" w:hanging="170"/>
              <w:jc w:val="center"/>
              <w:outlineLvl w:val="4"/>
              <w:rPr>
                <w:rFonts w:ascii="Arial" w:hAnsi="Arial" w:cs="Arial"/>
                <w:bCs/>
                <w:iCs/>
                <w:sz w:val="14"/>
                <w:szCs w:val="14"/>
              </w:rPr>
            </w:pPr>
            <w:r w:rsidRPr="00646238">
              <w:rPr>
                <w:rFonts w:ascii="Arial" w:hAnsi="Arial" w:cs="Arial"/>
                <w:bCs/>
                <w:iCs/>
                <w:sz w:val="14"/>
                <w:szCs w:val="14"/>
              </w:rPr>
              <w:t>67-100 Nowa Sól</w:t>
            </w:r>
          </w:p>
        </w:tc>
        <w:tc>
          <w:tcPr>
            <w:tcW w:w="709" w:type="dxa"/>
            <w:vAlign w:val="center"/>
          </w:tcPr>
          <w:p w:rsidR="000630FF" w:rsidRPr="00646238" w:rsidRDefault="000630FF" w:rsidP="00656751">
            <w:pPr>
              <w:spacing w:after="0"/>
              <w:outlineLvl w:val="4"/>
              <w:rPr>
                <w:rFonts w:ascii="Arial" w:hAnsi="Arial" w:cs="Arial"/>
                <w:bCs/>
                <w:iCs/>
                <w:sz w:val="16"/>
                <w:szCs w:val="16"/>
              </w:rPr>
            </w:pPr>
            <w:r w:rsidRPr="00646238">
              <w:rPr>
                <w:rFonts w:ascii="Arial" w:hAnsi="Arial" w:cs="Arial"/>
                <w:bCs/>
                <w:iCs/>
                <w:sz w:val="16"/>
                <w:szCs w:val="16"/>
              </w:rPr>
              <w:t>Szkoła</w:t>
            </w:r>
          </w:p>
        </w:tc>
        <w:tc>
          <w:tcPr>
            <w:tcW w:w="822" w:type="dxa"/>
            <w:vAlign w:val="center"/>
          </w:tcPr>
          <w:p w:rsidR="000630FF" w:rsidRPr="00646238" w:rsidRDefault="000630FF" w:rsidP="00656751">
            <w:pPr>
              <w:spacing w:after="0"/>
              <w:ind w:left="-137" w:right="-108"/>
              <w:jc w:val="center"/>
              <w:outlineLvl w:val="4"/>
              <w:rPr>
                <w:rFonts w:ascii="Arial" w:hAnsi="Arial" w:cs="Arial"/>
                <w:bCs/>
                <w:iCs/>
                <w:sz w:val="16"/>
                <w:szCs w:val="16"/>
              </w:rPr>
            </w:pPr>
            <w:r w:rsidRPr="00646238">
              <w:rPr>
                <w:rFonts w:ascii="Arial" w:hAnsi="Arial" w:cs="Arial"/>
                <w:bCs/>
                <w:iCs/>
                <w:sz w:val="16"/>
                <w:szCs w:val="16"/>
              </w:rPr>
              <w:t>6794103</w:t>
            </w:r>
          </w:p>
        </w:tc>
        <w:tc>
          <w:tcPr>
            <w:tcW w:w="1417" w:type="dxa"/>
          </w:tcPr>
          <w:p w:rsidR="000630FF" w:rsidRPr="00646238" w:rsidRDefault="000630FF" w:rsidP="00656751">
            <w:pPr>
              <w:spacing w:after="0"/>
              <w:ind w:left="-108" w:right="-108"/>
              <w:jc w:val="center"/>
              <w:outlineLvl w:val="4"/>
              <w:rPr>
                <w:rFonts w:ascii="Arial" w:hAnsi="Arial" w:cs="Arial"/>
                <w:bCs/>
                <w:iCs/>
                <w:sz w:val="14"/>
                <w:szCs w:val="14"/>
              </w:rPr>
            </w:pPr>
            <w:r w:rsidRPr="00646238">
              <w:rPr>
                <w:rFonts w:ascii="Arial" w:hAnsi="Arial" w:cs="Arial"/>
                <w:bCs/>
                <w:iCs/>
                <w:sz w:val="14"/>
                <w:szCs w:val="14"/>
              </w:rPr>
              <w:t>PLENED00000590000000000417504432</w:t>
            </w:r>
          </w:p>
        </w:tc>
        <w:tc>
          <w:tcPr>
            <w:tcW w:w="1701" w:type="dxa"/>
            <w:vAlign w:val="center"/>
          </w:tcPr>
          <w:p w:rsidR="000630FF" w:rsidRPr="00646238" w:rsidRDefault="000630FF" w:rsidP="00656751">
            <w:pPr>
              <w:spacing w:after="0"/>
              <w:ind w:right="-108" w:hanging="170"/>
              <w:jc w:val="center"/>
              <w:outlineLvl w:val="4"/>
              <w:rPr>
                <w:rFonts w:ascii="Arial" w:hAnsi="Arial" w:cs="Arial"/>
                <w:bCs/>
                <w:iCs/>
                <w:sz w:val="16"/>
                <w:szCs w:val="16"/>
              </w:rPr>
            </w:pPr>
            <w:r w:rsidRPr="00646238">
              <w:rPr>
                <w:rFonts w:ascii="Arial" w:hAnsi="Arial" w:cs="Arial"/>
                <w:bCs/>
                <w:iCs/>
                <w:sz w:val="16"/>
                <w:szCs w:val="16"/>
              </w:rPr>
              <w:t>ul. Witosa 25</w:t>
            </w:r>
          </w:p>
          <w:p w:rsidR="000630FF" w:rsidRPr="00646238" w:rsidRDefault="000630FF" w:rsidP="00656751">
            <w:pPr>
              <w:spacing w:after="0"/>
              <w:ind w:right="-108" w:hanging="170"/>
              <w:jc w:val="center"/>
              <w:outlineLvl w:val="4"/>
              <w:rPr>
                <w:rFonts w:ascii="Arial" w:hAnsi="Arial" w:cs="Arial"/>
                <w:bCs/>
                <w:iCs/>
                <w:sz w:val="16"/>
                <w:szCs w:val="16"/>
              </w:rPr>
            </w:pPr>
            <w:r w:rsidRPr="00646238">
              <w:rPr>
                <w:rFonts w:ascii="Arial" w:hAnsi="Arial" w:cs="Arial"/>
                <w:bCs/>
                <w:iCs/>
                <w:sz w:val="16"/>
                <w:szCs w:val="16"/>
              </w:rPr>
              <w:t>67-100 Nowa Sól</w:t>
            </w:r>
          </w:p>
        </w:tc>
        <w:tc>
          <w:tcPr>
            <w:tcW w:w="1134" w:type="dxa"/>
          </w:tcPr>
          <w:p w:rsidR="000630FF" w:rsidRPr="00646238" w:rsidRDefault="000630FF" w:rsidP="00656751">
            <w:pPr>
              <w:spacing w:after="0"/>
            </w:pPr>
            <w:r w:rsidRPr="00646238">
              <w:rPr>
                <w:rFonts w:ascii="Arial" w:hAnsi="Arial" w:cs="Arial"/>
                <w:bCs/>
                <w:iCs/>
                <w:sz w:val="16"/>
                <w:szCs w:val="16"/>
              </w:rPr>
              <w:t>Jak w poz. 7</w:t>
            </w:r>
          </w:p>
        </w:tc>
        <w:tc>
          <w:tcPr>
            <w:tcW w:w="1134"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63 A</w:t>
            </w:r>
          </w:p>
        </w:tc>
        <w:tc>
          <w:tcPr>
            <w:tcW w:w="851"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3 fazowy</w:t>
            </w:r>
          </w:p>
        </w:tc>
        <w:tc>
          <w:tcPr>
            <w:tcW w:w="1134"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Miesięczny</w:t>
            </w:r>
          </w:p>
        </w:tc>
        <w:tc>
          <w:tcPr>
            <w:tcW w:w="709"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27kW</w:t>
            </w:r>
          </w:p>
        </w:tc>
        <w:tc>
          <w:tcPr>
            <w:tcW w:w="992"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C 11</w:t>
            </w:r>
          </w:p>
        </w:tc>
        <w:tc>
          <w:tcPr>
            <w:tcW w:w="992" w:type="dxa"/>
            <w:vAlign w:val="center"/>
          </w:tcPr>
          <w:p w:rsidR="000630FF" w:rsidRPr="00646238" w:rsidRDefault="000630FF" w:rsidP="00656751">
            <w:pPr>
              <w:spacing w:after="0"/>
              <w:ind w:right="31"/>
              <w:jc w:val="right"/>
              <w:outlineLvl w:val="4"/>
              <w:rPr>
                <w:rFonts w:ascii="Arial" w:hAnsi="Arial" w:cs="Arial"/>
                <w:bCs/>
                <w:iCs/>
                <w:sz w:val="16"/>
                <w:szCs w:val="16"/>
              </w:rPr>
            </w:pPr>
            <w:r w:rsidRPr="00646238">
              <w:rPr>
                <w:rFonts w:ascii="Arial" w:hAnsi="Arial" w:cs="Arial"/>
                <w:bCs/>
                <w:iCs/>
                <w:sz w:val="16"/>
                <w:szCs w:val="16"/>
              </w:rPr>
              <w:t>67,7 MWh</w:t>
            </w:r>
          </w:p>
        </w:tc>
        <w:tc>
          <w:tcPr>
            <w:tcW w:w="767" w:type="dxa"/>
            <w:vAlign w:val="center"/>
          </w:tcPr>
          <w:p w:rsidR="000630FF" w:rsidRPr="00646238" w:rsidRDefault="000630FF" w:rsidP="00656751">
            <w:pPr>
              <w:spacing w:after="0"/>
              <w:jc w:val="center"/>
              <w:rPr>
                <w:rFonts w:ascii="Arial" w:hAnsi="Arial" w:cs="Arial"/>
                <w:sz w:val="16"/>
                <w:szCs w:val="16"/>
              </w:rPr>
            </w:pPr>
            <w:r w:rsidRPr="00646238">
              <w:rPr>
                <w:rFonts w:ascii="Arial" w:hAnsi="Arial" w:cs="Arial"/>
                <w:sz w:val="16"/>
                <w:szCs w:val="16"/>
              </w:rPr>
              <w:t>01.01.</w:t>
            </w:r>
          </w:p>
          <w:p w:rsidR="000630FF" w:rsidRPr="00646238" w:rsidRDefault="000630FF" w:rsidP="00656751">
            <w:pPr>
              <w:spacing w:after="0"/>
              <w:jc w:val="center"/>
              <w:rPr>
                <w:rFonts w:ascii="Arial" w:hAnsi="Arial" w:cs="Arial"/>
                <w:sz w:val="16"/>
                <w:szCs w:val="16"/>
              </w:rPr>
            </w:pPr>
            <w:r w:rsidRPr="00646238">
              <w:rPr>
                <w:rFonts w:ascii="Arial" w:hAnsi="Arial" w:cs="Arial"/>
                <w:sz w:val="16"/>
                <w:szCs w:val="16"/>
              </w:rPr>
              <w:t>2014 r.</w:t>
            </w:r>
          </w:p>
        </w:tc>
        <w:tc>
          <w:tcPr>
            <w:tcW w:w="767" w:type="dxa"/>
            <w:vAlign w:val="center"/>
          </w:tcPr>
          <w:p w:rsidR="000630FF" w:rsidRPr="00646238" w:rsidRDefault="000630FF" w:rsidP="00656751">
            <w:pPr>
              <w:spacing w:after="0"/>
              <w:rPr>
                <w:rFonts w:ascii="Arial" w:hAnsi="Arial" w:cs="Arial"/>
                <w:sz w:val="16"/>
                <w:szCs w:val="16"/>
              </w:rPr>
            </w:pPr>
          </w:p>
        </w:tc>
      </w:tr>
      <w:tr w:rsidR="000630FF" w:rsidRPr="00646238" w:rsidTr="00CC51A5">
        <w:trPr>
          <w:trHeight w:val="283"/>
          <w:jc w:val="center"/>
        </w:trPr>
        <w:tc>
          <w:tcPr>
            <w:tcW w:w="501" w:type="dxa"/>
            <w:vMerge/>
            <w:vAlign w:val="center"/>
          </w:tcPr>
          <w:p w:rsidR="000630FF" w:rsidRPr="00646238" w:rsidRDefault="000630FF" w:rsidP="00656751">
            <w:pPr>
              <w:spacing w:after="0"/>
              <w:jc w:val="center"/>
              <w:rPr>
                <w:rFonts w:ascii="Arial" w:hAnsi="Arial" w:cs="Arial"/>
                <w:sz w:val="16"/>
                <w:szCs w:val="16"/>
              </w:rPr>
            </w:pPr>
          </w:p>
        </w:tc>
        <w:tc>
          <w:tcPr>
            <w:tcW w:w="1652" w:type="dxa"/>
            <w:vMerge/>
            <w:vAlign w:val="center"/>
          </w:tcPr>
          <w:p w:rsidR="000630FF" w:rsidRPr="00646238" w:rsidRDefault="000630FF" w:rsidP="00656751">
            <w:pPr>
              <w:spacing w:after="0"/>
              <w:ind w:left="-75" w:right="-59"/>
              <w:outlineLvl w:val="4"/>
              <w:rPr>
                <w:rFonts w:ascii="Arial" w:hAnsi="Arial" w:cs="Arial"/>
                <w:bCs/>
                <w:iCs/>
                <w:sz w:val="16"/>
                <w:szCs w:val="16"/>
              </w:rPr>
            </w:pPr>
          </w:p>
        </w:tc>
        <w:tc>
          <w:tcPr>
            <w:tcW w:w="1285" w:type="dxa"/>
            <w:vAlign w:val="center"/>
          </w:tcPr>
          <w:p w:rsidR="000630FF" w:rsidRPr="00646238" w:rsidRDefault="000630FF" w:rsidP="00656751">
            <w:pPr>
              <w:spacing w:after="0"/>
              <w:ind w:left="-170" w:right="-108"/>
              <w:jc w:val="center"/>
              <w:outlineLvl w:val="4"/>
              <w:rPr>
                <w:rFonts w:ascii="Arial" w:hAnsi="Arial" w:cs="Arial"/>
                <w:bCs/>
                <w:iCs/>
                <w:sz w:val="14"/>
                <w:szCs w:val="14"/>
              </w:rPr>
            </w:pPr>
            <w:r w:rsidRPr="00646238">
              <w:rPr>
                <w:rFonts w:ascii="Arial" w:hAnsi="Arial" w:cs="Arial"/>
                <w:bCs/>
                <w:iCs/>
                <w:sz w:val="14"/>
                <w:szCs w:val="14"/>
              </w:rPr>
              <w:t>ul. Piłsudskiego 61 67-100 Nowa Sól</w:t>
            </w:r>
          </w:p>
        </w:tc>
        <w:tc>
          <w:tcPr>
            <w:tcW w:w="709" w:type="dxa"/>
            <w:vAlign w:val="center"/>
          </w:tcPr>
          <w:p w:rsidR="000630FF" w:rsidRPr="00646238" w:rsidRDefault="000630FF" w:rsidP="00656751">
            <w:pPr>
              <w:spacing w:after="0"/>
              <w:jc w:val="center"/>
              <w:rPr>
                <w:rFonts w:ascii="Arial" w:hAnsi="Arial" w:cs="Arial"/>
                <w:sz w:val="16"/>
                <w:szCs w:val="16"/>
              </w:rPr>
            </w:pPr>
            <w:r w:rsidRPr="00646238">
              <w:rPr>
                <w:rFonts w:ascii="Arial" w:hAnsi="Arial" w:cs="Arial"/>
                <w:bCs/>
                <w:iCs/>
                <w:sz w:val="16"/>
                <w:szCs w:val="16"/>
              </w:rPr>
              <w:t>Szkoła - hala</w:t>
            </w:r>
          </w:p>
        </w:tc>
        <w:tc>
          <w:tcPr>
            <w:tcW w:w="822" w:type="dxa"/>
            <w:vAlign w:val="center"/>
          </w:tcPr>
          <w:p w:rsidR="000630FF" w:rsidRPr="00646238" w:rsidRDefault="000630FF" w:rsidP="00656751">
            <w:pPr>
              <w:spacing w:after="0"/>
              <w:ind w:left="-137" w:right="-108"/>
              <w:jc w:val="center"/>
              <w:rPr>
                <w:rFonts w:ascii="Arial" w:hAnsi="Arial" w:cs="Arial"/>
                <w:sz w:val="16"/>
                <w:szCs w:val="16"/>
              </w:rPr>
            </w:pPr>
            <w:r w:rsidRPr="00646238">
              <w:rPr>
                <w:rFonts w:ascii="Arial" w:hAnsi="Arial" w:cs="Arial"/>
                <w:bCs/>
                <w:iCs/>
                <w:sz w:val="16"/>
                <w:szCs w:val="16"/>
              </w:rPr>
              <w:t>96860981</w:t>
            </w:r>
          </w:p>
        </w:tc>
        <w:tc>
          <w:tcPr>
            <w:tcW w:w="1417" w:type="dxa"/>
          </w:tcPr>
          <w:p w:rsidR="000630FF" w:rsidRPr="00646238" w:rsidRDefault="000630FF" w:rsidP="00656751">
            <w:pPr>
              <w:spacing w:after="0"/>
              <w:ind w:left="-108" w:right="-108"/>
              <w:jc w:val="center"/>
              <w:outlineLvl w:val="4"/>
              <w:rPr>
                <w:rFonts w:ascii="Arial" w:hAnsi="Arial" w:cs="Arial"/>
                <w:bCs/>
                <w:iCs/>
                <w:sz w:val="14"/>
                <w:szCs w:val="14"/>
              </w:rPr>
            </w:pPr>
            <w:r w:rsidRPr="00646238">
              <w:rPr>
                <w:rFonts w:ascii="Arial" w:hAnsi="Arial" w:cs="Arial"/>
                <w:bCs/>
                <w:iCs/>
                <w:sz w:val="14"/>
                <w:szCs w:val="14"/>
              </w:rPr>
              <w:t>PLENED00000590000000000413895497</w:t>
            </w:r>
          </w:p>
        </w:tc>
        <w:tc>
          <w:tcPr>
            <w:tcW w:w="1701" w:type="dxa"/>
            <w:vAlign w:val="center"/>
          </w:tcPr>
          <w:p w:rsidR="000630FF" w:rsidRPr="00646238" w:rsidRDefault="000630FF" w:rsidP="00656751">
            <w:pPr>
              <w:spacing w:after="0"/>
              <w:ind w:left="-75" w:right="-59"/>
              <w:outlineLvl w:val="4"/>
              <w:rPr>
                <w:rFonts w:ascii="Arial" w:hAnsi="Arial" w:cs="Arial"/>
                <w:bCs/>
                <w:iCs/>
                <w:sz w:val="16"/>
                <w:szCs w:val="16"/>
              </w:rPr>
            </w:pPr>
            <w:r w:rsidRPr="00646238">
              <w:rPr>
                <w:rFonts w:ascii="Arial" w:hAnsi="Arial" w:cs="Arial"/>
                <w:bCs/>
                <w:iCs/>
                <w:sz w:val="16"/>
                <w:szCs w:val="16"/>
              </w:rPr>
              <w:t>ul. Piłsudskiego 61 67-100 Nowa Sól</w:t>
            </w:r>
          </w:p>
        </w:tc>
        <w:tc>
          <w:tcPr>
            <w:tcW w:w="1134" w:type="dxa"/>
          </w:tcPr>
          <w:p w:rsidR="000630FF" w:rsidRPr="00646238" w:rsidRDefault="000630FF" w:rsidP="00656751">
            <w:pPr>
              <w:spacing w:after="0"/>
            </w:pPr>
            <w:r w:rsidRPr="00646238">
              <w:rPr>
                <w:rFonts w:ascii="Arial" w:hAnsi="Arial" w:cs="Arial"/>
                <w:bCs/>
                <w:iCs/>
                <w:sz w:val="16"/>
                <w:szCs w:val="16"/>
              </w:rPr>
              <w:t>Jak w poz. 7</w:t>
            </w:r>
          </w:p>
        </w:tc>
        <w:tc>
          <w:tcPr>
            <w:tcW w:w="1134" w:type="dxa"/>
            <w:vAlign w:val="center"/>
          </w:tcPr>
          <w:p w:rsidR="000630FF" w:rsidRPr="00646238" w:rsidRDefault="000630FF" w:rsidP="00656751">
            <w:pPr>
              <w:spacing w:after="0"/>
              <w:jc w:val="center"/>
              <w:rPr>
                <w:rFonts w:ascii="Arial" w:hAnsi="Arial" w:cs="Arial"/>
                <w:sz w:val="16"/>
                <w:szCs w:val="16"/>
              </w:rPr>
            </w:pPr>
            <w:r w:rsidRPr="00646238">
              <w:rPr>
                <w:rFonts w:ascii="Arial" w:hAnsi="Arial" w:cs="Arial"/>
                <w:bCs/>
                <w:iCs/>
                <w:sz w:val="16"/>
                <w:szCs w:val="16"/>
              </w:rPr>
              <w:t>100 A</w:t>
            </w:r>
          </w:p>
        </w:tc>
        <w:tc>
          <w:tcPr>
            <w:tcW w:w="851"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3 fazowy</w:t>
            </w:r>
          </w:p>
        </w:tc>
        <w:tc>
          <w:tcPr>
            <w:tcW w:w="1134"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Miesięczny</w:t>
            </w:r>
          </w:p>
        </w:tc>
        <w:tc>
          <w:tcPr>
            <w:tcW w:w="709" w:type="dxa"/>
            <w:vAlign w:val="center"/>
          </w:tcPr>
          <w:p w:rsidR="000630FF" w:rsidRPr="00646238" w:rsidRDefault="000630FF" w:rsidP="00656751">
            <w:pPr>
              <w:spacing w:after="0"/>
              <w:jc w:val="center"/>
              <w:rPr>
                <w:rFonts w:ascii="Arial" w:hAnsi="Arial" w:cs="Arial"/>
                <w:sz w:val="16"/>
                <w:szCs w:val="16"/>
              </w:rPr>
            </w:pPr>
            <w:r w:rsidRPr="00646238">
              <w:rPr>
                <w:rFonts w:ascii="Arial" w:hAnsi="Arial" w:cs="Arial"/>
                <w:bCs/>
                <w:iCs/>
                <w:sz w:val="16"/>
                <w:szCs w:val="16"/>
              </w:rPr>
              <w:t>49kW</w:t>
            </w:r>
          </w:p>
        </w:tc>
        <w:tc>
          <w:tcPr>
            <w:tcW w:w="992" w:type="dxa"/>
            <w:vAlign w:val="center"/>
          </w:tcPr>
          <w:p w:rsidR="000630FF" w:rsidRPr="00646238" w:rsidRDefault="000630FF" w:rsidP="00656751">
            <w:pPr>
              <w:spacing w:after="0"/>
              <w:jc w:val="center"/>
              <w:rPr>
                <w:rFonts w:ascii="Arial" w:hAnsi="Arial" w:cs="Arial"/>
                <w:sz w:val="16"/>
                <w:szCs w:val="16"/>
              </w:rPr>
            </w:pPr>
            <w:r w:rsidRPr="00646238">
              <w:rPr>
                <w:rFonts w:ascii="Arial" w:hAnsi="Arial" w:cs="Arial"/>
                <w:bCs/>
                <w:iCs/>
                <w:sz w:val="16"/>
                <w:szCs w:val="16"/>
              </w:rPr>
              <w:t>C 21</w:t>
            </w:r>
          </w:p>
        </w:tc>
        <w:tc>
          <w:tcPr>
            <w:tcW w:w="992" w:type="dxa"/>
            <w:vAlign w:val="center"/>
          </w:tcPr>
          <w:p w:rsidR="000630FF" w:rsidRPr="00646238" w:rsidRDefault="000630FF" w:rsidP="00656751">
            <w:pPr>
              <w:spacing w:after="0"/>
              <w:ind w:right="31"/>
              <w:jc w:val="right"/>
              <w:rPr>
                <w:rFonts w:ascii="Arial" w:hAnsi="Arial" w:cs="Arial"/>
                <w:sz w:val="16"/>
                <w:szCs w:val="16"/>
              </w:rPr>
            </w:pPr>
            <w:r w:rsidRPr="00646238">
              <w:rPr>
                <w:rFonts w:ascii="Arial" w:hAnsi="Arial" w:cs="Arial"/>
                <w:bCs/>
                <w:iCs/>
                <w:sz w:val="16"/>
                <w:szCs w:val="16"/>
              </w:rPr>
              <w:t>58,7 MWh</w:t>
            </w:r>
          </w:p>
        </w:tc>
        <w:tc>
          <w:tcPr>
            <w:tcW w:w="767" w:type="dxa"/>
            <w:vAlign w:val="center"/>
          </w:tcPr>
          <w:p w:rsidR="000630FF" w:rsidRPr="00646238" w:rsidRDefault="000630FF" w:rsidP="00656751">
            <w:pPr>
              <w:spacing w:after="0"/>
              <w:jc w:val="center"/>
              <w:rPr>
                <w:rFonts w:ascii="Arial" w:hAnsi="Arial" w:cs="Arial"/>
                <w:sz w:val="16"/>
                <w:szCs w:val="16"/>
              </w:rPr>
            </w:pPr>
            <w:r w:rsidRPr="00646238">
              <w:rPr>
                <w:rFonts w:ascii="Arial" w:hAnsi="Arial" w:cs="Arial"/>
                <w:sz w:val="16"/>
                <w:szCs w:val="16"/>
              </w:rPr>
              <w:t>01.01.</w:t>
            </w:r>
          </w:p>
          <w:p w:rsidR="000630FF" w:rsidRPr="00646238" w:rsidRDefault="000630FF" w:rsidP="00656751">
            <w:pPr>
              <w:spacing w:after="0"/>
              <w:jc w:val="center"/>
              <w:rPr>
                <w:rFonts w:ascii="Arial" w:hAnsi="Arial" w:cs="Arial"/>
                <w:sz w:val="16"/>
                <w:szCs w:val="16"/>
              </w:rPr>
            </w:pPr>
            <w:r w:rsidRPr="00646238">
              <w:rPr>
                <w:rFonts w:ascii="Arial" w:hAnsi="Arial" w:cs="Arial"/>
                <w:sz w:val="16"/>
                <w:szCs w:val="16"/>
              </w:rPr>
              <w:t>2014 r.</w:t>
            </w:r>
          </w:p>
        </w:tc>
        <w:tc>
          <w:tcPr>
            <w:tcW w:w="767" w:type="dxa"/>
            <w:vAlign w:val="center"/>
          </w:tcPr>
          <w:p w:rsidR="000630FF" w:rsidRPr="00646238" w:rsidRDefault="000630FF" w:rsidP="00656751">
            <w:pPr>
              <w:spacing w:after="0"/>
              <w:rPr>
                <w:rFonts w:ascii="Arial" w:hAnsi="Arial" w:cs="Arial"/>
                <w:sz w:val="16"/>
                <w:szCs w:val="16"/>
              </w:rPr>
            </w:pPr>
          </w:p>
        </w:tc>
      </w:tr>
      <w:tr w:rsidR="000630FF" w:rsidRPr="00646238" w:rsidTr="00CC51A5">
        <w:trPr>
          <w:trHeight w:val="283"/>
          <w:jc w:val="center"/>
        </w:trPr>
        <w:tc>
          <w:tcPr>
            <w:tcW w:w="501" w:type="dxa"/>
            <w:vMerge/>
            <w:vAlign w:val="center"/>
          </w:tcPr>
          <w:p w:rsidR="000630FF" w:rsidRPr="00646238" w:rsidRDefault="000630FF" w:rsidP="00656751">
            <w:pPr>
              <w:spacing w:after="0"/>
              <w:jc w:val="center"/>
              <w:rPr>
                <w:rFonts w:ascii="Arial" w:hAnsi="Arial" w:cs="Arial"/>
                <w:sz w:val="16"/>
                <w:szCs w:val="16"/>
              </w:rPr>
            </w:pPr>
          </w:p>
        </w:tc>
        <w:tc>
          <w:tcPr>
            <w:tcW w:w="1652" w:type="dxa"/>
            <w:vMerge/>
            <w:vAlign w:val="center"/>
          </w:tcPr>
          <w:p w:rsidR="000630FF" w:rsidRPr="00646238" w:rsidRDefault="000630FF" w:rsidP="00656751">
            <w:pPr>
              <w:spacing w:after="0"/>
              <w:ind w:left="-75" w:right="-59"/>
              <w:outlineLvl w:val="4"/>
              <w:rPr>
                <w:rFonts w:ascii="Arial" w:hAnsi="Arial" w:cs="Arial"/>
                <w:bCs/>
                <w:iCs/>
                <w:sz w:val="16"/>
                <w:szCs w:val="16"/>
              </w:rPr>
            </w:pPr>
          </w:p>
        </w:tc>
        <w:tc>
          <w:tcPr>
            <w:tcW w:w="1285" w:type="dxa"/>
            <w:vAlign w:val="center"/>
          </w:tcPr>
          <w:p w:rsidR="000630FF" w:rsidRPr="00646238" w:rsidRDefault="000630FF" w:rsidP="00656751">
            <w:pPr>
              <w:spacing w:after="0"/>
              <w:ind w:left="-170" w:right="-108"/>
              <w:jc w:val="center"/>
              <w:outlineLvl w:val="4"/>
              <w:rPr>
                <w:rFonts w:ascii="Arial" w:hAnsi="Arial" w:cs="Arial"/>
                <w:bCs/>
                <w:iCs/>
                <w:sz w:val="14"/>
                <w:szCs w:val="14"/>
              </w:rPr>
            </w:pPr>
            <w:r w:rsidRPr="00646238">
              <w:rPr>
                <w:rFonts w:ascii="Arial" w:hAnsi="Arial" w:cs="Arial"/>
                <w:bCs/>
                <w:iCs/>
                <w:sz w:val="14"/>
                <w:szCs w:val="14"/>
              </w:rPr>
              <w:t>ul. Piłsudskiego 65 67-100 Nowa Sól</w:t>
            </w:r>
          </w:p>
        </w:tc>
        <w:tc>
          <w:tcPr>
            <w:tcW w:w="709" w:type="dxa"/>
            <w:vAlign w:val="center"/>
          </w:tcPr>
          <w:p w:rsidR="000630FF" w:rsidRPr="00646238" w:rsidRDefault="000630FF" w:rsidP="00656751">
            <w:pPr>
              <w:spacing w:after="0"/>
              <w:jc w:val="center"/>
              <w:rPr>
                <w:rFonts w:ascii="Arial" w:hAnsi="Arial" w:cs="Arial"/>
                <w:sz w:val="16"/>
                <w:szCs w:val="16"/>
              </w:rPr>
            </w:pPr>
            <w:r w:rsidRPr="00646238">
              <w:rPr>
                <w:rFonts w:ascii="Arial" w:hAnsi="Arial" w:cs="Arial"/>
                <w:bCs/>
                <w:iCs/>
                <w:sz w:val="16"/>
                <w:szCs w:val="16"/>
              </w:rPr>
              <w:t>Szkoła</w:t>
            </w:r>
          </w:p>
        </w:tc>
        <w:tc>
          <w:tcPr>
            <w:tcW w:w="822" w:type="dxa"/>
            <w:vAlign w:val="center"/>
          </w:tcPr>
          <w:p w:rsidR="000630FF" w:rsidRPr="00646238" w:rsidRDefault="000630FF" w:rsidP="00656751">
            <w:pPr>
              <w:spacing w:after="0"/>
              <w:ind w:left="-137" w:right="-108"/>
              <w:jc w:val="center"/>
              <w:rPr>
                <w:rFonts w:ascii="Arial" w:hAnsi="Arial" w:cs="Arial"/>
                <w:sz w:val="16"/>
                <w:szCs w:val="16"/>
              </w:rPr>
            </w:pPr>
            <w:r w:rsidRPr="00646238">
              <w:rPr>
                <w:rFonts w:ascii="Arial" w:hAnsi="Arial" w:cs="Arial"/>
                <w:bCs/>
                <w:iCs/>
                <w:sz w:val="16"/>
                <w:szCs w:val="16"/>
              </w:rPr>
              <w:t>96860799</w:t>
            </w:r>
          </w:p>
        </w:tc>
        <w:tc>
          <w:tcPr>
            <w:tcW w:w="1417" w:type="dxa"/>
          </w:tcPr>
          <w:p w:rsidR="000630FF" w:rsidRPr="00646238" w:rsidRDefault="000630FF" w:rsidP="00656751">
            <w:pPr>
              <w:spacing w:after="0"/>
              <w:ind w:left="-108" w:right="-108"/>
              <w:jc w:val="center"/>
              <w:outlineLvl w:val="4"/>
              <w:rPr>
                <w:rFonts w:ascii="Arial" w:hAnsi="Arial" w:cs="Arial"/>
                <w:bCs/>
                <w:iCs/>
                <w:sz w:val="14"/>
                <w:szCs w:val="14"/>
              </w:rPr>
            </w:pPr>
            <w:r w:rsidRPr="00646238">
              <w:rPr>
                <w:rFonts w:ascii="Arial" w:hAnsi="Arial" w:cs="Arial"/>
                <w:bCs/>
                <w:iCs/>
                <w:sz w:val="14"/>
                <w:szCs w:val="14"/>
              </w:rPr>
              <w:t>PLENED00000590000000000423021471</w:t>
            </w:r>
          </w:p>
        </w:tc>
        <w:tc>
          <w:tcPr>
            <w:tcW w:w="1701" w:type="dxa"/>
            <w:vAlign w:val="center"/>
          </w:tcPr>
          <w:p w:rsidR="000630FF" w:rsidRPr="00646238" w:rsidRDefault="000630FF" w:rsidP="00656751">
            <w:pPr>
              <w:spacing w:after="0"/>
              <w:ind w:left="-75" w:right="-59"/>
              <w:outlineLvl w:val="4"/>
              <w:rPr>
                <w:rFonts w:ascii="Arial" w:hAnsi="Arial" w:cs="Arial"/>
                <w:bCs/>
                <w:iCs/>
                <w:sz w:val="16"/>
                <w:szCs w:val="16"/>
              </w:rPr>
            </w:pPr>
            <w:r w:rsidRPr="00646238">
              <w:rPr>
                <w:rFonts w:ascii="Arial" w:hAnsi="Arial" w:cs="Arial"/>
                <w:bCs/>
                <w:iCs/>
                <w:sz w:val="16"/>
                <w:szCs w:val="16"/>
              </w:rPr>
              <w:t>ul. Piłsudskiego 65 67-100 Nowa Sól</w:t>
            </w:r>
          </w:p>
        </w:tc>
        <w:tc>
          <w:tcPr>
            <w:tcW w:w="1134" w:type="dxa"/>
          </w:tcPr>
          <w:p w:rsidR="000630FF" w:rsidRPr="00646238" w:rsidRDefault="000630FF" w:rsidP="00656751">
            <w:pPr>
              <w:spacing w:after="0"/>
            </w:pPr>
            <w:r w:rsidRPr="00646238">
              <w:rPr>
                <w:rFonts w:ascii="Arial" w:hAnsi="Arial" w:cs="Arial"/>
                <w:bCs/>
                <w:iCs/>
                <w:sz w:val="16"/>
                <w:szCs w:val="16"/>
              </w:rPr>
              <w:t>Jak w poz. 7</w:t>
            </w:r>
          </w:p>
        </w:tc>
        <w:tc>
          <w:tcPr>
            <w:tcW w:w="1134" w:type="dxa"/>
            <w:vAlign w:val="center"/>
          </w:tcPr>
          <w:p w:rsidR="000630FF" w:rsidRPr="00646238" w:rsidRDefault="000630FF" w:rsidP="00656751">
            <w:pPr>
              <w:spacing w:after="0"/>
              <w:jc w:val="center"/>
              <w:rPr>
                <w:rFonts w:ascii="Arial" w:hAnsi="Arial" w:cs="Arial"/>
                <w:sz w:val="16"/>
                <w:szCs w:val="16"/>
              </w:rPr>
            </w:pPr>
            <w:r w:rsidRPr="00646238">
              <w:rPr>
                <w:rFonts w:ascii="Arial" w:hAnsi="Arial" w:cs="Arial"/>
                <w:bCs/>
                <w:iCs/>
                <w:sz w:val="16"/>
                <w:szCs w:val="16"/>
              </w:rPr>
              <w:t>160 A</w:t>
            </w:r>
          </w:p>
        </w:tc>
        <w:tc>
          <w:tcPr>
            <w:tcW w:w="851"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3 fazowy</w:t>
            </w:r>
          </w:p>
        </w:tc>
        <w:tc>
          <w:tcPr>
            <w:tcW w:w="1134"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Miesięczny</w:t>
            </w:r>
          </w:p>
        </w:tc>
        <w:tc>
          <w:tcPr>
            <w:tcW w:w="709" w:type="dxa"/>
            <w:vAlign w:val="center"/>
          </w:tcPr>
          <w:p w:rsidR="000630FF" w:rsidRPr="00646238" w:rsidRDefault="000630FF" w:rsidP="00656751">
            <w:pPr>
              <w:spacing w:after="0"/>
              <w:jc w:val="center"/>
              <w:rPr>
                <w:rFonts w:ascii="Arial" w:hAnsi="Arial" w:cs="Arial"/>
                <w:sz w:val="16"/>
                <w:szCs w:val="16"/>
              </w:rPr>
            </w:pPr>
            <w:r w:rsidRPr="00646238">
              <w:rPr>
                <w:rFonts w:ascii="Arial" w:hAnsi="Arial" w:cs="Arial"/>
                <w:bCs/>
                <w:iCs/>
                <w:sz w:val="16"/>
                <w:szCs w:val="16"/>
              </w:rPr>
              <w:t>70kW</w:t>
            </w:r>
          </w:p>
        </w:tc>
        <w:tc>
          <w:tcPr>
            <w:tcW w:w="992" w:type="dxa"/>
            <w:vAlign w:val="center"/>
          </w:tcPr>
          <w:p w:rsidR="000630FF" w:rsidRPr="00646238" w:rsidRDefault="000630FF" w:rsidP="00656751">
            <w:pPr>
              <w:spacing w:after="0"/>
              <w:jc w:val="center"/>
              <w:rPr>
                <w:rFonts w:ascii="Arial" w:hAnsi="Arial" w:cs="Arial"/>
                <w:sz w:val="16"/>
                <w:szCs w:val="16"/>
              </w:rPr>
            </w:pPr>
            <w:r w:rsidRPr="00646238">
              <w:rPr>
                <w:rFonts w:ascii="Arial" w:hAnsi="Arial" w:cs="Arial"/>
                <w:bCs/>
                <w:iCs/>
                <w:sz w:val="16"/>
                <w:szCs w:val="16"/>
              </w:rPr>
              <w:t>C 21</w:t>
            </w:r>
          </w:p>
        </w:tc>
        <w:tc>
          <w:tcPr>
            <w:tcW w:w="992" w:type="dxa"/>
            <w:vAlign w:val="center"/>
          </w:tcPr>
          <w:p w:rsidR="000630FF" w:rsidRPr="00646238" w:rsidRDefault="000630FF" w:rsidP="00656751">
            <w:pPr>
              <w:spacing w:after="0"/>
              <w:ind w:right="31" w:hanging="108"/>
              <w:jc w:val="right"/>
              <w:rPr>
                <w:rFonts w:ascii="Arial" w:hAnsi="Arial" w:cs="Arial"/>
                <w:sz w:val="16"/>
                <w:szCs w:val="16"/>
              </w:rPr>
            </w:pPr>
            <w:r w:rsidRPr="00646238">
              <w:rPr>
                <w:rFonts w:ascii="Arial" w:hAnsi="Arial" w:cs="Arial"/>
                <w:bCs/>
                <w:iCs/>
                <w:sz w:val="16"/>
                <w:szCs w:val="16"/>
              </w:rPr>
              <w:t>135,0 MWh</w:t>
            </w:r>
          </w:p>
        </w:tc>
        <w:tc>
          <w:tcPr>
            <w:tcW w:w="767" w:type="dxa"/>
            <w:vAlign w:val="center"/>
          </w:tcPr>
          <w:p w:rsidR="000630FF" w:rsidRPr="00646238" w:rsidRDefault="000630FF" w:rsidP="00656751">
            <w:pPr>
              <w:spacing w:after="0"/>
              <w:jc w:val="center"/>
              <w:rPr>
                <w:rFonts w:ascii="Arial" w:hAnsi="Arial" w:cs="Arial"/>
                <w:sz w:val="16"/>
                <w:szCs w:val="16"/>
              </w:rPr>
            </w:pPr>
            <w:r w:rsidRPr="00646238">
              <w:rPr>
                <w:rFonts w:ascii="Arial" w:hAnsi="Arial" w:cs="Arial"/>
                <w:sz w:val="16"/>
                <w:szCs w:val="16"/>
              </w:rPr>
              <w:t>01.01.</w:t>
            </w:r>
          </w:p>
          <w:p w:rsidR="000630FF" w:rsidRPr="00646238" w:rsidRDefault="000630FF" w:rsidP="00656751">
            <w:pPr>
              <w:spacing w:after="0"/>
              <w:jc w:val="center"/>
              <w:rPr>
                <w:rFonts w:ascii="Arial" w:hAnsi="Arial" w:cs="Arial"/>
                <w:sz w:val="16"/>
                <w:szCs w:val="16"/>
              </w:rPr>
            </w:pPr>
            <w:r w:rsidRPr="00646238">
              <w:rPr>
                <w:rFonts w:ascii="Arial" w:hAnsi="Arial" w:cs="Arial"/>
                <w:sz w:val="16"/>
                <w:szCs w:val="16"/>
              </w:rPr>
              <w:t>2014 r.</w:t>
            </w:r>
          </w:p>
        </w:tc>
        <w:tc>
          <w:tcPr>
            <w:tcW w:w="767" w:type="dxa"/>
            <w:vAlign w:val="center"/>
          </w:tcPr>
          <w:p w:rsidR="000630FF" w:rsidRPr="00646238" w:rsidRDefault="000630FF" w:rsidP="00656751">
            <w:pPr>
              <w:spacing w:after="0"/>
              <w:rPr>
                <w:rFonts w:ascii="Arial" w:hAnsi="Arial" w:cs="Arial"/>
                <w:sz w:val="16"/>
                <w:szCs w:val="16"/>
              </w:rPr>
            </w:pPr>
          </w:p>
        </w:tc>
      </w:tr>
      <w:tr w:rsidR="000630FF" w:rsidRPr="00646238" w:rsidTr="00CC51A5">
        <w:trPr>
          <w:trHeight w:val="283"/>
          <w:jc w:val="center"/>
        </w:trPr>
        <w:tc>
          <w:tcPr>
            <w:tcW w:w="501" w:type="dxa"/>
            <w:vMerge/>
            <w:vAlign w:val="center"/>
          </w:tcPr>
          <w:p w:rsidR="000630FF" w:rsidRPr="00646238" w:rsidRDefault="000630FF" w:rsidP="00656751">
            <w:pPr>
              <w:spacing w:after="0"/>
              <w:jc w:val="center"/>
              <w:rPr>
                <w:rFonts w:ascii="Arial" w:hAnsi="Arial" w:cs="Arial"/>
                <w:sz w:val="16"/>
                <w:szCs w:val="16"/>
              </w:rPr>
            </w:pPr>
          </w:p>
        </w:tc>
        <w:tc>
          <w:tcPr>
            <w:tcW w:w="1652" w:type="dxa"/>
            <w:vMerge/>
            <w:vAlign w:val="center"/>
          </w:tcPr>
          <w:p w:rsidR="000630FF" w:rsidRPr="00646238" w:rsidRDefault="000630FF" w:rsidP="00656751">
            <w:pPr>
              <w:spacing w:after="0"/>
              <w:ind w:left="-75" w:right="-59"/>
              <w:outlineLvl w:val="4"/>
              <w:rPr>
                <w:rFonts w:ascii="Arial" w:hAnsi="Arial" w:cs="Arial"/>
                <w:bCs/>
                <w:iCs/>
                <w:sz w:val="16"/>
                <w:szCs w:val="16"/>
              </w:rPr>
            </w:pPr>
          </w:p>
        </w:tc>
        <w:tc>
          <w:tcPr>
            <w:tcW w:w="1285" w:type="dxa"/>
            <w:vAlign w:val="center"/>
          </w:tcPr>
          <w:p w:rsidR="000630FF" w:rsidRPr="00646238" w:rsidRDefault="000630FF" w:rsidP="00656751">
            <w:pPr>
              <w:spacing w:after="0"/>
              <w:ind w:left="-170" w:right="-108"/>
              <w:jc w:val="center"/>
              <w:outlineLvl w:val="4"/>
              <w:rPr>
                <w:rFonts w:ascii="Arial" w:hAnsi="Arial" w:cs="Arial"/>
                <w:bCs/>
                <w:iCs/>
                <w:sz w:val="14"/>
                <w:szCs w:val="14"/>
              </w:rPr>
            </w:pPr>
            <w:r w:rsidRPr="00646238">
              <w:rPr>
                <w:rFonts w:ascii="Arial" w:hAnsi="Arial" w:cs="Arial"/>
                <w:bCs/>
                <w:iCs/>
                <w:sz w:val="14"/>
                <w:szCs w:val="14"/>
              </w:rPr>
              <w:t>ul. Witosa 27</w:t>
            </w:r>
          </w:p>
          <w:p w:rsidR="000630FF" w:rsidRPr="00646238" w:rsidRDefault="000630FF" w:rsidP="00656751">
            <w:pPr>
              <w:spacing w:after="0"/>
              <w:ind w:left="-170" w:right="-108"/>
              <w:jc w:val="center"/>
              <w:outlineLvl w:val="4"/>
              <w:rPr>
                <w:rFonts w:ascii="Arial" w:hAnsi="Arial" w:cs="Arial"/>
                <w:bCs/>
                <w:iCs/>
                <w:sz w:val="14"/>
                <w:szCs w:val="14"/>
              </w:rPr>
            </w:pPr>
            <w:r w:rsidRPr="00646238">
              <w:rPr>
                <w:rFonts w:ascii="Arial" w:hAnsi="Arial" w:cs="Arial"/>
                <w:bCs/>
                <w:iCs/>
                <w:sz w:val="14"/>
                <w:szCs w:val="14"/>
              </w:rPr>
              <w:t>67-100 Nowa Sól</w:t>
            </w:r>
          </w:p>
        </w:tc>
        <w:tc>
          <w:tcPr>
            <w:tcW w:w="709" w:type="dxa"/>
            <w:vAlign w:val="center"/>
          </w:tcPr>
          <w:p w:rsidR="000630FF" w:rsidRPr="00646238" w:rsidRDefault="000630FF" w:rsidP="00656751">
            <w:pPr>
              <w:spacing w:after="0"/>
              <w:jc w:val="center"/>
              <w:rPr>
                <w:rFonts w:ascii="Arial" w:hAnsi="Arial" w:cs="Arial"/>
                <w:sz w:val="16"/>
                <w:szCs w:val="16"/>
              </w:rPr>
            </w:pPr>
            <w:r w:rsidRPr="00646238">
              <w:rPr>
                <w:rFonts w:ascii="Arial" w:hAnsi="Arial" w:cs="Arial"/>
                <w:sz w:val="16"/>
                <w:szCs w:val="16"/>
              </w:rPr>
              <w:t>Szkoła</w:t>
            </w:r>
          </w:p>
        </w:tc>
        <w:tc>
          <w:tcPr>
            <w:tcW w:w="822" w:type="dxa"/>
            <w:vAlign w:val="center"/>
          </w:tcPr>
          <w:p w:rsidR="000630FF" w:rsidRPr="00646238" w:rsidRDefault="000630FF" w:rsidP="00656751">
            <w:pPr>
              <w:spacing w:after="0"/>
              <w:ind w:left="-137" w:right="-108"/>
              <w:jc w:val="center"/>
              <w:rPr>
                <w:rFonts w:ascii="Arial" w:hAnsi="Arial" w:cs="Arial"/>
                <w:sz w:val="16"/>
                <w:szCs w:val="16"/>
              </w:rPr>
            </w:pPr>
            <w:r w:rsidRPr="00646238">
              <w:rPr>
                <w:rFonts w:ascii="Arial" w:hAnsi="Arial" w:cs="Arial"/>
                <w:bCs/>
                <w:iCs/>
                <w:sz w:val="16"/>
                <w:szCs w:val="16"/>
              </w:rPr>
              <w:t>97835852</w:t>
            </w:r>
          </w:p>
        </w:tc>
        <w:tc>
          <w:tcPr>
            <w:tcW w:w="1417" w:type="dxa"/>
          </w:tcPr>
          <w:p w:rsidR="000630FF" w:rsidRPr="00646238" w:rsidRDefault="000630FF" w:rsidP="00656751">
            <w:pPr>
              <w:spacing w:after="0"/>
              <w:ind w:left="-108" w:right="-108"/>
              <w:jc w:val="center"/>
              <w:outlineLvl w:val="4"/>
              <w:rPr>
                <w:rFonts w:ascii="Arial" w:hAnsi="Arial" w:cs="Arial"/>
                <w:bCs/>
                <w:iCs/>
                <w:sz w:val="14"/>
                <w:szCs w:val="14"/>
              </w:rPr>
            </w:pPr>
            <w:r w:rsidRPr="00646238">
              <w:rPr>
                <w:rFonts w:ascii="Arial" w:hAnsi="Arial" w:cs="Arial"/>
                <w:bCs/>
                <w:iCs/>
                <w:sz w:val="14"/>
                <w:szCs w:val="14"/>
              </w:rPr>
              <w:t>PLENED00000590000000000413833456</w:t>
            </w:r>
          </w:p>
        </w:tc>
        <w:tc>
          <w:tcPr>
            <w:tcW w:w="1701" w:type="dxa"/>
            <w:vAlign w:val="center"/>
          </w:tcPr>
          <w:p w:rsidR="000630FF" w:rsidRPr="00646238" w:rsidRDefault="000630FF" w:rsidP="00656751">
            <w:pPr>
              <w:spacing w:after="0"/>
              <w:ind w:right="-108" w:hanging="170"/>
              <w:jc w:val="center"/>
              <w:outlineLvl w:val="4"/>
              <w:rPr>
                <w:rFonts w:ascii="Arial" w:hAnsi="Arial" w:cs="Arial"/>
                <w:bCs/>
                <w:iCs/>
                <w:sz w:val="16"/>
                <w:szCs w:val="16"/>
              </w:rPr>
            </w:pPr>
            <w:r w:rsidRPr="00646238">
              <w:rPr>
                <w:rFonts w:ascii="Arial" w:hAnsi="Arial" w:cs="Arial"/>
                <w:bCs/>
                <w:iCs/>
                <w:sz w:val="16"/>
                <w:szCs w:val="16"/>
              </w:rPr>
              <w:t xml:space="preserve">ul. Witosa 27 </w:t>
            </w:r>
          </w:p>
          <w:p w:rsidR="000630FF" w:rsidRPr="00646238" w:rsidRDefault="000630FF" w:rsidP="00656751">
            <w:pPr>
              <w:spacing w:after="0"/>
              <w:ind w:left="-75" w:right="-59"/>
              <w:outlineLvl w:val="4"/>
              <w:rPr>
                <w:rFonts w:ascii="Arial" w:hAnsi="Arial" w:cs="Arial"/>
                <w:bCs/>
                <w:iCs/>
                <w:sz w:val="16"/>
                <w:szCs w:val="16"/>
              </w:rPr>
            </w:pPr>
            <w:r w:rsidRPr="00646238">
              <w:rPr>
                <w:rFonts w:ascii="Arial" w:hAnsi="Arial" w:cs="Arial"/>
                <w:bCs/>
                <w:iCs/>
                <w:sz w:val="16"/>
                <w:szCs w:val="16"/>
              </w:rPr>
              <w:t>67-100 Nowa Sól</w:t>
            </w:r>
          </w:p>
        </w:tc>
        <w:tc>
          <w:tcPr>
            <w:tcW w:w="1134" w:type="dxa"/>
          </w:tcPr>
          <w:p w:rsidR="000630FF" w:rsidRPr="00646238" w:rsidRDefault="000630FF" w:rsidP="00656751">
            <w:pPr>
              <w:spacing w:after="0"/>
            </w:pPr>
            <w:r w:rsidRPr="00646238">
              <w:rPr>
                <w:rFonts w:ascii="Arial" w:hAnsi="Arial" w:cs="Arial"/>
                <w:bCs/>
                <w:iCs/>
                <w:sz w:val="16"/>
                <w:szCs w:val="16"/>
              </w:rPr>
              <w:t>Jak w poz. 7</w:t>
            </w:r>
          </w:p>
        </w:tc>
        <w:tc>
          <w:tcPr>
            <w:tcW w:w="1134" w:type="dxa"/>
            <w:vAlign w:val="center"/>
          </w:tcPr>
          <w:p w:rsidR="000630FF" w:rsidRPr="00646238" w:rsidRDefault="000630FF" w:rsidP="00656751">
            <w:pPr>
              <w:spacing w:after="0"/>
              <w:jc w:val="center"/>
              <w:rPr>
                <w:rFonts w:ascii="Arial" w:hAnsi="Arial" w:cs="Arial"/>
                <w:sz w:val="16"/>
                <w:szCs w:val="16"/>
              </w:rPr>
            </w:pPr>
            <w:r w:rsidRPr="00646238">
              <w:rPr>
                <w:rFonts w:ascii="Arial" w:hAnsi="Arial" w:cs="Arial"/>
                <w:bCs/>
                <w:iCs/>
                <w:sz w:val="16"/>
                <w:szCs w:val="16"/>
              </w:rPr>
              <w:t>80 A</w:t>
            </w:r>
          </w:p>
        </w:tc>
        <w:tc>
          <w:tcPr>
            <w:tcW w:w="851"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3 fazowy</w:t>
            </w:r>
          </w:p>
        </w:tc>
        <w:tc>
          <w:tcPr>
            <w:tcW w:w="1134"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Miesięczny</w:t>
            </w:r>
          </w:p>
        </w:tc>
        <w:tc>
          <w:tcPr>
            <w:tcW w:w="709" w:type="dxa"/>
            <w:vAlign w:val="center"/>
          </w:tcPr>
          <w:p w:rsidR="000630FF" w:rsidRPr="00646238" w:rsidRDefault="000630FF" w:rsidP="00656751">
            <w:pPr>
              <w:spacing w:after="0"/>
              <w:jc w:val="center"/>
              <w:rPr>
                <w:rFonts w:ascii="Arial" w:hAnsi="Arial" w:cs="Arial"/>
                <w:sz w:val="16"/>
                <w:szCs w:val="16"/>
              </w:rPr>
            </w:pPr>
            <w:r w:rsidRPr="00646238">
              <w:rPr>
                <w:rFonts w:ascii="Arial" w:hAnsi="Arial" w:cs="Arial"/>
                <w:bCs/>
                <w:iCs/>
                <w:sz w:val="16"/>
                <w:szCs w:val="16"/>
              </w:rPr>
              <w:t>49kW</w:t>
            </w:r>
          </w:p>
        </w:tc>
        <w:tc>
          <w:tcPr>
            <w:tcW w:w="992" w:type="dxa"/>
            <w:vAlign w:val="center"/>
          </w:tcPr>
          <w:p w:rsidR="000630FF" w:rsidRPr="00646238" w:rsidRDefault="000630FF" w:rsidP="00656751">
            <w:pPr>
              <w:spacing w:after="0"/>
              <w:jc w:val="center"/>
              <w:rPr>
                <w:rFonts w:ascii="Arial" w:hAnsi="Arial" w:cs="Arial"/>
                <w:sz w:val="16"/>
                <w:szCs w:val="16"/>
              </w:rPr>
            </w:pPr>
            <w:r w:rsidRPr="00646238">
              <w:rPr>
                <w:rFonts w:ascii="Arial" w:hAnsi="Arial" w:cs="Arial"/>
                <w:bCs/>
                <w:iCs/>
                <w:sz w:val="16"/>
                <w:szCs w:val="16"/>
              </w:rPr>
              <w:t>C 21</w:t>
            </w:r>
          </w:p>
        </w:tc>
        <w:tc>
          <w:tcPr>
            <w:tcW w:w="992" w:type="dxa"/>
            <w:vAlign w:val="center"/>
          </w:tcPr>
          <w:p w:rsidR="000630FF" w:rsidRPr="00646238" w:rsidRDefault="000630FF" w:rsidP="00656751">
            <w:pPr>
              <w:spacing w:after="0"/>
              <w:ind w:right="31"/>
              <w:jc w:val="right"/>
              <w:rPr>
                <w:rFonts w:ascii="Arial" w:hAnsi="Arial" w:cs="Arial"/>
                <w:sz w:val="16"/>
                <w:szCs w:val="16"/>
              </w:rPr>
            </w:pPr>
            <w:r w:rsidRPr="00646238">
              <w:rPr>
                <w:rFonts w:ascii="Arial" w:hAnsi="Arial" w:cs="Arial"/>
                <w:bCs/>
                <w:iCs/>
                <w:sz w:val="16"/>
                <w:szCs w:val="16"/>
              </w:rPr>
              <w:t>76,1 MWh</w:t>
            </w:r>
          </w:p>
        </w:tc>
        <w:tc>
          <w:tcPr>
            <w:tcW w:w="767" w:type="dxa"/>
            <w:vAlign w:val="center"/>
          </w:tcPr>
          <w:p w:rsidR="000630FF" w:rsidRPr="00646238" w:rsidRDefault="000630FF" w:rsidP="00656751">
            <w:pPr>
              <w:spacing w:after="0"/>
              <w:jc w:val="center"/>
              <w:rPr>
                <w:rFonts w:ascii="Arial" w:hAnsi="Arial" w:cs="Arial"/>
                <w:sz w:val="16"/>
                <w:szCs w:val="16"/>
              </w:rPr>
            </w:pPr>
            <w:r w:rsidRPr="00646238">
              <w:rPr>
                <w:rFonts w:ascii="Arial" w:hAnsi="Arial" w:cs="Arial"/>
                <w:sz w:val="16"/>
                <w:szCs w:val="16"/>
              </w:rPr>
              <w:t>01.01.</w:t>
            </w:r>
          </w:p>
          <w:p w:rsidR="000630FF" w:rsidRPr="00646238" w:rsidRDefault="000630FF" w:rsidP="00656751">
            <w:pPr>
              <w:spacing w:after="0"/>
              <w:jc w:val="center"/>
              <w:rPr>
                <w:rFonts w:ascii="Arial" w:hAnsi="Arial" w:cs="Arial"/>
                <w:sz w:val="16"/>
                <w:szCs w:val="16"/>
              </w:rPr>
            </w:pPr>
            <w:r w:rsidRPr="00646238">
              <w:rPr>
                <w:rFonts w:ascii="Arial" w:hAnsi="Arial" w:cs="Arial"/>
                <w:sz w:val="16"/>
                <w:szCs w:val="16"/>
              </w:rPr>
              <w:t>2014 r.</w:t>
            </w:r>
          </w:p>
        </w:tc>
        <w:tc>
          <w:tcPr>
            <w:tcW w:w="767" w:type="dxa"/>
            <w:vAlign w:val="center"/>
          </w:tcPr>
          <w:p w:rsidR="000630FF" w:rsidRPr="00646238" w:rsidRDefault="000630FF" w:rsidP="00656751">
            <w:pPr>
              <w:spacing w:after="0"/>
              <w:rPr>
                <w:rFonts w:ascii="Arial" w:hAnsi="Arial" w:cs="Arial"/>
                <w:sz w:val="16"/>
                <w:szCs w:val="16"/>
              </w:rPr>
            </w:pPr>
          </w:p>
        </w:tc>
      </w:tr>
      <w:tr w:rsidR="000630FF" w:rsidRPr="00646238" w:rsidTr="00CC51A5">
        <w:trPr>
          <w:trHeight w:val="283"/>
          <w:jc w:val="center"/>
        </w:trPr>
        <w:tc>
          <w:tcPr>
            <w:tcW w:w="501" w:type="dxa"/>
            <w:vMerge w:val="restart"/>
            <w:vAlign w:val="center"/>
          </w:tcPr>
          <w:p w:rsidR="000630FF" w:rsidRPr="00646238" w:rsidRDefault="000630FF" w:rsidP="00656751">
            <w:pPr>
              <w:spacing w:after="0"/>
              <w:jc w:val="center"/>
              <w:rPr>
                <w:rFonts w:ascii="Arial" w:hAnsi="Arial" w:cs="Arial"/>
                <w:sz w:val="16"/>
                <w:szCs w:val="16"/>
              </w:rPr>
            </w:pPr>
            <w:r w:rsidRPr="00646238">
              <w:rPr>
                <w:rFonts w:ascii="Arial" w:hAnsi="Arial" w:cs="Arial"/>
                <w:sz w:val="16"/>
                <w:szCs w:val="16"/>
              </w:rPr>
              <w:t>3.</w:t>
            </w:r>
          </w:p>
        </w:tc>
        <w:tc>
          <w:tcPr>
            <w:tcW w:w="1652" w:type="dxa"/>
            <w:vMerge w:val="restart"/>
            <w:vAlign w:val="center"/>
          </w:tcPr>
          <w:p w:rsidR="000630FF" w:rsidRPr="00646238" w:rsidRDefault="000630FF" w:rsidP="00656751">
            <w:pPr>
              <w:spacing w:after="0"/>
              <w:ind w:left="-75" w:right="-59"/>
              <w:outlineLvl w:val="4"/>
              <w:rPr>
                <w:rFonts w:ascii="Arial" w:hAnsi="Arial" w:cs="Arial"/>
                <w:bCs/>
                <w:iCs/>
                <w:sz w:val="16"/>
                <w:szCs w:val="16"/>
              </w:rPr>
            </w:pPr>
            <w:r w:rsidRPr="00646238">
              <w:rPr>
                <w:rFonts w:ascii="Arial" w:hAnsi="Arial" w:cs="Arial"/>
                <w:bCs/>
                <w:iCs/>
                <w:sz w:val="16"/>
                <w:szCs w:val="16"/>
              </w:rPr>
              <w:t>Zespół Szkół Ponadgimnazjalnych Nr 2 ul. Wrocławska 33 67-100 Nowa Sól</w:t>
            </w:r>
          </w:p>
        </w:tc>
        <w:tc>
          <w:tcPr>
            <w:tcW w:w="1285" w:type="dxa"/>
            <w:vAlign w:val="center"/>
          </w:tcPr>
          <w:p w:rsidR="000630FF" w:rsidRPr="00646238" w:rsidRDefault="000630FF" w:rsidP="00656751">
            <w:pPr>
              <w:spacing w:after="0"/>
              <w:outlineLvl w:val="4"/>
              <w:rPr>
                <w:rFonts w:ascii="Arial" w:hAnsi="Arial" w:cs="Arial"/>
                <w:bCs/>
                <w:iCs/>
                <w:sz w:val="14"/>
                <w:szCs w:val="14"/>
              </w:rPr>
            </w:pPr>
            <w:r w:rsidRPr="00646238">
              <w:rPr>
                <w:rFonts w:ascii="Arial" w:hAnsi="Arial" w:cs="Arial"/>
                <w:bCs/>
                <w:iCs/>
                <w:sz w:val="14"/>
                <w:szCs w:val="14"/>
              </w:rPr>
              <w:t>ul. Wrocławska 33,  67-100 Nowa Sól</w:t>
            </w:r>
          </w:p>
        </w:tc>
        <w:tc>
          <w:tcPr>
            <w:tcW w:w="709" w:type="dxa"/>
            <w:vAlign w:val="center"/>
          </w:tcPr>
          <w:p w:rsidR="000630FF" w:rsidRPr="00646238" w:rsidRDefault="000630FF" w:rsidP="00656751">
            <w:pPr>
              <w:spacing w:after="0"/>
              <w:outlineLvl w:val="4"/>
              <w:rPr>
                <w:rFonts w:ascii="Arial" w:hAnsi="Arial" w:cs="Arial"/>
                <w:bCs/>
                <w:iCs/>
                <w:sz w:val="16"/>
                <w:szCs w:val="16"/>
              </w:rPr>
            </w:pPr>
            <w:r w:rsidRPr="00646238">
              <w:rPr>
                <w:rFonts w:ascii="Arial" w:hAnsi="Arial" w:cs="Arial"/>
                <w:bCs/>
                <w:iCs/>
                <w:sz w:val="16"/>
                <w:szCs w:val="16"/>
              </w:rPr>
              <w:t>Szkoła</w:t>
            </w:r>
          </w:p>
        </w:tc>
        <w:tc>
          <w:tcPr>
            <w:tcW w:w="822" w:type="dxa"/>
            <w:vAlign w:val="center"/>
          </w:tcPr>
          <w:p w:rsidR="000630FF" w:rsidRPr="00646238" w:rsidRDefault="000630FF" w:rsidP="00656751">
            <w:pPr>
              <w:spacing w:after="0"/>
              <w:ind w:left="-137" w:right="-108"/>
              <w:jc w:val="center"/>
              <w:outlineLvl w:val="4"/>
              <w:rPr>
                <w:rFonts w:ascii="Arial" w:hAnsi="Arial" w:cs="Arial"/>
                <w:bCs/>
                <w:iCs/>
                <w:sz w:val="16"/>
                <w:szCs w:val="16"/>
              </w:rPr>
            </w:pPr>
            <w:r w:rsidRPr="00646238">
              <w:rPr>
                <w:rFonts w:ascii="Arial" w:hAnsi="Arial" w:cs="Arial"/>
                <w:bCs/>
                <w:iCs/>
                <w:sz w:val="16"/>
                <w:szCs w:val="16"/>
              </w:rPr>
              <w:t>62358188</w:t>
            </w:r>
          </w:p>
        </w:tc>
        <w:tc>
          <w:tcPr>
            <w:tcW w:w="1417" w:type="dxa"/>
          </w:tcPr>
          <w:p w:rsidR="000630FF" w:rsidRPr="00646238" w:rsidRDefault="000630FF" w:rsidP="00656751">
            <w:pPr>
              <w:spacing w:after="0"/>
              <w:ind w:left="-108" w:right="-108"/>
              <w:jc w:val="center"/>
              <w:outlineLvl w:val="4"/>
              <w:rPr>
                <w:rFonts w:ascii="Arial" w:hAnsi="Arial" w:cs="Arial"/>
                <w:bCs/>
                <w:iCs/>
                <w:sz w:val="14"/>
                <w:szCs w:val="14"/>
              </w:rPr>
            </w:pPr>
            <w:r w:rsidRPr="00646238">
              <w:rPr>
                <w:rFonts w:ascii="Arial" w:hAnsi="Arial" w:cs="Arial"/>
                <w:bCs/>
                <w:iCs/>
                <w:sz w:val="14"/>
                <w:szCs w:val="14"/>
              </w:rPr>
              <w:t>PLENED00000590000000000402526465</w:t>
            </w:r>
          </w:p>
        </w:tc>
        <w:tc>
          <w:tcPr>
            <w:tcW w:w="1701" w:type="dxa"/>
            <w:vAlign w:val="center"/>
          </w:tcPr>
          <w:p w:rsidR="000630FF" w:rsidRPr="00646238" w:rsidRDefault="000630FF" w:rsidP="00656751">
            <w:pPr>
              <w:spacing w:after="0"/>
              <w:outlineLvl w:val="4"/>
              <w:rPr>
                <w:rFonts w:ascii="Arial" w:hAnsi="Arial" w:cs="Arial"/>
                <w:bCs/>
                <w:iCs/>
                <w:sz w:val="16"/>
                <w:szCs w:val="16"/>
              </w:rPr>
            </w:pPr>
            <w:r w:rsidRPr="00646238">
              <w:rPr>
                <w:rFonts w:ascii="Arial" w:hAnsi="Arial" w:cs="Arial"/>
                <w:bCs/>
                <w:iCs/>
                <w:sz w:val="16"/>
                <w:szCs w:val="16"/>
              </w:rPr>
              <w:t>ul. Wrocławska 33 67-100 Nowa Sól</w:t>
            </w:r>
          </w:p>
        </w:tc>
        <w:tc>
          <w:tcPr>
            <w:tcW w:w="1134" w:type="dxa"/>
          </w:tcPr>
          <w:p w:rsidR="000630FF" w:rsidRPr="00646238" w:rsidRDefault="000630FF" w:rsidP="00656751">
            <w:pPr>
              <w:spacing w:after="0"/>
            </w:pPr>
            <w:r w:rsidRPr="00646238">
              <w:rPr>
                <w:rFonts w:ascii="Arial" w:hAnsi="Arial" w:cs="Arial"/>
                <w:bCs/>
                <w:iCs/>
                <w:sz w:val="16"/>
                <w:szCs w:val="16"/>
              </w:rPr>
              <w:t>Jak w poz. 7</w:t>
            </w:r>
          </w:p>
        </w:tc>
        <w:tc>
          <w:tcPr>
            <w:tcW w:w="1134"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63 A</w:t>
            </w:r>
          </w:p>
        </w:tc>
        <w:tc>
          <w:tcPr>
            <w:tcW w:w="851"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3 fazowy</w:t>
            </w:r>
          </w:p>
        </w:tc>
        <w:tc>
          <w:tcPr>
            <w:tcW w:w="1134"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Miesięczny</w:t>
            </w:r>
          </w:p>
        </w:tc>
        <w:tc>
          <w:tcPr>
            <w:tcW w:w="709" w:type="dxa"/>
            <w:vAlign w:val="center"/>
          </w:tcPr>
          <w:p w:rsidR="000630FF" w:rsidRPr="00646238" w:rsidRDefault="000630FF" w:rsidP="00656751">
            <w:pPr>
              <w:spacing w:after="0"/>
              <w:outlineLvl w:val="4"/>
              <w:rPr>
                <w:rFonts w:ascii="Arial" w:hAnsi="Arial" w:cs="Arial"/>
                <w:bCs/>
                <w:iCs/>
                <w:sz w:val="16"/>
                <w:szCs w:val="16"/>
              </w:rPr>
            </w:pPr>
            <w:r w:rsidRPr="00646238">
              <w:rPr>
                <w:rFonts w:ascii="Arial" w:hAnsi="Arial" w:cs="Arial"/>
                <w:bCs/>
                <w:iCs/>
                <w:sz w:val="16"/>
                <w:szCs w:val="16"/>
              </w:rPr>
              <w:t>27 kW</w:t>
            </w:r>
          </w:p>
        </w:tc>
        <w:tc>
          <w:tcPr>
            <w:tcW w:w="992"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C 11</w:t>
            </w:r>
          </w:p>
        </w:tc>
        <w:tc>
          <w:tcPr>
            <w:tcW w:w="992" w:type="dxa"/>
            <w:vAlign w:val="center"/>
          </w:tcPr>
          <w:p w:rsidR="000630FF" w:rsidRPr="00646238" w:rsidRDefault="000630FF" w:rsidP="008B7AC0">
            <w:pPr>
              <w:ind w:left="-139" w:right="31" w:firstLine="3"/>
              <w:jc w:val="right"/>
              <w:outlineLvl w:val="4"/>
              <w:rPr>
                <w:rFonts w:ascii="Arial" w:hAnsi="Arial" w:cs="Arial"/>
                <w:bCs/>
                <w:iCs/>
                <w:sz w:val="16"/>
                <w:szCs w:val="16"/>
              </w:rPr>
            </w:pPr>
            <w:r w:rsidRPr="00646238">
              <w:rPr>
                <w:rFonts w:ascii="Arial" w:hAnsi="Arial" w:cs="Arial"/>
                <w:bCs/>
                <w:iCs/>
                <w:sz w:val="16"/>
                <w:szCs w:val="16"/>
              </w:rPr>
              <w:t>53,2 MWh</w:t>
            </w:r>
          </w:p>
        </w:tc>
        <w:tc>
          <w:tcPr>
            <w:tcW w:w="767" w:type="dxa"/>
            <w:vAlign w:val="center"/>
          </w:tcPr>
          <w:p w:rsidR="000630FF" w:rsidRPr="00646238" w:rsidRDefault="000630FF" w:rsidP="00656751">
            <w:pPr>
              <w:spacing w:after="0"/>
              <w:ind w:right="-88"/>
              <w:jc w:val="center"/>
              <w:outlineLvl w:val="4"/>
              <w:rPr>
                <w:rFonts w:ascii="Arial" w:hAnsi="Arial" w:cs="Arial"/>
                <w:bCs/>
                <w:iCs/>
                <w:sz w:val="16"/>
                <w:szCs w:val="16"/>
              </w:rPr>
            </w:pPr>
            <w:r w:rsidRPr="00646238">
              <w:rPr>
                <w:rFonts w:ascii="Arial" w:hAnsi="Arial" w:cs="Arial"/>
                <w:bCs/>
                <w:iCs/>
                <w:sz w:val="16"/>
                <w:szCs w:val="16"/>
              </w:rPr>
              <w:t>01.11.</w:t>
            </w:r>
          </w:p>
          <w:p w:rsidR="000630FF" w:rsidRPr="00646238" w:rsidRDefault="000630FF" w:rsidP="00656751">
            <w:pPr>
              <w:spacing w:after="0"/>
              <w:ind w:right="-88"/>
              <w:jc w:val="center"/>
              <w:outlineLvl w:val="4"/>
              <w:rPr>
                <w:rFonts w:ascii="Arial" w:hAnsi="Arial" w:cs="Arial"/>
                <w:bCs/>
                <w:iCs/>
                <w:sz w:val="16"/>
                <w:szCs w:val="16"/>
              </w:rPr>
            </w:pPr>
            <w:r w:rsidRPr="00646238">
              <w:rPr>
                <w:rFonts w:ascii="Arial" w:hAnsi="Arial" w:cs="Arial"/>
                <w:bCs/>
                <w:iCs/>
                <w:sz w:val="16"/>
                <w:szCs w:val="16"/>
              </w:rPr>
              <w:t>2013 r.</w:t>
            </w:r>
          </w:p>
        </w:tc>
        <w:tc>
          <w:tcPr>
            <w:tcW w:w="767" w:type="dxa"/>
            <w:vAlign w:val="center"/>
          </w:tcPr>
          <w:p w:rsidR="000630FF" w:rsidRPr="00646238" w:rsidRDefault="000630FF" w:rsidP="00656751">
            <w:pPr>
              <w:spacing w:after="0"/>
              <w:ind w:right="-88"/>
              <w:outlineLvl w:val="4"/>
              <w:rPr>
                <w:rFonts w:ascii="Arial" w:hAnsi="Arial" w:cs="Arial"/>
                <w:bCs/>
                <w:iCs/>
                <w:sz w:val="16"/>
                <w:szCs w:val="16"/>
              </w:rPr>
            </w:pPr>
          </w:p>
        </w:tc>
      </w:tr>
      <w:tr w:rsidR="000630FF" w:rsidRPr="00646238" w:rsidTr="00CC51A5">
        <w:trPr>
          <w:trHeight w:val="283"/>
          <w:jc w:val="center"/>
        </w:trPr>
        <w:tc>
          <w:tcPr>
            <w:tcW w:w="501" w:type="dxa"/>
            <w:vMerge/>
            <w:vAlign w:val="center"/>
          </w:tcPr>
          <w:p w:rsidR="000630FF" w:rsidRPr="00646238" w:rsidRDefault="000630FF" w:rsidP="00656751">
            <w:pPr>
              <w:spacing w:after="0"/>
              <w:jc w:val="center"/>
              <w:rPr>
                <w:rFonts w:ascii="Arial" w:hAnsi="Arial" w:cs="Arial"/>
                <w:sz w:val="16"/>
                <w:szCs w:val="16"/>
              </w:rPr>
            </w:pPr>
          </w:p>
        </w:tc>
        <w:tc>
          <w:tcPr>
            <w:tcW w:w="1652" w:type="dxa"/>
            <w:vMerge/>
            <w:vAlign w:val="center"/>
          </w:tcPr>
          <w:p w:rsidR="000630FF" w:rsidRPr="00646238" w:rsidRDefault="000630FF" w:rsidP="00656751">
            <w:pPr>
              <w:spacing w:after="0"/>
              <w:ind w:left="-75" w:right="-59"/>
              <w:outlineLvl w:val="4"/>
              <w:rPr>
                <w:rFonts w:ascii="Arial" w:hAnsi="Arial" w:cs="Arial"/>
                <w:bCs/>
                <w:iCs/>
                <w:sz w:val="16"/>
                <w:szCs w:val="16"/>
              </w:rPr>
            </w:pPr>
          </w:p>
        </w:tc>
        <w:tc>
          <w:tcPr>
            <w:tcW w:w="1285" w:type="dxa"/>
            <w:vAlign w:val="center"/>
          </w:tcPr>
          <w:p w:rsidR="000630FF" w:rsidRPr="00646238" w:rsidRDefault="000630FF" w:rsidP="00656751">
            <w:pPr>
              <w:spacing w:after="0"/>
              <w:outlineLvl w:val="4"/>
              <w:rPr>
                <w:rFonts w:ascii="Arial" w:hAnsi="Arial" w:cs="Arial"/>
                <w:bCs/>
                <w:iCs/>
                <w:sz w:val="14"/>
                <w:szCs w:val="14"/>
              </w:rPr>
            </w:pPr>
            <w:r w:rsidRPr="00646238">
              <w:rPr>
                <w:rFonts w:ascii="Arial" w:hAnsi="Arial" w:cs="Arial"/>
                <w:bCs/>
                <w:iCs/>
                <w:sz w:val="14"/>
                <w:szCs w:val="14"/>
              </w:rPr>
              <w:t>ul. Wrocławska 33,  67-100 Nowa Sól</w:t>
            </w:r>
          </w:p>
        </w:tc>
        <w:tc>
          <w:tcPr>
            <w:tcW w:w="709" w:type="dxa"/>
            <w:vAlign w:val="center"/>
          </w:tcPr>
          <w:p w:rsidR="000630FF" w:rsidRPr="00646238" w:rsidRDefault="000630FF" w:rsidP="00656751">
            <w:pPr>
              <w:spacing w:after="0"/>
              <w:outlineLvl w:val="4"/>
              <w:rPr>
                <w:rFonts w:ascii="Arial" w:hAnsi="Arial" w:cs="Arial"/>
                <w:bCs/>
                <w:iCs/>
                <w:sz w:val="14"/>
                <w:szCs w:val="14"/>
              </w:rPr>
            </w:pPr>
            <w:r w:rsidRPr="00646238">
              <w:rPr>
                <w:rFonts w:ascii="Arial" w:hAnsi="Arial" w:cs="Arial"/>
                <w:bCs/>
                <w:iCs/>
                <w:sz w:val="14"/>
                <w:szCs w:val="14"/>
              </w:rPr>
              <w:t>Warsztaty szkolne</w:t>
            </w:r>
          </w:p>
        </w:tc>
        <w:tc>
          <w:tcPr>
            <w:tcW w:w="822" w:type="dxa"/>
            <w:vAlign w:val="center"/>
          </w:tcPr>
          <w:p w:rsidR="000630FF" w:rsidRPr="00646238" w:rsidRDefault="000630FF" w:rsidP="00656751">
            <w:pPr>
              <w:spacing w:after="0"/>
              <w:ind w:left="-137" w:right="-108"/>
              <w:jc w:val="center"/>
              <w:outlineLvl w:val="4"/>
              <w:rPr>
                <w:rFonts w:ascii="Arial" w:hAnsi="Arial" w:cs="Arial"/>
                <w:bCs/>
                <w:iCs/>
                <w:sz w:val="16"/>
                <w:szCs w:val="16"/>
              </w:rPr>
            </w:pPr>
            <w:r w:rsidRPr="00646238">
              <w:rPr>
                <w:rFonts w:ascii="Arial" w:hAnsi="Arial" w:cs="Arial"/>
                <w:bCs/>
                <w:iCs/>
                <w:sz w:val="16"/>
                <w:szCs w:val="16"/>
              </w:rPr>
              <w:t>89123370</w:t>
            </w:r>
          </w:p>
        </w:tc>
        <w:tc>
          <w:tcPr>
            <w:tcW w:w="1417" w:type="dxa"/>
          </w:tcPr>
          <w:p w:rsidR="000630FF" w:rsidRPr="00646238" w:rsidRDefault="000630FF" w:rsidP="00656751">
            <w:pPr>
              <w:spacing w:after="0"/>
              <w:ind w:left="-108" w:right="-108"/>
              <w:jc w:val="center"/>
              <w:outlineLvl w:val="4"/>
              <w:rPr>
                <w:rFonts w:ascii="Arial" w:hAnsi="Arial" w:cs="Arial"/>
                <w:bCs/>
                <w:iCs/>
                <w:sz w:val="14"/>
                <w:szCs w:val="14"/>
              </w:rPr>
            </w:pPr>
            <w:r w:rsidRPr="00646238">
              <w:rPr>
                <w:rFonts w:ascii="Arial" w:hAnsi="Arial" w:cs="Arial"/>
                <w:bCs/>
                <w:iCs/>
                <w:sz w:val="14"/>
                <w:szCs w:val="14"/>
              </w:rPr>
              <w:t>PLENED00000590000000000402525444</w:t>
            </w:r>
          </w:p>
        </w:tc>
        <w:tc>
          <w:tcPr>
            <w:tcW w:w="1701" w:type="dxa"/>
            <w:vAlign w:val="center"/>
          </w:tcPr>
          <w:p w:rsidR="000630FF" w:rsidRPr="00646238" w:rsidRDefault="000630FF" w:rsidP="00656751">
            <w:pPr>
              <w:spacing w:after="0"/>
              <w:outlineLvl w:val="4"/>
              <w:rPr>
                <w:rFonts w:ascii="Arial" w:hAnsi="Arial" w:cs="Arial"/>
                <w:bCs/>
                <w:iCs/>
                <w:sz w:val="16"/>
                <w:szCs w:val="16"/>
              </w:rPr>
            </w:pPr>
            <w:r w:rsidRPr="00646238">
              <w:rPr>
                <w:rFonts w:ascii="Arial" w:hAnsi="Arial" w:cs="Arial"/>
                <w:bCs/>
                <w:iCs/>
                <w:sz w:val="16"/>
                <w:szCs w:val="16"/>
              </w:rPr>
              <w:t>ul. Wrocławska 33 67-100 Nowa Sól</w:t>
            </w:r>
          </w:p>
        </w:tc>
        <w:tc>
          <w:tcPr>
            <w:tcW w:w="1134" w:type="dxa"/>
          </w:tcPr>
          <w:p w:rsidR="000630FF" w:rsidRPr="00646238" w:rsidRDefault="000630FF" w:rsidP="00656751">
            <w:pPr>
              <w:spacing w:after="0"/>
            </w:pPr>
            <w:r w:rsidRPr="00646238">
              <w:rPr>
                <w:rFonts w:ascii="Arial" w:hAnsi="Arial" w:cs="Arial"/>
                <w:bCs/>
                <w:iCs/>
                <w:sz w:val="16"/>
                <w:szCs w:val="16"/>
              </w:rPr>
              <w:t>Jak w poz. 7</w:t>
            </w:r>
          </w:p>
        </w:tc>
        <w:tc>
          <w:tcPr>
            <w:tcW w:w="1134"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63 A</w:t>
            </w:r>
          </w:p>
        </w:tc>
        <w:tc>
          <w:tcPr>
            <w:tcW w:w="851"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3 fazowy</w:t>
            </w:r>
          </w:p>
        </w:tc>
        <w:tc>
          <w:tcPr>
            <w:tcW w:w="1134"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Miesięczny</w:t>
            </w:r>
          </w:p>
        </w:tc>
        <w:tc>
          <w:tcPr>
            <w:tcW w:w="709" w:type="dxa"/>
            <w:vAlign w:val="center"/>
          </w:tcPr>
          <w:p w:rsidR="000630FF" w:rsidRPr="00646238" w:rsidRDefault="000630FF" w:rsidP="00656751">
            <w:pPr>
              <w:spacing w:after="0"/>
              <w:outlineLvl w:val="4"/>
              <w:rPr>
                <w:rFonts w:ascii="Arial" w:hAnsi="Arial" w:cs="Arial"/>
                <w:bCs/>
                <w:iCs/>
                <w:sz w:val="16"/>
                <w:szCs w:val="16"/>
              </w:rPr>
            </w:pPr>
            <w:r w:rsidRPr="00646238">
              <w:rPr>
                <w:rFonts w:ascii="Arial" w:hAnsi="Arial" w:cs="Arial"/>
                <w:bCs/>
                <w:iCs/>
                <w:sz w:val="16"/>
                <w:szCs w:val="16"/>
              </w:rPr>
              <w:t>27 kW</w:t>
            </w:r>
          </w:p>
        </w:tc>
        <w:tc>
          <w:tcPr>
            <w:tcW w:w="992"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C 11</w:t>
            </w:r>
          </w:p>
        </w:tc>
        <w:tc>
          <w:tcPr>
            <w:tcW w:w="992" w:type="dxa"/>
            <w:vAlign w:val="center"/>
          </w:tcPr>
          <w:p w:rsidR="000630FF" w:rsidRPr="00646238" w:rsidRDefault="000630FF" w:rsidP="008B7AC0">
            <w:pPr>
              <w:ind w:left="-139" w:right="31" w:firstLine="3"/>
              <w:jc w:val="right"/>
              <w:outlineLvl w:val="4"/>
              <w:rPr>
                <w:rFonts w:ascii="Arial" w:hAnsi="Arial" w:cs="Arial"/>
                <w:bCs/>
                <w:iCs/>
                <w:sz w:val="16"/>
                <w:szCs w:val="16"/>
              </w:rPr>
            </w:pPr>
            <w:r w:rsidRPr="00646238">
              <w:rPr>
                <w:rFonts w:ascii="Arial" w:hAnsi="Arial" w:cs="Arial"/>
                <w:bCs/>
                <w:iCs/>
                <w:sz w:val="16"/>
                <w:szCs w:val="16"/>
              </w:rPr>
              <w:t>12,8 MWh</w:t>
            </w:r>
          </w:p>
        </w:tc>
        <w:tc>
          <w:tcPr>
            <w:tcW w:w="767" w:type="dxa"/>
            <w:vAlign w:val="center"/>
          </w:tcPr>
          <w:p w:rsidR="000630FF" w:rsidRPr="00646238" w:rsidRDefault="000630FF" w:rsidP="00656751">
            <w:pPr>
              <w:spacing w:after="0"/>
              <w:ind w:right="-88"/>
              <w:jc w:val="center"/>
              <w:outlineLvl w:val="4"/>
              <w:rPr>
                <w:rFonts w:ascii="Arial" w:hAnsi="Arial" w:cs="Arial"/>
                <w:bCs/>
                <w:iCs/>
                <w:sz w:val="16"/>
                <w:szCs w:val="16"/>
              </w:rPr>
            </w:pPr>
            <w:r w:rsidRPr="00646238">
              <w:rPr>
                <w:rFonts w:ascii="Arial" w:hAnsi="Arial" w:cs="Arial"/>
                <w:bCs/>
                <w:iCs/>
                <w:sz w:val="16"/>
                <w:szCs w:val="16"/>
              </w:rPr>
              <w:t>01.11.</w:t>
            </w:r>
          </w:p>
          <w:p w:rsidR="000630FF" w:rsidRPr="00646238" w:rsidRDefault="000630FF" w:rsidP="00656751">
            <w:pPr>
              <w:spacing w:after="0"/>
              <w:ind w:right="-88"/>
              <w:jc w:val="center"/>
              <w:outlineLvl w:val="4"/>
              <w:rPr>
                <w:rFonts w:ascii="Arial" w:hAnsi="Arial" w:cs="Arial"/>
                <w:bCs/>
                <w:iCs/>
                <w:sz w:val="16"/>
                <w:szCs w:val="16"/>
              </w:rPr>
            </w:pPr>
            <w:r w:rsidRPr="00646238">
              <w:rPr>
                <w:rFonts w:ascii="Arial" w:hAnsi="Arial" w:cs="Arial"/>
                <w:bCs/>
                <w:iCs/>
                <w:sz w:val="16"/>
                <w:szCs w:val="16"/>
              </w:rPr>
              <w:t>2013 r.</w:t>
            </w:r>
          </w:p>
        </w:tc>
        <w:tc>
          <w:tcPr>
            <w:tcW w:w="767" w:type="dxa"/>
            <w:vAlign w:val="center"/>
          </w:tcPr>
          <w:p w:rsidR="000630FF" w:rsidRPr="00646238" w:rsidRDefault="000630FF" w:rsidP="00656751">
            <w:pPr>
              <w:spacing w:after="0"/>
              <w:ind w:right="-88"/>
              <w:outlineLvl w:val="4"/>
              <w:rPr>
                <w:rFonts w:ascii="Arial" w:hAnsi="Arial" w:cs="Arial"/>
                <w:bCs/>
                <w:iCs/>
                <w:sz w:val="16"/>
                <w:szCs w:val="16"/>
              </w:rPr>
            </w:pPr>
          </w:p>
        </w:tc>
      </w:tr>
      <w:tr w:rsidR="000630FF" w:rsidRPr="00646238" w:rsidTr="00CC51A5">
        <w:trPr>
          <w:trHeight w:val="283"/>
          <w:jc w:val="center"/>
        </w:trPr>
        <w:tc>
          <w:tcPr>
            <w:tcW w:w="501" w:type="dxa"/>
            <w:vMerge/>
            <w:vAlign w:val="center"/>
          </w:tcPr>
          <w:p w:rsidR="000630FF" w:rsidRPr="00646238" w:rsidRDefault="000630FF" w:rsidP="00656751">
            <w:pPr>
              <w:spacing w:after="0"/>
              <w:jc w:val="center"/>
              <w:rPr>
                <w:rFonts w:ascii="Arial" w:hAnsi="Arial" w:cs="Arial"/>
                <w:sz w:val="16"/>
                <w:szCs w:val="16"/>
              </w:rPr>
            </w:pPr>
          </w:p>
        </w:tc>
        <w:tc>
          <w:tcPr>
            <w:tcW w:w="1652" w:type="dxa"/>
            <w:vMerge/>
            <w:vAlign w:val="center"/>
          </w:tcPr>
          <w:p w:rsidR="000630FF" w:rsidRPr="00646238" w:rsidRDefault="000630FF" w:rsidP="00656751">
            <w:pPr>
              <w:spacing w:after="0"/>
              <w:ind w:left="-75" w:right="-59"/>
              <w:outlineLvl w:val="4"/>
              <w:rPr>
                <w:rFonts w:ascii="Arial" w:hAnsi="Arial" w:cs="Arial"/>
                <w:bCs/>
                <w:iCs/>
                <w:sz w:val="16"/>
                <w:szCs w:val="16"/>
              </w:rPr>
            </w:pPr>
          </w:p>
        </w:tc>
        <w:tc>
          <w:tcPr>
            <w:tcW w:w="1285" w:type="dxa"/>
            <w:vAlign w:val="center"/>
          </w:tcPr>
          <w:p w:rsidR="000630FF" w:rsidRPr="00646238" w:rsidRDefault="000630FF" w:rsidP="00656751">
            <w:pPr>
              <w:spacing w:after="0"/>
              <w:ind w:left="-99"/>
              <w:outlineLvl w:val="4"/>
              <w:rPr>
                <w:rFonts w:ascii="Arial" w:hAnsi="Arial" w:cs="Arial"/>
                <w:bCs/>
                <w:iCs/>
                <w:sz w:val="14"/>
                <w:szCs w:val="14"/>
              </w:rPr>
            </w:pPr>
            <w:r w:rsidRPr="00646238">
              <w:rPr>
                <w:rFonts w:ascii="Arial" w:hAnsi="Arial" w:cs="Arial"/>
                <w:bCs/>
                <w:iCs/>
                <w:sz w:val="14"/>
                <w:szCs w:val="14"/>
              </w:rPr>
              <w:t>ul. Wrocławska 33 67-100 Nowa Sól</w:t>
            </w:r>
          </w:p>
        </w:tc>
        <w:tc>
          <w:tcPr>
            <w:tcW w:w="709" w:type="dxa"/>
            <w:vAlign w:val="center"/>
          </w:tcPr>
          <w:p w:rsidR="000630FF" w:rsidRPr="00646238" w:rsidRDefault="000630FF" w:rsidP="00656751">
            <w:pPr>
              <w:spacing w:after="0"/>
              <w:outlineLvl w:val="4"/>
              <w:rPr>
                <w:rFonts w:ascii="Arial" w:hAnsi="Arial" w:cs="Arial"/>
                <w:bCs/>
                <w:iCs/>
                <w:sz w:val="14"/>
                <w:szCs w:val="14"/>
              </w:rPr>
            </w:pPr>
            <w:r w:rsidRPr="00646238">
              <w:rPr>
                <w:rFonts w:ascii="Arial" w:hAnsi="Arial" w:cs="Arial"/>
                <w:bCs/>
                <w:iCs/>
                <w:sz w:val="14"/>
                <w:szCs w:val="14"/>
              </w:rPr>
              <w:t>Internat</w:t>
            </w:r>
          </w:p>
        </w:tc>
        <w:tc>
          <w:tcPr>
            <w:tcW w:w="822" w:type="dxa"/>
            <w:vAlign w:val="center"/>
          </w:tcPr>
          <w:p w:rsidR="000630FF" w:rsidRPr="00646238" w:rsidRDefault="000630FF" w:rsidP="00656751">
            <w:pPr>
              <w:spacing w:after="0"/>
              <w:ind w:left="-137" w:right="-108"/>
              <w:jc w:val="center"/>
              <w:outlineLvl w:val="4"/>
              <w:rPr>
                <w:rFonts w:ascii="Arial" w:hAnsi="Arial" w:cs="Arial"/>
                <w:bCs/>
                <w:iCs/>
                <w:sz w:val="16"/>
                <w:szCs w:val="16"/>
              </w:rPr>
            </w:pPr>
            <w:r w:rsidRPr="00646238">
              <w:rPr>
                <w:rFonts w:ascii="Arial" w:hAnsi="Arial" w:cs="Arial"/>
                <w:bCs/>
                <w:iCs/>
                <w:sz w:val="16"/>
                <w:szCs w:val="16"/>
              </w:rPr>
              <w:t>10893774</w:t>
            </w:r>
          </w:p>
        </w:tc>
        <w:tc>
          <w:tcPr>
            <w:tcW w:w="1417" w:type="dxa"/>
          </w:tcPr>
          <w:p w:rsidR="000630FF" w:rsidRPr="00646238" w:rsidRDefault="000630FF" w:rsidP="00656751">
            <w:pPr>
              <w:spacing w:after="0"/>
              <w:ind w:left="-108" w:right="-108"/>
              <w:jc w:val="center"/>
              <w:outlineLvl w:val="4"/>
              <w:rPr>
                <w:rFonts w:ascii="Arial" w:hAnsi="Arial" w:cs="Arial"/>
                <w:bCs/>
                <w:iCs/>
                <w:sz w:val="14"/>
                <w:szCs w:val="14"/>
              </w:rPr>
            </w:pPr>
            <w:r w:rsidRPr="00646238">
              <w:rPr>
                <w:rFonts w:ascii="Arial" w:hAnsi="Arial" w:cs="Arial"/>
                <w:bCs/>
                <w:iCs/>
                <w:sz w:val="14"/>
                <w:szCs w:val="14"/>
              </w:rPr>
              <w:t>PLENED00000590000000000402524423</w:t>
            </w:r>
          </w:p>
        </w:tc>
        <w:tc>
          <w:tcPr>
            <w:tcW w:w="1701" w:type="dxa"/>
            <w:vAlign w:val="center"/>
          </w:tcPr>
          <w:p w:rsidR="000630FF" w:rsidRPr="00646238" w:rsidRDefault="000630FF" w:rsidP="00656751">
            <w:pPr>
              <w:spacing w:after="0"/>
              <w:outlineLvl w:val="4"/>
              <w:rPr>
                <w:rFonts w:ascii="Arial" w:hAnsi="Arial" w:cs="Arial"/>
                <w:bCs/>
                <w:iCs/>
                <w:sz w:val="16"/>
                <w:szCs w:val="16"/>
              </w:rPr>
            </w:pPr>
            <w:r w:rsidRPr="00646238">
              <w:rPr>
                <w:rFonts w:ascii="Arial" w:hAnsi="Arial" w:cs="Arial"/>
                <w:bCs/>
                <w:iCs/>
                <w:sz w:val="16"/>
                <w:szCs w:val="16"/>
              </w:rPr>
              <w:t>ul. Wrocławska 33 67-100 Nowa Sól</w:t>
            </w:r>
          </w:p>
        </w:tc>
        <w:tc>
          <w:tcPr>
            <w:tcW w:w="1134" w:type="dxa"/>
          </w:tcPr>
          <w:p w:rsidR="000630FF" w:rsidRPr="00646238" w:rsidRDefault="000630FF" w:rsidP="00656751">
            <w:pPr>
              <w:spacing w:after="0"/>
            </w:pPr>
            <w:r w:rsidRPr="00646238">
              <w:rPr>
                <w:rFonts w:ascii="Arial" w:hAnsi="Arial" w:cs="Arial"/>
                <w:bCs/>
                <w:iCs/>
                <w:sz w:val="16"/>
                <w:szCs w:val="16"/>
              </w:rPr>
              <w:t>Jak w poz. 7</w:t>
            </w:r>
          </w:p>
        </w:tc>
        <w:tc>
          <w:tcPr>
            <w:tcW w:w="1134"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80 A</w:t>
            </w:r>
          </w:p>
        </w:tc>
        <w:tc>
          <w:tcPr>
            <w:tcW w:w="851"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3 fazowy</w:t>
            </w:r>
          </w:p>
        </w:tc>
        <w:tc>
          <w:tcPr>
            <w:tcW w:w="1134"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Miesięczny</w:t>
            </w:r>
          </w:p>
        </w:tc>
        <w:tc>
          <w:tcPr>
            <w:tcW w:w="709" w:type="dxa"/>
            <w:vAlign w:val="center"/>
          </w:tcPr>
          <w:p w:rsidR="000630FF" w:rsidRPr="00646238" w:rsidRDefault="000630FF" w:rsidP="00656751">
            <w:pPr>
              <w:spacing w:after="0"/>
              <w:outlineLvl w:val="4"/>
              <w:rPr>
                <w:rFonts w:ascii="Arial" w:hAnsi="Arial" w:cs="Arial"/>
                <w:bCs/>
                <w:iCs/>
                <w:sz w:val="16"/>
                <w:szCs w:val="16"/>
              </w:rPr>
            </w:pPr>
            <w:r w:rsidRPr="00646238">
              <w:rPr>
                <w:rFonts w:ascii="Arial" w:hAnsi="Arial" w:cs="Arial"/>
                <w:bCs/>
                <w:iCs/>
                <w:sz w:val="16"/>
                <w:szCs w:val="16"/>
              </w:rPr>
              <w:t>49 kW</w:t>
            </w:r>
          </w:p>
        </w:tc>
        <w:tc>
          <w:tcPr>
            <w:tcW w:w="992"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C 11</w:t>
            </w:r>
          </w:p>
        </w:tc>
        <w:tc>
          <w:tcPr>
            <w:tcW w:w="992" w:type="dxa"/>
            <w:vAlign w:val="center"/>
          </w:tcPr>
          <w:p w:rsidR="000630FF" w:rsidRPr="00646238" w:rsidRDefault="000630FF" w:rsidP="008B7AC0">
            <w:pPr>
              <w:ind w:left="-139" w:right="31" w:firstLine="3"/>
              <w:jc w:val="right"/>
              <w:outlineLvl w:val="4"/>
              <w:rPr>
                <w:rFonts w:ascii="Arial" w:hAnsi="Arial" w:cs="Arial"/>
                <w:bCs/>
                <w:iCs/>
                <w:sz w:val="16"/>
                <w:szCs w:val="16"/>
              </w:rPr>
            </w:pPr>
            <w:r w:rsidRPr="00646238">
              <w:rPr>
                <w:rFonts w:ascii="Arial" w:hAnsi="Arial" w:cs="Arial"/>
                <w:bCs/>
                <w:iCs/>
                <w:sz w:val="16"/>
                <w:szCs w:val="16"/>
              </w:rPr>
              <w:t>46,2 MWh</w:t>
            </w:r>
          </w:p>
        </w:tc>
        <w:tc>
          <w:tcPr>
            <w:tcW w:w="767" w:type="dxa"/>
            <w:vAlign w:val="center"/>
          </w:tcPr>
          <w:p w:rsidR="000630FF" w:rsidRPr="00646238" w:rsidRDefault="000630FF" w:rsidP="00656751">
            <w:pPr>
              <w:spacing w:after="0"/>
              <w:ind w:right="-88"/>
              <w:jc w:val="center"/>
              <w:outlineLvl w:val="4"/>
              <w:rPr>
                <w:rFonts w:ascii="Arial" w:hAnsi="Arial" w:cs="Arial"/>
                <w:bCs/>
                <w:iCs/>
                <w:sz w:val="16"/>
                <w:szCs w:val="16"/>
              </w:rPr>
            </w:pPr>
            <w:r w:rsidRPr="00646238">
              <w:rPr>
                <w:rFonts w:ascii="Arial" w:hAnsi="Arial" w:cs="Arial"/>
                <w:bCs/>
                <w:iCs/>
                <w:sz w:val="16"/>
                <w:szCs w:val="16"/>
              </w:rPr>
              <w:t>01.11.</w:t>
            </w:r>
          </w:p>
          <w:p w:rsidR="000630FF" w:rsidRPr="00646238" w:rsidRDefault="000630FF" w:rsidP="00656751">
            <w:pPr>
              <w:spacing w:after="0"/>
              <w:ind w:right="-88"/>
              <w:jc w:val="center"/>
              <w:outlineLvl w:val="4"/>
              <w:rPr>
                <w:rFonts w:ascii="Arial" w:hAnsi="Arial" w:cs="Arial"/>
                <w:bCs/>
                <w:iCs/>
                <w:sz w:val="16"/>
                <w:szCs w:val="16"/>
              </w:rPr>
            </w:pPr>
            <w:r w:rsidRPr="00646238">
              <w:rPr>
                <w:rFonts w:ascii="Arial" w:hAnsi="Arial" w:cs="Arial"/>
                <w:bCs/>
                <w:iCs/>
                <w:sz w:val="16"/>
                <w:szCs w:val="16"/>
              </w:rPr>
              <w:t>2013 r.</w:t>
            </w:r>
          </w:p>
        </w:tc>
        <w:tc>
          <w:tcPr>
            <w:tcW w:w="767" w:type="dxa"/>
            <w:vAlign w:val="center"/>
          </w:tcPr>
          <w:p w:rsidR="000630FF" w:rsidRPr="00646238" w:rsidRDefault="000630FF" w:rsidP="00656751">
            <w:pPr>
              <w:spacing w:after="0"/>
              <w:ind w:right="-88"/>
              <w:outlineLvl w:val="4"/>
              <w:rPr>
                <w:rFonts w:ascii="Arial" w:hAnsi="Arial" w:cs="Arial"/>
                <w:bCs/>
                <w:iCs/>
                <w:sz w:val="16"/>
                <w:szCs w:val="16"/>
              </w:rPr>
            </w:pPr>
          </w:p>
        </w:tc>
      </w:tr>
      <w:tr w:rsidR="000630FF" w:rsidRPr="00646238" w:rsidTr="00CC51A5">
        <w:trPr>
          <w:trHeight w:val="283"/>
          <w:jc w:val="center"/>
        </w:trPr>
        <w:tc>
          <w:tcPr>
            <w:tcW w:w="501" w:type="dxa"/>
            <w:vMerge/>
            <w:vAlign w:val="center"/>
          </w:tcPr>
          <w:p w:rsidR="000630FF" w:rsidRPr="00646238" w:rsidRDefault="000630FF" w:rsidP="00656751">
            <w:pPr>
              <w:spacing w:after="0"/>
              <w:jc w:val="center"/>
              <w:rPr>
                <w:rFonts w:ascii="Arial" w:hAnsi="Arial" w:cs="Arial"/>
                <w:sz w:val="16"/>
                <w:szCs w:val="16"/>
              </w:rPr>
            </w:pPr>
          </w:p>
        </w:tc>
        <w:tc>
          <w:tcPr>
            <w:tcW w:w="1652" w:type="dxa"/>
            <w:vMerge/>
            <w:vAlign w:val="center"/>
          </w:tcPr>
          <w:p w:rsidR="000630FF" w:rsidRPr="00646238" w:rsidRDefault="000630FF" w:rsidP="00656751">
            <w:pPr>
              <w:spacing w:after="0"/>
              <w:ind w:left="-75" w:right="-59"/>
              <w:outlineLvl w:val="4"/>
              <w:rPr>
                <w:rFonts w:ascii="Arial" w:hAnsi="Arial" w:cs="Arial"/>
                <w:bCs/>
                <w:iCs/>
                <w:sz w:val="16"/>
                <w:szCs w:val="16"/>
              </w:rPr>
            </w:pPr>
          </w:p>
        </w:tc>
        <w:tc>
          <w:tcPr>
            <w:tcW w:w="1285" w:type="dxa"/>
            <w:vAlign w:val="center"/>
          </w:tcPr>
          <w:p w:rsidR="000630FF" w:rsidRPr="00646238" w:rsidRDefault="000630FF" w:rsidP="00656751">
            <w:pPr>
              <w:spacing w:after="0"/>
              <w:ind w:right="-108" w:hanging="99"/>
              <w:outlineLvl w:val="4"/>
              <w:rPr>
                <w:rFonts w:ascii="Arial" w:hAnsi="Arial" w:cs="Arial"/>
                <w:bCs/>
                <w:iCs/>
                <w:sz w:val="14"/>
                <w:szCs w:val="14"/>
              </w:rPr>
            </w:pPr>
            <w:r w:rsidRPr="00646238">
              <w:rPr>
                <w:rFonts w:ascii="Arial" w:hAnsi="Arial" w:cs="Arial"/>
                <w:bCs/>
                <w:iCs/>
                <w:sz w:val="14"/>
                <w:szCs w:val="14"/>
              </w:rPr>
              <w:t>ul. Wróblewskiego 9</w:t>
            </w:r>
          </w:p>
          <w:p w:rsidR="000630FF" w:rsidRPr="00646238" w:rsidRDefault="000630FF" w:rsidP="00656751">
            <w:pPr>
              <w:spacing w:after="0"/>
              <w:ind w:right="-108" w:hanging="99"/>
              <w:outlineLvl w:val="4"/>
              <w:rPr>
                <w:rFonts w:ascii="Arial" w:hAnsi="Arial" w:cs="Arial"/>
                <w:bCs/>
                <w:iCs/>
                <w:sz w:val="14"/>
                <w:szCs w:val="14"/>
              </w:rPr>
            </w:pPr>
            <w:r w:rsidRPr="00646238">
              <w:rPr>
                <w:rFonts w:ascii="Arial" w:hAnsi="Arial" w:cs="Arial"/>
                <w:bCs/>
                <w:iCs/>
                <w:sz w:val="14"/>
                <w:szCs w:val="14"/>
              </w:rPr>
              <w:t>67-100 Nowa Sól</w:t>
            </w:r>
          </w:p>
        </w:tc>
        <w:tc>
          <w:tcPr>
            <w:tcW w:w="709" w:type="dxa"/>
            <w:vAlign w:val="center"/>
          </w:tcPr>
          <w:p w:rsidR="000630FF" w:rsidRPr="00646238" w:rsidRDefault="000630FF" w:rsidP="00656751">
            <w:pPr>
              <w:spacing w:after="0"/>
              <w:ind w:left="-108"/>
              <w:outlineLvl w:val="4"/>
              <w:rPr>
                <w:rFonts w:ascii="Arial" w:hAnsi="Arial" w:cs="Arial"/>
                <w:bCs/>
                <w:iCs/>
                <w:sz w:val="14"/>
                <w:szCs w:val="14"/>
              </w:rPr>
            </w:pPr>
            <w:r w:rsidRPr="00646238">
              <w:rPr>
                <w:rFonts w:ascii="Arial" w:hAnsi="Arial" w:cs="Arial"/>
                <w:bCs/>
                <w:iCs/>
                <w:sz w:val="14"/>
                <w:szCs w:val="14"/>
              </w:rPr>
              <w:t>Sala gimnasty</w:t>
            </w:r>
          </w:p>
        </w:tc>
        <w:tc>
          <w:tcPr>
            <w:tcW w:w="822" w:type="dxa"/>
            <w:vAlign w:val="center"/>
          </w:tcPr>
          <w:p w:rsidR="000630FF" w:rsidRPr="00646238" w:rsidRDefault="000630FF" w:rsidP="00656751">
            <w:pPr>
              <w:spacing w:after="0"/>
              <w:ind w:left="-137" w:right="-108"/>
              <w:jc w:val="center"/>
              <w:outlineLvl w:val="4"/>
              <w:rPr>
                <w:rFonts w:ascii="Arial" w:hAnsi="Arial" w:cs="Arial"/>
                <w:bCs/>
                <w:iCs/>
                <w:sz w:val="16"/>
                <w:szCs w:val="16"/>
              </w:rPr>
            </w:pPr>
            <w:r w:rsidRPr="00646238">
              <w:rPr>
                <w:rFonts w:ascii="Arial" w:hAnsi="Arial" w:cs="Arial"/>
                <w:bCs/>
                <w:iCs/>
                <w:sz w:val="16"/>
                <w:szCs w:val="16"/>
              </w:rPr>
              <w:t>11874075</w:t>
            </w:r>
          </w:p>
        </w:tc>
        <w:tc>
          <w:tcPr>
            <w:tcW w:w="1417" w:type="dxa"/>
          </w:tcPr>
          <w:p w:rsidR="000630FF" w:rsidRPr="00646238" w:rsidRDefault="000630FF" w:rsidP="00656751">
            <w:pPr>
              <w:spacing w:after="0"/>
              <w:ind w:left="-108" w:right="-108"/>
              <w:jc w:val="center"/>
              <w:outlineLvl w:val="4"/>
              <w:rPr>
                <w:rFonts w:ascii="Arial" w:hAnsi="Arial" w:cs="Arial"/>
                <w:bCs/>
                <w:iCs/>
                <w:sz w:val="14"/>
                <w:szCs w:val="14"/>
              </w:rPr>
            </w:pPr>
            <w:r w:rsidRPr="00646238">
              <w:rPr>
                <w:rFonts w:ascii="Arial" w:hAnsi="Arial" w:cs="Arial"/>
                <w:bCs/>
                <w:iCs/>
                <w:sz w:val="14"/>
                <w:szCs w:val="14"/>
              </w:rPr>
              <w:t>PLENED00000590000000000403162435</w:t>
            </w:r>
          </w:p>
        </w:tc>
        <w:tc>
          <w:tcPr>
            <w:tcW w:w="1701" w:type="dxa"/>
            <w:vAlign w:val="center"/>
          </w:tcPr>
          <w:p w:rsidR="000630FF" w:rsidRPr="00646238" w:rsidRDefault="000630FF" w:rsidP="00656751">
            <w:pPr>
              <w:spacing w:after="0"/>
              <w:outlineLvl w:val="4"/>
              <w:rPr>
                <w:rFonts w:ascii="Arial" w:hAnsi="Arial" w:cs="Arial"/>
                <w:bCs/>
                <w:iCs/>
                <w:sz w:val="15"/>
                <w:szCs w:val="15"/>
              </w:rPr>
            </w:pPr>
            <w:r w:rsidRPr="00646238">
              <w:rPr>
                <w:rFonts w:ascii="Arial" w:hAnsi="Arial" w:cs="Arial"/>
                <w:bCs/>
                <w:iCs/>
                <w:sz w:val="15"/>
                <w:szCs w:val="15"/>
              </w:rPr>
              <w:t>ul. Wróblewskiego 9</w:t>
            </w:r>
          </w:p>
          <w:p w:rsidR="000630FF" w:rsidRPr="00646238" w:rsidRDefault="000630FF" w:rsidP="00656751">
            <w:pPr>
              <w:spacing w:after="0"/>
              <w:outlineLvl w:val="4"/>
              <w:rPr>
                <w:rFonts w:ascii="Arial" w:hAnsi="Arial" w:cs="Arial"/>
                <w:bCs/>
                <w:iCs/>
                <w:sz w:val="15"/>
                <w:szCs w:val="15"/>
              </w:rPr>
            </w:pPr>
            <w:r w:rsidRPr="00646238">
              <w:rPr>
                <w:rFonts w:ascii="Arial" w:hAnsi="Arial" w:cs="Arial"/>
                <w:bCs/>
                <w:iCs/>
                <w:sz w:val="15"/>
                <w:szCs w:val="15"/>
              </w:rPr>
              <w:t>67-100 Nowa Sól</w:t>
            </w:r>
          </w:p>
        </w:tc>
        <w:tc>
          <w:tcPr>
            <w:tcW w:w="1134" w:type="dxa"/>
          </w:tcPr>
          <w:p w:rsidR="000630FF" w:rsidRPr="00646238" w:rsidRDefault="000630FF" w:rsidP="00656751">
            <w:pPr>
              <w:spacing w:after="0"/>
            </w:pPr>
            <w:r w:rsidRPr="00646238">
              <w:rPr>
                <w:rFonts w:ascii="Arial" w:hAnsi="Arial" w:cs="Arial"/>
                <w:bCs/>
                <w:iCs/>
                <w:sz w:val="16"/>
                <w:szCs w:val="16"/>
              </w:rPr>
              <w:t>Jak w poz. 7</w:t>
            </w:r>
          </w:p>
        </w:tc>
        <w:tc>
          <w:tcPr>
            <w:tcW w:w="1134"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32 a</w:t>
            </w:r>
          </w:p>
        </w:tc>
        <w:tc>
          <w:tcPr>
            <w:tcW w:w="851"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3 fazowy</w:t>
            </w:r>
          </w:p>
        </w:tc>
        <w:tc>
          <w:tcPr>
            <w:tcW w:w="1134"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Miesięczny</w:t>
            </w:r>
          </w:p>
        </w:tc>
        <w:tc>
          <w:tcPr>
            <w:tcW w:w="709" w:type="dxa"/>
            <w:vAlign w:val="center"/>
          </w:tcPr>
          <w:p w:rsidR="000630FF" w:rsidRPr="00646238" w:rsidRDefault="000630FF" w:rsidP="00656751">
            <w:pPr>
              <w:spacing w:after="0"/>
              <w:outlineLvl w:val="4"/>
              <w:rPr>
                <w:rFonts w:ascii="Arial" w:hAnsi="Arial" w:cs="Arial"/>
                <w:bCs/>
                <w:iCs/>
                <w:sz w:val="16"/>
                <w:szCs w:val="16"/>
              </w:rPr>
            </w:pPr>
            <w:r w:rsidRPr="00646238">
              <w:rPr>
                <w:rFonts w:ascii="Arial" w:hAnsi="Arial" w:cs="Arial"/>
                <w:bCs/>
                <w:iCs/>
                <w:sz w:val="16"/>
                <w:szCs w:val="16"/>
              </w:rPr>
              <w:t>14 kW</w:t>
            </w:r>
          </w:p>
        </w:tc>
        <w:tc>
          <w:tcPr>
            <w:tcW w:w="992"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 xml:space="preserve">C 11 </w:t>
            </w:r>
          </w:p>
        </w:tc>
        <w:tc>
          <w:tcPr>
            <w:tcW w:w="992" w:type="dxa"/>
            <w:vAlign w:val="center"/>
          </w:tcPr>
          <w:p w:rsidR="000630FF" w:rsidRPr="00646238" w:rsidRDefault="000630FF" w:rsidP="008B7AC0">
            <w:pPr>
              <w:ind w:left="-139" w:right="31" w:firstLine="3"/>
              <w:jc w:val="right"/>
              <w:outlineLvl w:val="4"/>
              <w:rPr>
                <w:rFonts w:ascii="Arial" w:hAnsi="Arial" w:cs="Arial"/>
                <w:bCs/>
                <w:iCs/>
                <w:sz w:val="16"/>
                <w:szCs w:val="16"/>
              </w:rPr>
            </w:pPr>
            <w:r w:rsidRPr="00646238">
              <w:rPr>
                <w:rFonts w:ascii="Arial" w:hAnsi="Arial" w:cs="Arial"/>
                <w:bCs/>
                <w:iCs/>
                <w:sz w:val="16"/>
                <w:szCs w:val="16"/>
              </w:rPr>
              <w:t>9,2 MWh</w:t>
            </w:r>
          </w:p>
        </w:tc>
        <w:tc>
          <w:tcPr>
            <w:tcW w:w="767" w:type="dxa"/>
            <w:vAlign w:val="center"/>
          </w:tcPr>
          <w:p w:rsidR="000630FF" w:rsidRPr="00646238" w:rsidRDefault="000630FF" w:rsidP="00656751">
            <w:pPr>
              <w:spacing w:after="0"/>
              <w:ind w:right="-88"/>
              <w:jc w:val="center"/>
              <w:outlineLvl w:val="4"/>
              <w:rPr>
                <w:rFonts w:ascii="Arial" w:hAnsi="Arial" w:cs="Arial"/>
                <w:bCs/>
                <w:iCs/>
                <w:sz w:val="16"/>
                <w:szCs w:val="16"/>
              </w:rPr>
            </w:pPr>
            <w:r w:rsidRPr="00646238">
              <w:rPr>
                <w:rFonts w:ascii="Arial" w:hAnsi="Arial" w:cs="Arial"/>
                <w:bCs/>
                <w:iCs/>
                <w:sz w:val="16"/>
                <w:szCs w:val="16"/>
              </w:rPr>
              <w:t>01.11.</w:t>
            </w:r>
          </w:p>
          <w:p w:rsidR="000630FF" w:rsidRPr="00646238" w:rsidRDefault="000630FF" w:rsidP="00656751">
            <w:pPr>
              <w:spacing w:after="0"/>
              <w:ind w:right="-88"/>
              <w:jc w:val="center"/>
              <w:outlineLvl w:val="4"/>
              <w:rPr>
                <w:rFonts w:ascii="Arial" w:hAnsi="Arial" w:cs="Arial"/>
                <w:bCs/>
                <w:iCs/>
                <w:sz w:val="16"/>
                <w:szCs w:val="16"/>
              </w:rPr>
            </w:pPr>
            <w:r w:rsidRPr="00646238">
              <w:rPr>
                <w:rFonts w:ascii="Arial" w:hAnsi="Arial" w:cs="Arial"/>
                <w:bCs/>
                <w:iCs/>
                <w:sz w:val="16"/>
                <w:szCs w:val="16"/>
              </w:rPr>
              <w:t>2013 r.</w:t>
            </w:r>
          </w:p>
        </w:tc>
        <w:tc>
          <w:tcPr>
            <w:tcW w:w="767" w:type="dxa"/>
            <w:vAlign w:val="center"/>
          </w:tcPr>
          <w:p w:rsidR="000630FF" w:rsidRPr="00646238" w:rsidRDefault="000630FF" w:rsidP="00656751">
            <w:pPr>
              <w:spacing w:after="0"/>
              <w:ind w:right="-88"/>
              <w:outlineLvl w:val="4"/>
              <w:rPr>
                <w:rFonts w:ascii="Arial" w:hAnsi="Arial" w:cs="Arial"/>
                <w:bCs/>
                <w:iCs/>
                <w:sz w:val="16"/>
                <w:szCs w:val="16"/>
              </w:rPr>
            </w:pPr>
          </w:p>
        </w:tc>
      </w:tr>
      <w:tr w:rsidR="000630FF" w:rsidRPr="00646238" w:rsidTr="00CC51A5">
        <w:trPr>
          <w:trHeight w:val="283"/>
          <w:jc w:val="center"/>
        </w:trPr>
        <w:tc>
          <w:tcPr>
            <w:tcW w:w="501" w:type="dxa"/>
            <w:vAlign w:val="center"/>
          </w:tcPr>
          <w:p w:rsidR="000630FF" w:rsidRPr="00646238" w:rsidRDefault="000630FF" w:rsidP="00656751">
            <w:pPr>
              <w:spacing w:after="0"/>
              <w:jc w:val="center"/>
              <w:rPr>
                <w:rFonts w:ascii="Arial" w:hAnsi="Arial" w:cs="Arial"/>
                <w:sz w:val="16"/>
                <w:szCs w:val="16"/>
              </w:rPr>
            </w:pPr>
            <w:r w:rsidRPr="00646238">
              <w:rPr>
                <w:rFonts w:ascii="Arial" w:hAnsi="Arial" w:cs="Arial"/>
                <w:sz w:val="16"/>
                <w:szCs w:val="16"/>
              </w:rPr>
              <w:t>4.</w:t>
            </w:r>
          </w:p>
        </w:tc>
        <w:tc>
          <w:tcPr>
            <w:tcW w:w="1652" w:type="dxa"/>
            <w:vAlign w:val="center"/>
          </w:tcPr>
          <w:p w:rsidR="000630FF" w:rsidRPr="00646238" w:rsidRDefault="000630FF" w:rsidP="00656751">
            <w:pPr>
              <w:spacing w:after="0"/>
              <w:ind w:left="-75" w:right="-59"/>
              <w:outlineLvl w:val="4"/>
              <w:rPr>
                <w:rFonts w:ascii="Arial" w:hAnsi="Arial" w:cs="Arial"/>
                <w:bCs/>
                <w:iCs/>
                <w:sz w:val="16"/>
                <w:szCs w:val="16"/>
              </w:rPr>
            </w:pPr>
            <w:r w:rsidRPr="00646238">
              <w:rPr>
                <w:rFonts w:ascii="Arial" w:hAnsi="Arial" w:cs="Arial"/>
                <w:bCs/>
                <w:iCs/>
                <w:sz w:val="16"/>
                <w:szCs w:val="16"/>
              </w:rPr>
              <w:t>Zespół Szkół Ponadgimnazjalnych Nr 3 ul. Kościuszki 28 67-100 Nowa Sól</w:t>
            </w:r>
          </w:p>
        </w:tc>
        <w:tc>
          <w:tcPr>
            <w:tcW w:w="1285" w:type="dxa"/>
            <w:vAlign w:val="center"/>
          </w:tcPr>
          <w:p w:rsidR="000630FF" w:rsidRPr="00646238" w:rsidRDefault="000630FF" w:rsidP="00656751">
            <w:pPr>
              <w:spacing w:after="0"/>
              <w:outlineLvl w:val="4"/>
              <w:rPr>
                <w:rFonts w:ascii="Arial" w:hAnsi="Arial" w:cs="Arial"/>
                <w:bCs/>
                <w:iCs/>
                <w:sz w:val="16"/>
                <w:szCs w:val="16"/>
              </w:rPr>
            </w:pPr>
            <w:r w:rsidRPr="00646238">
              <w:rPr>
                <w:rFonts w:ascii="Arial" w:hAnsi="Arial" w:cs="Arial"/>
                <w:bCs/>
                <w:iCs/>
                <w:sz w:val="16"/>
                <w:szCs w:val="16"/>
              </w:rPr>
              <w:t>ul. Kościuszki 28  67-100 Nowa Sól</w:t>
            </w:r>
          </w:p>
        </w:tc>
        <w:tc>
          <w:tcPr>
            <w:tcW w:w="709" w:type="dxa"/>
            <w:vAlign w:val="center"/>
          </w:tcPr>
          <w:p w:rsidR="000630FF" w:rsidRPr="00646238" w:rsidRDefault="000630FF" w:rsidP="00656751">
            <w:pPr>
              <w:spacing w:after="0"/>
              <w:outlineLvl w:val="4"/>
              <w:rPr>
                <w:rFonts w:ascii="Arial" w:hAnsi="Arial" w:cs="Arial"/>
                <w:bCs/>
                <w:iCs/>
                <w:sz w:val="16"/>
                <w:szCs w:val="16"/>
              </w:rPr>
            </w:pPr>
            <w:r w:rsidRPr="00646238">
              <w:rPr>
                <w:rFonts w:ascii="Arial" w:hAnsi="Arial" w:cs="Arial"/>
                <w:bCs/>
                <w:iCs/>
                <w:sz w:val="16"/>
                <w:szCs w:val="16"/>
              </w:rPr>
              <w:t>Szkoła</w:t>
            </w:r>
          </w:p>
        </w:tc>
        <w:tc>
          <w:tcPr>
            <w:tcW w:w="822" w:type="dxa"/>
            <w:vAlign w:val="center"/>
          </w:tcPr>
          <w:p w:rsidR="000630FF" w:rsidRPr="00646238" w:rsidRDefault="000630FF" w:rsidP="00656751">
            <w:pPr>
              <w:spacing w:after="0"/>
              <w:ind w:left="-137" w:right="-108"/>
              <w:jc w:val="center"/>
              <w:outlineLvl w:val="4"/>
              <w:rPr>
                <w:rFonts w:ascii="Arial" w:hAnsi="Arial" w:cs="Arial"/>
                <w:bCs/>
                <w:iCs/>
                <w:sz w:val="16"/>
                <w:szCs w:val="16"/>
              </w:rPr>
            </w:pPr>
            <w:r w:rsidRPr="00646238">
              <w:rPr>
                <w:rFonts w:ascii="Arial" w:hAnsi="Arial" w:cs="Arial"/>
                <w:bCs/>
                <w:iCs/>
                <w:sz w:val="16"/>
                <w:szCs w:val="16"/>
              </w:rPr>
              <w:t>91827625</w:t>
            </w:r>
          </w:p>
        </w:tc>
        <w:tc>
          <w:tcPr>
            <w:tcW w:w="1417" w:type="dxa"/>
          </w:tcPr>
          <w:p w:rsidR="000630FF" w:rsidRPr="00646238" w:rsidRDefault="000630FF" w:rsidP="00656751">
            <w:pPr>
              <w:spacing w:after="0"/>
              <w:ind w:left="-108" w:right="-108"/>
              <w:jc w:val="center"/>
              <w:outlineLvl w:val="4"/>
              <w:rPr>
                <w:rFonts w:ascii="Arial" w:hAnsi="Arial" w:cs="Arial"/>
                <w:bCs/>
                <w:iCs/>
                <w:sz w:val="14"/>
                <w:szCs w:val="14"/>
              </w:rPr>
            </w:pPr>
            <w:r w:rsidRPr="00646238">
              <w:rPr>
                <w:rFonts w:ascii="Arial" w:hAnsi="Arial" w:cs="Arial"/>
                <w:bCs/>
                <w:iCs/>
                <w:sz w:val="14"/>
                <w:szCs w:val="14"/>
              </w:rPr>
              <w:t>PLENED00000590000000000398743465</w:t>
            </w:r>
          </w:p>
        </w:tc>
        <w:tc>
          <w:tcPr>
            <w:tcW w:w="1701" w:type="dxa"/>
            <w:vAlign w:val="center"/>
          </w:tcPr>
          <w:p w:rsidR="000630FF" w:rsidRPr="00646238" w:rsidRDefault="000630FF" w:rsidP="00656751">
            <w:pPr>
              <w:spacing w:after="0"/>
              <w:outlineLvl w:val="4"/>
              <w:rPr>
                <w:rFonts w:ascii="Arial" w:hAnsi="Arial" w:cs="Arial"/>
                <w:bCs/>
                <w:iCs/>
                <w:sz w:val="16"/>
                <w:szCs w:val="16"/>
              </w:rPr>
            </w:pPr>
            <w:r w:rsidRPr="00646238">
              <w:rPr>
                <w:rFonts w:ascii="Arial" w:hAnsi="Arial" w:cs="Arial"/>
                <w:bCs/>
                <w:iCs/>
                <w:sz w:val="16"/>
                <w:szCs w:val="16"/>
              </w:rPr>
              <w:t>ul. Kościuszki 28  67-100 Nowa Sól</w:t>
            </w:r>
          </w:p>
        </w:tc>
        <w:tc>
          <w:tcPr>
            <w:tcW w:w="1134" w:type="dxa"/>
          </w:tcPr>
          <w:p w:rsidR="000630FF" w:rsidRPr="00646238" w:rsidRDefault="000630FF" w:rsidP="00656751">
            <w:pPr>
              <w:spacing w:after="0"/>
            </w:pPr>
            <w:r w:rsidRPr="00646238">
              <w:rPr>
                <w:rFonts w:ascii="Arial" w:hAnsi="Arial" w:cs="Arial"/>
                <w:bCs/>
                <w:iCs/>
                <w:sz w:val="16"/>
                <w:szCs w:val="16"/>
              </w:rPr>
              <w:t>Jak w poz. 7</w:t>
            </w:r>
          </w:p>
        </w:tc>
        <w:tc>
          <w:tcPr>
            <w:tcW w:w="1134"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50 A</w:t>
            </w:r>
          </w:p>
        </w:tc>
        <w:tc>
          <w:tcPr>
            <w:tcW w:w="851"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3 fazowy</w:t>
            </w:r>
          </w:p>
        </w:tc>
        <w:tc>
          <w:tcPr>
            <w:tcW w:w="1134"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Miesięczny</w:t>
            </w:r>
          </w:p>
        </w:tc>
        <w:tc>
          <w:tcPr>
            <w:tcW w:w="709"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22kW</w:t>
            </w:r>
          </w:p>
        </w:tc>
        <w:tc>
          <w:tcPr>
            <w:tcW w:w="992"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 xml:space="preserve">C 11 </w:t>
            </w:r>
          </w:p>
        </w:tc>
        <w:tc>
          <w:tcPr>
            <w:tcW w:w="992" w:type="dxa"/>
            <w:vAlign w:val="center"/>
          </w:tcPr>
          <w:p w:rsidR="000630FF" w:rsidRPr="00646238" w:rsidRDefault="000630FF" w:rsidP="00656751">
            <w:pPr>
              <w:spacing w:after="0"/>
              <w:ind w:right="31"/>
              <w:jc w:val="right"/>
              <w:outlineLvl w:val="4"/>
              <w:rPr>
                <w:rFonts w:ascii="Arial" w:hAnsi="Arial" w:cs="Arial"/>
                <w:bCs/>
                <w:iCs/>
                <w:sz w:val="16"/>
                <w:szCs w:val="16"/>
              </w:rPr>
            </w:pPr>
            <w:r w:rsidRPr="00646238">
              <w:rPr>
                <w:rFonts w:ascii="Arial" w:hAnsi="Arial" w:cs="Arial"/>
                <w:bCs/>
                <w:iCs/>
                <w:sz w:val="16"/>
                <w:szCs w:val="16"/>
              </w:rPr>
              <w:t>42,6 MWh</w:t>
            </w:r>
          </w:p>
        </w:tc>
        <w:tc>
          <w:tcPr>
            <w:tcW w:w="767" w:type="dxa"/>
            <w:vAlign w:val="center"/>
          </w:tcPr>
          <w:p w:rsidR="000630FF" w:rsidRPr="00646238" w:rsidRDefault="000630FF" w:rsidP="0026151A">
            <w:pPr>
              <w:spacing w:after="0"/>
              <w:jc w:val="center"/>
              <w:rPr>
                <w:rFonts w:ascii="Arial" w:hAnsi="Arial" w:cs="Arial"/>
                <w:sz w:val="16"/>
                <w:szCs w:val="16"/>
              </w:rPr>
            </w:pPr>
            <w:r w:rsidRPr="00646238">
              <w:rPr>
                <w:rFonts w:ascii="Arial" w:hAnsi="Arial" w:cs="Arial"/>
                <w:sz w:val="16"/>
                <w:szCs w:val="16"/>
              </w:rPr>
              <w:t>01.01.</w:t>
            </w:r>
          </w:p>
          <w:p w:rsidR="000630FF" w:rsidRPr="00646238" w:rsidRDefault="000630FF" w:rsidP="0026151A">
            <w:pPr>
              <w:spacing w:after="0"/>
              <w:jc w:val="center"/>
              <w:rPr>
                <w:rFonts w:ascii="Arial" w:hAnsi="Arial" w:cs="Arial"/>
                <w:sz w:val="16"/>
                <w:szCs w:val="16"/>
              </w:rPr>
            </w:pPr>
            <w:r w:rsidRPr="00646238">
              <w:rPr>
                <w:rFonts w:ascii="Arial" w:hAnsi="Arial" w:cs="Arial"/>
                <w:sz w:val="16"/>
                <w:szCs w:val="16"/>
              </w:rPr>
              <w:t>2014 r.</w:t>
            </w:r>
          </w:p>
        </w:tc>
        <w:tc>
          <w:tcPr>
            <w:tcW w:w="767" w:type="dxa"/>
            <w:vAlign w:val="center"/>
          </w:tcPr>
          <w:p w:rsidR="000630FF" w:rsidRPr="00646238" w:rsidRDefault="000630FF" w:rsidP="00656751">
            <w:pPr>
              <w:spacing w:after="0"/>
              <w:outlineLvl w:val="4"/>
              <w:rPr>
                <w:rFonts w:ascii="Arial" w:hAnsi="Arial" w:cs="Arial"/>
                <w:bCs/>
                <w:iCs/>
                <w:sz w:val="16"/>
                <w:szCs w:val="16"/>
              </w:rPr>
            </w:pPr>
          </w:p>
        </w:tc>
      </w:tr>
      <w:tr w:rsidR="000630FF" w:rsidRPr="00646238" w:rsidTr="00CC51A5">
        <w:trPr>
          <w:trHeight w:val="458"/>
          <w:jc w:val="center"/>
        </w:trPr>
        <w:tc>
          <w:tcPr>
            <w:tcW w:w="501" w:type="dxa"/>
            <w:vMerge w:val="restart"/>
            <w:vAlign w:val="center"/>
          </w:tcPr>
          <w:p w:rsidR="000630FF" w:rsidRPr="00646238" w:rsidRDefault="000630FF" w:rsidP="00656751">
            <w:pPr>
              <w:spacing w:after="0"/>
              <w:jc w:val="center"/>
              <w:rPr>
                <w:rFonts w:ascii="Arial" w:hAnsi="Arial" w:cs="Arial"/>
                <w:sz w:val="16"/>
                <w:szCs w:val="16"/>
              </w:rPr>
            </w:pPr>
            <w:r w:rsidRPr="00646238">
              <w:rPr>
                <w:rFonts w:ascii="Arial" w:hAnsi="Arial" w:cs="Arial"/>
                <w:sz w:val="16"/>
                <w:szCs w:val="16"/>
              </w:rPr>
              <w:t>5.</w:t>
            </w:r>
          </w:p>
        </w:tc>
        <w:tc>
          <w:tcPr>
            <w:tcW w:w="1652" w:type="dxa"/>
            <w:vMerge w:val="restart"/>
            <w:vAlign w:val="center"/>
          </w:tcPr>
          <w:p w:rsidR="000630FF" w:rsidRPr="00646238" w:rsidRDefault="000630FF" w:rsidP="00656751">
            <w:pPr>
              <w:spacing w:after="0"/>
              <w:ind w:left="-75" w:right="-59"/>
              <w:outlineLvl w:val="4"/>
              <w:rPr>
                <w:rFonts w:ascii="Arial" w:hAnsi="Arial" w:cs="Arial"/>
                <w:bCs/>
                <w:iCs/>
                <w:sz w:val="16"/>
                <w:szCs w:val="16"/>
              </w:rPr>
            </w:pPr>
            <w:r w:rsidRPr="00646238">
              <w:rPr>
                <w:rFonts w:ascii="Arial" w:hAnsi="Arial" w:cs="Arial"/>
                <w:bCs/>
                <w:iCs/>
                <w:sz w:val="16"/>
                <w:szCs w:val="16"/>
              </w:rPr>
              <w:t>Zespół Szkół Ponadgimnazjalnych Nr 4 ul. Wojska Polskiego 106</w:t>
            </w:r>
          </w:p>
          <w:p w:rsidR="000630FF" w:rsidRPr="00646238" w:rsidRDefault="000630FF" w:rsidP="00656751">
            <w:pPr>
              <w:spacing w:after="0"/>
              <w:ind w:left="-75" w:right="-59"/>
              <w:outlineLvl w:val="4"/>
              <w:rPr>
                <w:rFonts w:ascii="Arial" w:hAnsi="Arial" w:cs="Arial"/>
                <w:bCs/>
                <w:iCs/>
                <w:sz w:val="16"/>
                <w:szCs w:val="16"/>
              </w:rPr>
            </w:pPr>
            <w:r w:rsidRPr="00646238">
              <w:rPr>
                <w:rFonts w:ascii="Arial" w:hAnsi="Arial" w:cs="Arial"/>
                <w:bCs/>
                <w:iCs/>
                <w:sz w:val="16"/>
                <w:szCs w:val="16"/>
              </w:rPr>
              <w:t>67-100 Nowa Sól</w:t>
            </w:r>
          </w:p>
        </w:tc>
        <w:tc>
          <w:tcPr>
            <w:tcW w:w="1285" w:type="dxa"/>
            <w:vMerge w:val="restart"/>
            <w:vAlign w:val="center"/>
          </w:tcPr>
          <w:p w:rsidR="000630FF" w:rsidRPr="00646238" w:rsidRDefault="000630FF" w:rsidP="00656751">
            <w:pPr>
              <w:spacing w:after="0"/>
              <w:outlineLvl w:val="4"/>
              <w:rPr>
                <w:rFonts w:ascii="Arial" w:hAnsi="Arial" w:cs="Arial"/>
                <w:bCs/>
                <w:iCs/>
                <w:sz w:val="16"/>
                <w:szCs w:val="16"/>
              </w:rPr>
            </w:pPr>
            <w:r w:rsidRPr="00646238">
              <w:rPr>
                <w:rFonts w:ascii="Arial" w:hAnsi="Arial" w:cs="Arial"/>
                <w:bCs/>
                <w:iCs/>
                <w:sz w:val="16"/>
                <w:szCs w:val="16"/>
              </w:rPr>
              <w:t>ul. Wojska Polskiego 106 67-100 Nowa Sól</w:t>
            </w:r>
          </w:p>
        </w:tc>
        <w:tc>
          <w:tcPr>
            <w:tcW w:w="709" w:type="dxa"/>
            <w:vAlign w:val="center"/>
          </w:tcPr>
          <w:p w:rsidR="000630FF" w:rsidRPr="00646238" w:rsidRDefault="000630FF" w:rsidP="00656751">
            <w:pPr>
              <w:spacing w:after="0"/>
              <w:outlineLvl w:val="4"/>
              <w:rPr>
                <w:rFonts w:ascii="Arial" w:hAnsi="Arial" w:cs="Arial"/>
                <w:bCs/>
                <w:iCs/>
                <w:sz w:val="16"/>
                <w:szCs w:val="16"/>
              </w:rPr>
            </w:pPr>
            <w:r w:rsidRPr="00646238">
              <w:rPr>
                <w:rFonts w:ascii="Arial" w:hAnsi="Arial" w:cs="Arial"/>
                <w:bCs/>
                <w:iCs/>
                <w:sz w:val="16"/>
                <w:szCs w:val="16"/>
              </w:rPr>
              <w:t>Szkoła</w:t>
            </w:r>
          </w:p>
        </w:tc>
        <w:tc>
          <w:tcPr>
            <w:tcW w:w="822" w:type="dxa"/>
            <w:vAlign w:val="center"/>
          </w:tcPr>
          <w:p w:rsidR="000630FF" w:rsidRPr="00646238" w:rsidRDefault="000630FF" w:rsidP="00656751">
            <w:pPr>
              <w:spacing w:after="0"/>
              <w:ind w:left="-137" w:right="-108"/>
              <w:jc w:val="center"/>
              <w:outlineLvl w:val="4"/>
              <w:rPr>
                <w:rFonts w:ascii="Arial" w:hAnsi="Arial" w:cs="Arial"/>
                <w:bCs/>
                <w:iCs/>
                <w:sz w:val="16"/>
                <w:szCs w:val="16"/>
              </w:rPr>
            </w:pPr>
            <w:r w:rsidRPr="00646238">
              <w:rPr>
                <w:rFonts w:ascii="Arial" w:hAnsi="Arial" w:cs="Arial"/>
                <w:bCs/>
                <w:iCs/>
                <w:sz w:val="16"/>
                <w:szCs w:val="16"/>
              </w:rPr>
              <w:t>1517554</w:t>
            </w:r>
          </w:p>
          <w:p w:rsidR="000630FF" w:rsidRPr="00646238" w:rsidRDefault="000630FF" w:rsidP="00656751">
            <w:pPr>
              <w:spacing w:after="0"/>
              <w:ind w:left="-137" w:right="-108"/>
              <w:jc w:val="center"/>
              <w:outlineLvl w:val="4"/>
              <w:rPr>
                <w:rFonts w:ascii="Arial" w:hAnsi="Arial" w:cs="Arial"/>
                <w:bCs/>
                <w:iCs/>
                <w:sz w:val="16"/>
                <w:szCs w:val="16"/>
              </w:rPr>
            </w:pPr>
          </w:p>
        </w:tc>
        <w:tc>
          <w:tcPr>
            <w:tcW w:w="1417" w:type="dxa"/>
          </w:tcPr>
          <w:p w:rsidR="000630FF" w:rsidRPr="00646238" w:rsidRDefault="000630FF" w:rsidP="00656751">
            <w:pPr>
              <w:spacing w:after="0"/>
              <w:ind w:left="-108" w:right="-108"/>
              <w:jc w:val="center"/>
              <w:outlineLvl w:val="4"/>
              <w:rPr>
                <w:rFonts w:ascii="Arial" w:hAnsi="Arial" w:cs="Arial"/>
                <w:bCs/>
                <w:iCs/>
                <w:sz w:val="14"/>
                <w:szCs w:val="14"/>
              </w:rPr>
            </w:pPr>
            <w:r w:rsidRPr="00646238">
              <w:rPr>
                <w:rFonts w:ascii="Arial" w:hAnsi="Arial" w:cs="Arial"/>
                <w:bCs/>
                <w:iCs/>
                <w:sz w:val="14"/>
                <w:szCs w:val="14"/>
              </w:rPr>
              <w:t>PLENED00000590000000000399</w:t>
            </w:r>
          </w:p>
        </w:tc>
        <w:tc>
          <w:tcPr>
            <w:tcW w:w="1701" w:type="dxa"/>
            <w:vAlign w:val="center"/>
          </w:tcPr>
          <w:p w:rsidR="000630FF" w:rsidRPr="00646238" w:rsidRDefault="000630FF" w:rsidP="00656751">
            <w:pPr>
              <w:spacing w:after="0"/>
              <w:outlineLvl w:val="4"/>
              <w:rPr>
                <w:rFonts w:ascii="Arial" w:hAnsi="Arial" w:cs="Arial"/>
                <w:bCs/>
                <w:iCs/>
                <w:sz w:val="16"/>
                <w:szCs w:val="16"/>
              </w:rPr>
            </w:pPr>
            <w:r w:rsidRPr="00646238">
              <w:rPr>
                <w:rFonts w:ascii="Arial" w:hAnsi="Arial" w:cs="Arial"/>
                <w:bCs/>
                <w:iCs/>
                <w:sz w:val="16"/>
                <w:szCs w:val="16"/>
              </w:rPr>
              <w:t>ul. Wojska Polskiego 106</w:t>
            </w:r>
          </w:p>
        </w:tc>
        <w:tc>
          <w:tcPr>
            <w:tcW w:w="1134" w:type="dxa"/>
          </w:tcPr>
          <w:p w:rsidR="000630FF" w:rsidRPr="00646238" w:rsidRDefault="000630FF" w:rsidP="00656751">
            <w:pPr>
              <w:spacing w:after="0"/>
            </w:pPr>
            <w:r w:rsidRPr="00646238">
              <w:rPr>
                <w:rFonts w:ascii="Arial" w:hAnsi="Arial" w:cs="Arial"/>
                <w:bCs/>
                <w:iCs/>
                <w:sz w:val="16"/>
                <w:szCs w:val="16"/>
              </w:rPr>
              <w:t>Jak w poz. 7</w:t>
            </w:r>
          </w:p>
        </w:tc>
        <w:tc>
          <w:tcPr>
            <w:tcW w:w="1134"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40 A</w:t>
            </w:r>
          </w:p>
        </w:tc>
        <w:tc>
          <w:tcPr>
            <w:tcW w:w="851"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3 fazowy</w:t>
            </w:r>
          </w:p>
        </w:tc>
        <w:tc>
          <w:tcPr>
            <w:tcW w:w="1134"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Miesięczny</w:t>
            </w:r>
          </w:p>
        </w:tc>
        <w:tc>
          <w:tcPr>
            <w:tcW w:w="709" w:type="dxa"/>
            <w:vAlign w:val="center"/>
          </w:tcPr>
          <w:p w:rsidR="000630FF" w:rsidRPr="00646238" w:rsidRDefault="000630FF" w:rsidP="00656751">
            <w:pPr>
              <w:spacing w:after="0"/>
              <w:outlineLvl w:val="4"/>
              <w:rPr>
                <w:rFonts w:ascii="Arial" w:hAnsi="Arial" w:cs="Arial"/>
                <w:bCs/>
                <w:iCs/>
                <w:sz w:val="16"/>
                <w:szCs w:val="16"/>
              </w:rPr>
            </w:pPr>
            <w:r w:rsidRPr="00646238">
              <w:rPr>
                <w:rFonts w:ascii="Arial" w:hAnsi="Arial" w:cs="Arial"/>
                <w:bCs/>
                <w:iCs/>
                <w:sz w:val="16"/>
                <w:szCs w:val="16"/>
              </w:rPr>
              <w:t xml:space="preserve">17 kW </w:t>
            </w:r>
          </w:p>
          <w:p w:rsidR="000630FF" w:rsidRPr="00646238" w:rsidRDefault="000630FF" w:rsidP="00656751">
            <w:pPr>
              <w:spacing w:after="0"/>
              <w:outlineLvl w:val="4"/>
              <w:rPr>
                <w:rFonts w:ascii="Arial" w:hAnsi="Arial" w:cs="Arial"/>
                <w:bCs/>
                <w:iCs/>
                <w:sz w:val="16"/>
                <w:szCs w:val="16"/>
              </w:rPr>
            </w:pPr>
          </w:p>
        </w:tc>
        <w:tc>
          <w:tcPr>
            <w:tcW w:w="992"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C 11</w:t>
            </w:r>
          </w:p>
          <w:p w:rsidR="000630FF" w:rsidRPr="00646238" w:rsidRDefault="000630FF" w:rsidP="00656751">
            <w:pPr>
              <w:spacing w:after="0"/>
              <w:jc w:val="center"/>
              <w:outlineLvl w:val="4"/>
              <w:rPr>
                <w:rFonts w:ascii="Arial" w:hAnsi="Arial" w:cs="Arial"/>
                <w:bCs/>
                <w:iCs/>
                <w:sz w:val="16"/>
                <w:szCs w:val="16"/>
              </w:rPr>
            </w:pPr>
          </w:p>
        </w:tc>
        <w:tc>
          <w:tcPr>
            <w:tcW w:w="992" w:type="dxa"/>
            <w:vAlign w:val="center"/>
          </w:tcPr>
          <w:p w:rsidR="000630FF" w:rsidRPr="00646238" w:rsidRDefault="000630FF" w:rsidP="00656751">
            <w:pPr>
              <w:spacing w:after="0"/>
              <w:ind w:left="-139" w:right="31" w:firstLine="3"/>
              <w:jc w:val="right"/>
              <w:outlineLvl w:val="4"/>
              <w:rPr>
                <w:rFonts w:ascii="Arial" w:hAnsi="Arial" w:cs="Arial"/>
                <w:bCs/>
                <w:iCs/>
                <w:sz w:val="16"/>
                <w:szCs w:val="16"/>
              </w:rPr>
            </w:pPr>
            <w:r w:rsidRPr="00646238">
              <w:rPr>
                <w:rFonts w:ascii="Arial" w:hAnsi="Arial" w:cs="Arial"/>
                <w:bCs/>
                <w:iCs/>
                <w:sz w:val="16"/>
                <w:szCs w:val="16"/>
              </w:rPr>
              <w:t>59,5 MWh</w:t>
            </w:r>
          </w:p>
          <w:p w:rsidR="000630FF" w:rsidRPr="00646238" w:rsidRDefault="000630FF" w:rsidP="00656751">
            <w:pPr>
              <w:spacing w:after="0"/>
              <w:ind w:left="-139" w:right="31" w:firstLine="3"/>
              <w:jc w:val="right"/>
              <w:outlineLvl w:val="4"/>
              <w:rPr>
                <w:rFonts w:ascii="Arial" w:hAnsi="Arial" w:cs="Arial"/>
                <w:bCs/>
                <w:iCs/>
                <w:sz w:val="16"/>
                <w:szCs w:val="16"/>
              </w:rPr>
            </w:pPr>
          </w:p>
        </w:tc>
        <w:tc>
          <w:tcPr>
            <w:tcW w:w="767" w:type="dxa"/>
            <w:vAlign w:val="center"/>
          </w:tcPr>
          <w:p w:rsidR="000630FF" w:rsidRPr="00646238" w:rsidRDefault="000630FF" w:rsidP="00656751">
            <w:pPr>
              <w:spacing w:after="0"/>
              <w:jc w:val="center"/>
              <w:rPr>
                <w:rFonts w:ascii="Arial" w:hAnsi="Arial" w:cs="Arial"/>
                <w:sz w:val="16"/>
                <w:szCs w:val="16"/>
              </w:rPr>
            </w:pPr>
            <w:r w:rsidRPr="00646238">
              <w:rPr>
                <w:rFonts w:ascii="Arial" w:hAnsi="Arial" w:cs="Arial"/>
                <w:sz w:val="16"/>
                <w:szCs w:val="16"/>
              </w:rPr>
              <w:t>01.08.</w:t>
            </w:r>
          </w:p>
          <w:p w:rsidR="000630FF" w:rsidRPr="00646238" w:rsidRDefault="000630FF" w:rsidP="00656751">
            <w:pPr>
              <w:spacing w:after="0"/>
              <w:jc w:val="center"/>
              <w:rPr>
                <w:rFonts w:ascii="Arial" w:hAnsi="Arial" w:cs="Arial"/>
                <w:sz w:val="16"/>
                <w:szCs w:val="16"/>
              </w:rPr>
            </w:pPr>
            <w:r w:rsidRPr="00646238">
              <w:rPr>
                <w:rFonts w:ascii="Arial" w:hAnsi="Arial" w:cs="Arial"/>
                <w:sz w:val="16"/>
                <w:szCs w:val="16"/>
              </w:rPr>
              <w:t>2013 r.</w:t>
            </w:r>
          </w:p>
        </w:tc>
        <w:tc>
          <w:tcPr>
            <w:tcW w:w="767" w:type="dxa"/>
            <w:vAlign w:val="center"/>
          </w:tcPr>
          <w:p w:rsidR="000630FF" w:rsidRPr="00646238" w:rsidRDefault="000630FF" w:rsidP="00656751">
            <w:pPr>
              <w:spacing w:after="0"/>
              <w:outlineLvl w:val="4"/>
              <w:rPr>
                <w:rFonts w:ascii="Arial" w:hAnsi="Arial" w:cs="Arial"/>
                <w:bCs/>
                <w:iCs/>
                <w:sz w:val="16"/>
                <w:szCs w:val="16"/>
              </w:rPr>
            </w:pPr>
          </w:p>
        </w:tc>
      </w:tr>
      <w:tr w:rsidR="000630FF" w:rsidRPr="00646238" w:rsidTr="00CC51A5">
        <w:trPr>
          <w:trHeight w:val="457"/>
          <w:jc w:val="center"/>
        </w:trPr>
        <w:tc>
          <w:tcPr>
            <w:tcW w:w="501" w:type="dxa"/>
            <w:vMerge/>
            <w:vAlign w:val="center"/>
          </w:tcPr>
          <w:p w:rsidR="000630FF" w:rsidRPr="00646238" w:rsidRDefault="000630FF" w:rsidP="00656751">
            <w:pPr>
              <w:spacing w:after="0"/>
              <w:jc w:val="center"/>
              <w:rPr>
                <w:rFonts w:ascii="Arial" w:hAnsi="Arial" w:cs="Arial"/>
                <w:sz w:val="16"/>
                <w:szCs w:val="16"/>
              </w:rPr>
            </w:pPr>
          </w:p>
        </w:tc>
        <w:tc>
          <w:tcPr>
            <w:tcW w:w="1652" w:type="dxa"/>
            <w:vMerge/>
            <w:vAlign w:val="center"/>
          </w:tcPr>
          <w:p w:rsidR="000630FF" w:rsidRPr="00646238" w:rsidRDefault="000630FF" w:rsidP="00656751">
            <w:pPr>
              <w:spacing w:after="0"/>
              <w:ind w:left="-75" w:right="-59"/>
              <w:outlineLvl w:val="4"/>
              <w:rPr>
                <w:rFonts w:ascii="Arial" w:hAnsi="Arial" w:cs="Arial"/>
                <w:bCs/>
                <w:iCs/>
                <w:sz w:val="16"/>
                <w:szCs w:val="16"/>
              </w:rPr>
            </w:pPr>
          </w:p>
        </w:tc>
        <w:tc>
          <w:tcPr>
            <w:tcW w:w="1285" w:type="dxa"/>
            <w:vMerge/>
            <w:vAlign w:val="center"/>
          </w:tcPr>
          <w:p w:rsidR="000630FF" w:rsidRPr="00646238" w:rsidRDefault="000630FF" w:rsidP="00656751">
            <w:pPr>
              <w:spacing w:after="0"/>
              <w:outlineLvl w:val="4"/>
              <w:rPr>
                <w:rFonts w:ascii="Arial" w:hAnsi="Arial" w:cs="Arial"/>
                <w:bCs/>
                <w:iCs/>
                <w:sz w:val="16"/>
                <w:szCs w:val="16"/>
              </w:rPr>
            </w:pPr>
          </w:p>
        </w:tc>
        <w:tc>
          <w:tcPr>
            <w:tcW w:w="709" w:type="dxa"/>
            <w:vAlign w:val="center"/>
          </w:tcPr>
          <w:p w:rsidR="000630FF" w:rsidRPr="00646238" w:rsidRDefault="000630FF" w:rsidP="00656751">
            <w:pPr>
              <w:spacing w:after="0"/>
              <w:outlineLvl w:val="4"/>
              <w:rPr>
                <w:rFonts w:ascii="Arial" w:hAnsi="Arial" w:cs="Arial"/>
                <w:bCs/>
                <w:iCs/>
                <w:sz w:val="16"/>
                <w:szCs w:val="16"/>
              </w:rPr>
            </w:pPr>
            <w:r w:rsidRPr="00646238">
              <w:rPr>
                <w:rFonts w:ascii="Arial" w:hAnsi="Arial" w:cs="Arial"/>
                <w:bCs/>
                <w:iCs/>
                <w:sz w:val="16"/>
                <w:szCs w:val="16"/>
              </w:rPr>
              <w:t>Szkoła</w:t>
            </w:r>
          </w:p>
        </w:tc>
        <w:tc>
          <w:tcPr>
            <w:tcW w:w="822" w:type="dxa"/>
            <w:vAlign w:val="center"/>
          </w:tcPr>
          <w:p w:rsidR="000630FF" w:rsidRPr="00646238" w:rsidRDefault="000630FF" w:rsidP="00656751">
            <w:pPr>
              <w:spacing w:after="0"/>
              <w:ind w:left="-137" w:right="-108"/>
              <w:jc w:val="center"/>
              <w:outlineLvl w:val="4"/>
              <w:rPr>
                <w:rFonts w:ascii="Arial" w:hAnsi="Arial" w:cs="Arial"/>
                <w:bCs/>
                <w:iCs/>
                <w:sz w:val="16"/>
                <w:szCs w:val="16"/>
              </w:rPr>
            </w:pPr>
            <w:r w:rsidRPr="00646238">
              <w:rPr>
                <w:rFonts w:ascii="Arial" w:hAnsi="Arial" w:cs="Arial"/>
                <w:bCs/>
                <w:iCs/>
                <w:sz w:val="16"/>
                <w:szCs w:val="16"/>
              </w:rPr>
              <w:t>1519601</w:t>
            </w:r>
          </w:p>
        </w:tc>
        <w:tc>
          <w:tcPr>
            <w:tcW w:w="1417" w:type="dxa"/>
          </w:tcPr>
          <w:p w:rsidR="000630FF" w:rsidRPr="00646238" w:rsidRDefault="000630FF" w:rsidP="00656751">
            <w:pPr>
              <w:spacing w:after="0"/>
              <w:ind w:left="-108" w:right="-108"/>
              <w:jc w:val="center"/>
              <w:outlineLvl w:val="4"/>
              <w:rPr>
                <w:rFonts w:ascii="Arial" w:hAnsi="Arial" w:cs="Arial"/>
                <w:bCs/>
                <w:iCs/>
                <w:sz w:val="14"/>
                <w:szCs w:val="14"/>
              </w:rPr>
            </w:pPr>
            <w:r w:rsidRPr="00646238">
              <w:rPr>
                <w:rFonts w:ascii="Arial" w:hAnsi="Arial" w:cs="Arial"/>
                <w:bCs/>
                <w:iCs/>
                <w:sz w:val="14"/>
                <w:szCs w:val="14"/>
              </w:rPr>
              <w:t>PLENED00000590000000000399</w:t>
            </w:r>
          </w:p>
        </w:tc>
        <w:tc>
          <w:tcPr>
            <w:tcW w:w="1701" w:type="dxa"/>
            <w:vAlign w:val="center"/>
          </w:tcPr>
          <w:p w:rsidR="000630FF" w:rsidRPr="00646238" w:rsidRDefault="000630FF" w:rsidP="00656751">
            <w:pPr>
              <w:spacing w:after="0"/>
              <w:outlineLvl w:val="4"/>
              <w:rPr>
                <w:rFonts w:ascii="Arial" w:hAnsi="Arial" w:cs="Arial"/>
                <w:bCs/>
                <w:iCs/>
                <w:sz w:val="16"/>
                <w:szCs w:val="16"/>
              </w:rPr>
            </w:pPr>
            <w:r w:rsidRPr="00646238">
              <w:rPr>
                <w:rFonts w:ascii="Arial" w:hAnsi="Arial" w:cs="Arial"/>
                <w:bCs/>
                <w:iCs/>
                <w:sz w:val="16"/>
                <w:szCs w:val="16"/>
              </w:rPr>
              <w:t>ul. Wojska Polskiego 106</w:t>
            </w:r>
          </w:p>
        </w:tc>
        <w:tc>
          <w:tcPr>
            <w:tcW w:w="1134" w:type="dxa"/>
          </w:tcPr>
          <w:p w:rsidR="000630FF" w:rsidRPr="00646238" w:rsidRDefault="000630FF" w:rsidP="00656751">
            <w:pPr>
              <w:spacing w:after="0"/>
            </w:pPr>
            <w:r w:rsidRPr="00646238">
              <w:rPr>
                <w:rFonts w:ascii="Arial" w:hAnsi="Arial" w:cs="Arial"/>
                <w:bCs/>
                <w:iCs/>
                <w:sz w:val="16"/>
                <w:szCs w:val="16"/>
              </w:rPr>
              <w:t>Jak w poz. 7</w:t>
            </w:r>
          </w:p>
        </w:tc>
        <w:tc>
          <w:tcPr>
            <w:tcW w:w="1134" w:type="dxa"/>
            <w:vAlign w:val="center"/>
          </w:tcPr>
          <w:p w:rsidR="000630FF" w:rsidRPr="00646238" w:rsidRDefault="000630FF" w:rsidP="0060632F">
            <w:pPr>
              <w:spacing w:after="0"/>
              <w:jc w:val="center"/>
              <w:outlineLvl w:val="4"/>
              <w:rPr>
                <w:rFonts w:ascii="Arial" w:hAnsi="Arial" w:cs="Arial"/>
                <w:bCs/>
                <w:iCs/>
                <w:sz w:val="16"/>
                <w:szCs w:val="16"/>
              </w:rPr>
            </w:pPr>
            <w:r w:rsidRPr="00646238">
              <w:rPr>
                <w:rFonts w:ascii="Arial" w:hAnsi="Arial" w:cs="Arial"/>
                <w:bCs/>
                <w:iCs/>
                <w:sz w:val="16"/>
                <w:szCs w:val="16"/>
              </w:rPr>
              <w:t>40 A</w:t>
            </w:r>
          </w:p>
        </w:tc>
        <w:tc>
          <w:tcPr>
            <w:tcW w:w="851"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3 fazowy</w:t>
            </w:r>
          </w:p>
        </w:tc>
        <w:tc>
          <w:tcPr>
            <w:tcW w:w="1134" w:type="dxa"/>
            <w:vAlign w:val="center"/>
          </w:tcPr>
          <w:p w:rsidR="000630FF" w:rsidRPr="00646238" w:rsidRDefault="000630FF" w:rsidP="00656751">
            <w:pPr>
              <w:spacing w:after="0"/>
              <w:jc w:val="center"/>
              <w:outlineLvl w:val="4"/>
              <w:rPr>
                <w:rFonts w:ascii="Arial" w:hAnsi="Arial" w:cs="Arial"/>
                <w:bCs/>
                <w:iCs/>
                <w:sz w:val="16"/>
                <w:szCs w:val="16"/>
              </w:rPr>
            </w:pPr>
          </w:p>
        </w:tc>
        <w:tc>
          <w:tcPr>
            <w:tcW w:w="709" w:type="dxa"/>
            <w:vAlign w:val="center"/>
          </w:tcPr>
          <w:p w:rsidR="000630FF" w:rsidRPr="00646238" w:rsidRDefault="000630FF" w:rsidP="00656751">
            <w:pPr>
              <w:spacing w:after="0"/>
              <w:outlineLvl w:val="4"/>
              <w:rPr>
                <w:rFonts w:ascii="Arial" w:hAnsi="Arial" w:cs="Arial"/>
                <w:bCs/>
                <w:iCs/>
                <w:sz w:val="16"/>
                <w:szCs w:val="16"/>
              </w:rPr>
            </w:pPr>
            <w:r w:rsidRPr="00646238">
              <w:rPr>
                <w:rFonts w:ascii="Arial" w:hAnsi="Arial" w:cs="Arial"/>
                <w:bCs/>
                <w:iCs/>
                <w:sz w:val="16"/>
                <w:szCs w:val="16"/>
              </w:rPr>
              <w:t>61 kW</w:t>
            </w:r>
          </w:p>
        </w:tc>
        <w:tc>
          <w:tcPr>
            <w:tcW w:w="992"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C 21</w:t>
            </w:r>
          </w:p>
        </w:tc>
        <w:tc>
          <w:tcPr>
            <w:tcW w:w="992" w:type="dxa"/>
            <w:vAlign w:val="center"/>
          </w:tcPr>
          <w:p w:rsidR="000630FF" w:rsidRPr="00646238" w:rsidRDefault="000630FF" w:rsidP="00656751">
            <w:pPr>
              <w:spacing w:after="0"/>
              <w:ind w:left="-139" w:right="31" w:firstLine="3"/>
              <w:jc w:val="right"/>
              <w:outlineLvl w:val="4"/>
              <w:rPr>
                <w:rFonts w:ascii="Arial" w:hAnsi="Arial" w:cs="Arial"/>
                <w:bCs/>
                <w:iCs/>
                <w:sz w:val="16"/>
                <w:szCs w:val="16"/>
              </w:rPr>
            </w:pPr>
            <w:r w:rsidRPr="00646238">
              <w:rPr>
                <w:rFonts w:ascii="Arial" w:hAnsi="Arial" w:cs="Arial"/>
                <w:bCs/>
                <w:iCs/>
                <w:sz w:val="16"/>
                <w:szCs w:val="16"/>
              </w:rPr>
              <w:t>52,1 MWh</w:t>
            </w:r>
          </w:p>
        </w:tc>
        <w:tc>
          <w:tcPr>
            <w:tcW w:w="767" w:type="dxa"/>
            <w:vAlign w:val="center"/>
          </w:tcPr>
          <w:p w:rsidR="000630FF" w:rsidRPr="00646238" w:rsidRDefault="000630FF" w:rsidP="00656751">
            <w:pPr>
              <w:spacing w:after="0"/>
              <w:jc w:val="center"/>
              <w:rPr>
                <w:rFonts w:ascii="Arial" w:hAnsi="Arial" w:cs="Arial"/>
                <w:sz w:val="16"/>
                <w:szCs w:val="16"/>
              </w:rPr>
            </w:pPr>
            <w:r w:rsidRPr="00646238">
              <w:rPr>
                <w:rFonts w:ascii="Arial" w:hAnsi="Arial" w:cs="Arial"/>
                <w:sz w:val="16"/>
                <w:szCs w:val="16"/>
              </w:rPr>
              <w:t>01.08.</w:t>
            </w:r>
          </w:p>
          <w:p w:rsidR="000630FF" w:rsidRPr="00646238" w:rsidRDefault="000630FF" w:rsidP="00656751">
            <w:pPr>
              <w:spacing w:after="0"/>
              <w:jc w:val="center"/>
              <w:rPr>
                <w:rFonts w:ascii="Arial" w:hAnsi="Arial" w:cs="Arial"/>
                <w:sz w:val="16"/>
                <w:szCs w:val="16"/>
              </w:rPr>
            </w:pPr>
            <w:r w:rsidRPr="00646238">
              <w:rPr>
                <w:rFonts w:ascii="Arial" w:hAnsi="Arial" w:cs="Arial"/>
                <w:sz w:val="16"/>
                <w:szCs w:val="16"/>
              </w:rPr>
              <w:t>2013 r.</w:t>
            </w:r>
          </w:p>
        </w:tc>
        <w:tc>
          <w:tcPr>
            <w:tcW w:w="767" w:type="dxa"/>
            <w:vAlign w:val="center"/>
          </w:tcPr>
          <w:p w:rsidR="000630FF" w:rsidRPr="00646238" w:rsidRDefault="000630FF" w:rsidP="00656751">
            <w:pPr>
              <w:spacing w:after="0"/>
              <w:outlineLvl w:val="4"/>
              <w:rPr>
                <w:rFonts w:ascii="Arial" w:hAnsi="Arial" w:cs="Arial"/>
                <w:bCs/>
                <w:iCs/>
                <w:sz w:val="16"/>
                <w:szCs w:val="16"/>
              </w:rPr>
            </w:pPr>
          </w:p>
        </w:tc>
      </w:tr>
      <w:tr w:rsidR="000630FF" w:rsidRPr="00646238" w:rsidTr="00CC51A5">
        <w:trPr>
          <w:trHeight w:val="283"/>
          <w:jc w:val="center"/>
        </w:trPr>
        <w:tc>
          <w:tcPr>
            <w:tcW w:w="501" w:type="dxa"/>
            <w:vAlign w:val="center"/>
          </w:tcPr>
          <w:p w:rsidR="000630FF" w:rsidRPr="00646238" w:rsidRDefault="000630FF" w:rsidP="00656751">
            <w:pPr>
              <w:spacing w:after="0"/>
              <w:jc w:val="center"/>
              <w:rPr>
                <w:rFonts w:ascii="Arial" w:hAnsi="Arial" w:cs="Arial"/>
                <w:sz w:val="16"/>
                <w:szCs w:val="16"/>
              </w:rPr>
            </w:pPr>
            <w:r w:rsidRPr="00646238">
              <w:rPr>
                <w:rFonts w:ascii="Arial" w:hAnsi="Arial" w:cs="Arial"/>
                <w:sz w:val="16"/>
                <w:szCs w:val="16"/>
              </w:rPr>
              <w:t>6.</w:t>
            </w:r>
          </w:p>
        </w:tc>
        <w:tc>
          <w:tcPr>
            <w:tcW w:w="1652" w:type="dxa"/>
            <w:vAlign w:val="center"/>
          </w:tcPr>
          <w:p w:rsidR="000630FF" w:rsidRPr="00646238" w:rsidRDefault="000630FF" w:rsidP="00656751">
            <w:pPr>
              <w:spacing w:after="0"/>
              <w:ind w:left="-75" w:right="-59"/>
              <w:outlineLvl w:val="4"/>
              <w:rPr>
                <w:rFonts w:ascii="Arial" w:hAnsi="Arial" w:cs="Arial"/>
                <w:bCs/>
                <w:iCs/>
                <w:sz w:val="16"/>
                <w:szCs w:val="16"/>
              </w:rPr>
            </w:pPr>
            <w:r w:rsidRPr="00646238">
              <w:rPr>
                <w:rFonts w:ascii="Arial" w:hAnsi="Arial" w:cs="Arial"/>
                <w:bCs/>
                <w:iCs/>
                <w:sz w:val="16"/>
                <w:szCs w:val="16"/>
              </w:rPr>
              <w:t>Zespół Szkół Ponadgimnazjalnych Nr 5 ul. 22 Lipca 5</w:t>
            </w:r>
          </w:p>
          <w:p w:rsidR="000630FF" w:rsidRPr="00646238" w:rsidRDefault="000630FF" w:rsidP="00656751">
            <w:pPr>
              <w:spacing w:after="0"/>
              <w:ind w:hanging="75"/>
              <w:outlineLvl w:val="4"/>
              <w:rPr>
                <w:rFonts w:ascii="Arial" w:hAnsi="Arial" w:cs="Arial"/>
                <w:bCs/>
                <w:iCs/>
                <w:sz w:val="16"/>
                <w:szCs w:val="16"/>
              </w:rPr>
            </w:pPr>
            <w:r w:rsidRPr="00646238">
              <w:rPr>
                <w:rFonts w:ascii="Arial" w:hAnsi="Arial" w:cs="Arial"/>
                <w:bCs/>
                <w:iCs/>
                <w:sz w:val="16"/>
                <w:szCs w:val="16"/>
              </w:rPr>
              <w:t>67-120 Kożuchów</w:t>
            </w:r>
          </w:p>
        </w:tc>
        <w:tc>
          <w:tcPr>
            <w:tcW w:w="1285" w:type="dxa"/>
            <w:vAlign w:val="center"/>
          </w:tcPr>
          <w:p w:rsidR="000630FF" w:rsidRPr="00646238" w:rsidRDefault="000630FF" w:rsidP="00656751">
            <w:pPr>
              <w:spacing w:after="0"/>
              <w:ind w:left="-75" w:right="-59"/>
              <w:outlineLvl w:val="4"/>
              <w:rPr>
                <w:rFonts w:ascii="Arial" w:hAnsi="Arial" w:cs="Arial"/>
                <w:bCs/>
                <w:iCs/>
                <w:sz w:val="16"/>
                <w:szCs w:val="16"/>
              </w:rPr>
            </w:pPr>
            <w:r w:rsidRPr="00646238">
              <w:rPr>
                <w:rFonts w:ascii="Arial" w:hAnsi="Arial" w:cs="Arial"/>
                <w:bCs/>
                <w:iCs/>
                <w:sz w:val="16"/>
                <w:szCs w:val="16"/>
              </w:rPr>
              <w:t>ul. 22 Lipca 5</w:t>
            </w:r>
          </w:p>
          <w:p w:rsidR="000630FF" w:rsidRPr="00646238" w:rsidRDefault="000630FF" w:rsidP="00656751">
            <w:pPr>
              <w:spacing w:after="0"/>
              <w:outlineLvl w:val="4"/>
              <w:rPr>
                <w:rFonts w:ascii="Arial" w:hAnsi="Arial" w:cs="Arial"/>
                <w:bCs/>
                <w:iCs/>
                <w:sz w:val="16"/>
                <w:szCs w:val="16"/>
              </w:rPr>
            </w:pPr>
            <w:r w:rsidRPr="00646238">
              <w:rPr>
                <w:rFonts w:ascii="Arial" w:hAnsi="Arial" w:cs="Arial"/>
                <w:bCs/>
                <w:iCs/>
                <w:sz w:val="16"/>
                <w:szCs w:val="16"/>
              </w:rPr>
              <w:t>67-120 Kożuchów</w:t>
            </w:r>
          </w:p>
        </w:tc>
        <w:tc>
          <w:tcPr>
            <w:tcW w:w="709" w:type="dxa"/>
            <w:vAlign w:val="center"/>
          </w:tcPr>
          <w:p w:rsidR="000630FF" w:rsidRPr="00646238" w:rsidRDefault="000630FF" w:rsidP="00656751">
            <w:pPr>
              <w:spacing w:after="0"/>
              <w:outlineLvl w:val="4"/>
              <w:rPr>
                <w:rFonts w:ascii="Arial" w:hAnsi="Arial" w:cs="Arial"/>
                <w:bCs/>
                <w:iCs/>
                <w:sz w:val="16"/>
                <w:szCs w:val="16"/>
              </w:rPr>
            </w:pPr>
            <w:r w:rsidRPr="00646238">
              <w:rPr>
                <w:rFonts w:ascii="Arial" w:hAnsi="Arial" w:cs="Arial"/>
                <w:bCs/>
                <w:iCs/>
                <w:sz w:val="16"/>
                <w:szCs w:val="16"/>
              </w:rPr>
              <w:t>Szkoła</w:t>
            </w:r>
          </w:p>
        </w:tc>
        <w:tc>
          <w:tcPr>
            <w:tcW w:w="822" w:type="dxa"/>
            <w:vAlign w:val="center"/>
          </w:tcPr>
          <w:p w:rsidR="000630FF" w:rsidRPr="00646238" w:rsidRDefault="000630FF" w:rsidP="00656751">
            <w:pPr>
              <w:spacing w:after="0"/>
              <w:ind w:left="-137" w:right="-108"/>
              <w:jc w:val="center"/>
              <w:outlineLvl w:val="4"/>
              <w:rPr>
                <w:rFonts w:ascii="Arial" w:hAnsi="Arial" w:cs="Arial"/>
                <w:bCs/>
                <w:iCs/>
                <w:sz w:val="16"/>
                <w:szCs w:val="16"/>
              </w:rPr>
            </w:pPr>
            <w:r w:rsidRPr="00646238">
              <w:rPr>
                <w:rFonts w:ascii="Arial" w:hAnsi="Arial" w:cs="Arial"/>
                <w:bCs/>
                <w:iCs/>
                <w:sz w:val="16"/>
                <w:szCs w:val="16"/>
              </w:rPr>
              <w:t>11836755</w:t>
            </w:r>
          </w:p>
        </w:tc>
        <w:tc>
          <w:tcPr>
            <w:tcW w:w="1417" w:type="dxa"/>
          </w:tcPr>
          <w:p w:rsidR="000630FF" w:rsidRPr="00646238" w:rsidRDefault="000630FF" w:rsidP="00656751">
            <w:pPr>
              <w:spacing w:after="0"/>
              <w:ind w:left="-108" w:right="-108"/>
              <w:jc w:val="center"/>
              <w:outlineLvl w:val="4"/>
              <w:rPr>
                <w:rFonts w:ascii="Arial" w:hAnsi="Arial" w:cs="Arial"/>
                <w:bCs/>
                <w:iCs/>
                <w:sz w:val="14"/>
                <w:szCs w:val="14"/>
              </w:rPr>
            </w:pPr>
            <w:r w:rsidRPr="00646238">
              <w:rPr>
                <w:rFonts w:ascii="Arial" w:hAnsi="Arial" w:cs="Arial"/>
                <w:bCs/>
                <w:iCs/>
                <w:sz w:val="14"/>
                <w:szCs w:val="14"/>
              </w:rPr>
              <w:t>PLENED00000590000000000404118432</w:t>
            </w:r>
          </w:p>
        </w:tc>
        <w:tc>
          <w:tcPr>
            <w:tcW w:w="1701" w:type="dxa"/>
            <w:vAlign w:val="center"/>
          </w:tcPr>
          <w:p w:rsidR="000630FF" w:rsidRPr="00646238" w:rsidRDefault="000630FF" w:rsidP="00656751">
            <w:pPr>
              <w:spacing w:after="0"/>
              <w:ind w:left="-75" w:right="-59"/>
              <w:outlineLvl w:val="4"/>
              <w:rPr>
                <w:rFonts w:ascii="Arial" w:hAnsi="Arial" w:cs="Arial"/>
                <w:bCs/>
                <w:iCs/>
                <w:sz w:val="16"/>
                <w:szCs w:val="16"/>
              </w:rPr>
            </w:pPr>
            <w:r w:rsidRPr="00646238">
              <w:rPr>
                <w:rFonts w:ascii="Arial" w:hAnsi="Arial" w:cs="Arial"/>
                <w:bCs/>
                <w:iCs/>
                <w:sz w:val="16"/>
                <w:szCs w:val="16"/>
              </w:rPr>
              <w:t>ul. 22 Lipca 5</w:t>
            </w:r>
          </w:p>
          <w:p w:rsidR="000630FF" w:rsidRPr="00646238" w:rsidRDefault="000630FF" w:rsidP="00656751">
            <w:pPr>
              <w:spacing w:after="0"/>
              <w:outlineLvl w:val="4"/>
              <w:rPr>
                <w:rFonts w:ascii="Arial" w:hAnsi="Arial" w:cs="Arial"/>
                <w:bCs/>
                <w:iCs/>
                <w:sz w:val="16"/>
                <w:szCs w:val="16"/>
              </w:rPr>
            </w:pPr>
            <w:r w:rsidRPr="00646238">
              <w:rPr>
                <w:rFonts w:ascii="Arial" w:hAnsi="Arial" w:cs="Arial"/>
                <w:bCs/>
                <w:iCs/>
                <w:sz w:val="16"/>
                <w:szCs w:val="16"/>
              </w:rPr>
              <w:t>67-120 Kożuchów</w:t>
            </w:r>
          </w:p>
        </w:tc>
        <w:tc>
          <w:tcPr>
            <w:tcW w:w="1134" w:type="dxa"/>
          </w:tcPr>
          <w:p w:rsidR="000630FF" w:rsidRPr="00646238" w:rsidRDefault="000630FF" w:rsidP="00656751">
            <w:pPr>
              <w:spacing w:after="0"/>
            </w:pPr>
            <w:r w:rsidRPr="00646238">
              <w:rPr>
                <w:rFonts w:ascii="Arial" w:hAnsi="Arial" w:cs="Arial"/>
                <w:bCs/>
                <w:iCs/>
                <w:sz w:val="16"/>
                <w:szCs w:val="16"/>
              </w:rPr>
              <w:t>Jak w poz. 7</w:t>
            </w:r>
          </w:p>
        </w:tc>
        <w:tc>
          <w:tcPr>
            <w:tcW w:w="1134"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63 A</w:t>
            </w:r>
          </w:p>
        </w:tc>
        <w:tc>
          <w:tcPr>
            <w:tcW w:w="851"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3 fazowy</w:t>
            </w:r>
          </w:p>
        </w:tc>
        <w:tc>
          <w:tcPr>
            <w:tcW w:w="1134"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Miesięczny</w:t>
            </w:r>
          </w:p>
        </w:tc>
        <w:tc>
          <w:tcPr>
            <w:tcW w:w="709"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27kW</w:t>
            </w:r>
          </w:p>
        </w:tc>
        <w:tc>
          <w:tcPr>
            <w:tcW w:w="992"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C12A</w:t>
            </w:r>
          </w:p>
        </w:tc>
        <w:tc>
          <w:tcPr>
            <w:tcW w:w="992" w:type="dxa"/>
            <w:vAlign w:val="center"/>
          </w:tcPr>
          <w:p w:rsidR="000630FF" w:rsidRPr="00646238" w:rsidRDefault="000630FF" w:rsidP="00656751">
            <w:pPr>
              <w:spacing w:after="0"/>
              <w:ind w:right="31"/>
              <w:jc w:val="right"/>
              <w:outlineLvl w:val="4"/>
              <w:rPr>
                <w:rFonts w:ascii="Arial" w:hAnsi="Arial" w:cs="Arial"/>
                <w:bCs/>
                <w:iCs/>
                <w:sz w:val="16"/>
                <w:szCs w:val="16"/>
              </w:rPr>
            </w:pPr>
            <w:r w:rsidRPr="00646238">
              <w:rPr>
                <w:rFonts w:ascii="Arial" w:hAnsi="Arial" w:cs="Arial"/>
                <w:bCs/>
                <w:iCs/>
                <w:sz w:val="16"/>
                <w:szCs w:val="16"/>
              </w:rPr>
              <w:t>71,6 MWh</w:t>
            </w:r>
          </w:p>
        </w:tc>
        <w:tc>
          <w:tcPr>
            <w:tcW w:w="767"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01.09. 2013 r.</w:t>
            </w:r>
          </w:p>
        </w:tc>
        <w:tc>
          <w:tcPr>
            <w:tcW w:w="767" w:type="dxa"/>
            <w:vAlign w:val="center"/>
          </w:tcPr>
          <w:p w:rsidR="000630FF" w:rsidRPr="00646238" w:rsidRDefault="000630FF" w:rsidP="00656751">
            <w:pPr>
              <w:spacing w:after="0"/>
              <w:outlineLvl w:val="4"/>
              <w:rPr>
                <w:rFonts w:ascii="Arial" w:hAnsi="Arial" w:cs="Arial"/>
                <w:bCs/>
                <w:iCs/>
                <w:sz w:val="16"/>
                <w:szCs w:val="16"/>
              </w:rPr>
            </w:pPr>
          </w:p>
        </w:tc>
      </w:tr>
      <w:tr w:rsidR="000630FF" w:rsidRPr="00646238" w:rsidTr="00CC51A5">
        <w:trPr>
          <w:trHeight w:val="283"/>
          <w:jc w:val="center"/>
        </w:trPr>
        <w:tc>
          <w:tcPr>
            <w:tcW w:w="501" w:type="dxa"/>
            <w:vMerge w:val="restart"/>
            <w:vAlign w:val="center"/>
          </w:tcPr>
          <w:p w:rsidR="000630FF" w:rsidRPr="00646238" w:rsidRDefault="000630FF" w:rsidP="00656751">
            <w:pPr>
              <w:spacing w:after="0"/>
              <w:jc w:val="center"/>
              <w:rPr>
                <w:rFonts w:ascii="Arial" w:hAnsi="Arial" w:cs="Arial"/>
                <w:sz w:val="16"/>
                <w:szCs w:val="16"/>
              </w:rPr>
            </w:pPr>
            <w:r w:rsidRPr="00646238">
              <w:rPr>
                <w:rFonts w:ascii="Arial" w:hAnsi="Arial" w:cs="Arial"/>
                <w:sz w:val="16"/>
                <w:szCs w:val="16"/>
              </w:rPr>
              <w:t>7.</w:t>
            </w:r>
          </w:p>
          <w:p w:rsidR="000630FF" w:rsidRPr="00646238" w:rsidRDefault="000630FF" w:rsidP="00656751">
            <w:pPr>
              <w:spacing w:after="0"/>
              <w:jc w:val="center"/>
              <w:rPr>
                <w:rFonts w:ascii="Arial" w:hAnsi="Arial" w:cs="Arial"/>
                <w:sz w:val="16"/>
                <w:szCs w:val="16"/>
              </w:rPr>
            </w:pPr>
          </w:p>
        </w:tc>
        <w:tc>
          <w:tcPr>
            <w:tcW w:w="1652" w:type="dxa"/>
            <w:vMerge w:val="restart"/>
            <w:vAlign w:val="center"/>
          </w:tcPr>
          <w:p w:rsidR="000630FF" w:rsidRPr="00646238" w:rsidRDefault="000630FF" w:rsidP="00656751">
            <w:pPr>
              <w:spacing w:after="0"/>
              <w:ind w:left="-75" w:right="-59"/>
              <w:outlineLvl w:val="4"/>
              <w:rPr>
                <w:rFonts w:ascii="Arial" w:hAnsi="Arial" w:cs="Arial"/>
                <w:bCs/>
                <w:iCs/>
                <w:sz w:val="16"/>
                <w:szCs w:val="16"/>
              </w:rPr>
            </w:pPr>
            <w:r w:rsidRPr="00646238">
              <w:rPr>
                <w:rFonts w:ascii="Arial" w:hAnsi="Arial" w:cs="Arial"/>
                <w:bCs/>
                <w:iCs/>
                <w:sz w:val="16"/>
                <w:szCs w:val="16"/>
              </w:rPr>
              <w:t>Specjalny Ośrodek Szkolno Wychowawczy ul. Arciszewskiego 13</w:t>
            </w:r>
          </w:p>
          <w:p w:rsidR="000630FF" w:rsidRPr="00646238" w:rsidRDefault="000630FF" w:rsidP="00656751">
            <w:pPr>
              <w:spacing w:after="0"/>
              <w:ind w:hanging="75"/>
              <w:outlineLvl w:val="4"/>
              <w:rPr>
                <w:rFonts w:ascii="Arial" w:hAnsi="Arial" w:cs="Arial"/>
                <w:bCs/>
                <w:iCs/>
                <w:sz w:val="16"/>
                <w:szCs w:val="16"/>
              </w:rPr>
            </w:pPr>
            <w:r w:rsidRPr="00646238">
              <w:rPr>
                <w:rFonts w:ascii="Arial" w:hAnsi="Arial" w:cs="Arial"/>
                <w:bCs/>
                <w:iCs/>
                <w:sz w:val="16"/>
                <w:szCs w:val="16"/>
              </w:rPr>
              <w:t>67-100 Nowa Sól</w:t>
            </w:r>
          </w:p>
        </w:tc>
        <w:tc>
          <w:tcPr>
            <w:tcW w:w="1285" w:type="dxa"/>
            <w:vAlign w:val="center"/>
          </w:tcPr>
          <w:p w:rsidR="000630FF" w:rsidRPr="00646238" w:rsidRDefault="000630FF" w:rsidP="00656751">
            <w:pPr>
              <w:spacing w:after="0"/>
              <w:ind w:right="-108"/>
              <w:outlineLvl w:val="4"/>
              <w:rPr>
                <w:rFonts w:ascii="Arial" w:hAnsi="Arial" w:cs="Arial"/>
                <w:bCs/>
                <w:iCs/>
                <w:sz w:val="14"/>
                <w:szCs w:val="14"/>
              </w:rPr>
            </w:pPr>
            <w:r w:rsidRPr="00646238">
              <w:rPr>
                <w:rFonts w:ascii="Arial" w:hAnsi="Arial" w:cs="Arial"/>
                <w:bCs/>
                <w:iCs/>
                <w:sz w:val="14"/>
                <w:szCs w:val="14"/>
              </w:rPr>
              <w:t>ul. Arciszewskiego 13, 67-100 N Sól</w:t>
            </w:r>
          </w:p>
        </w:tc>
        <w:tc>
          <w:tcPr>
            <w:tcW w:w="709" w:type="dxa"/>
            <w:vAlign w:val="center"/>
          </w:tcPr>
          <w:p w:rsidR="000630FF" w:rsidRPr="00646238" w:rsidRDefault="000630FF" w:rsidP="00656751">
            <w:pPr>
              <w:spacing w:after="0"/>
              <w:ind w:left="-108" w:right="-74"/>
              <w:outlineLvl w:val="4"/>
              <w:rPr>
                <w:rFonts w:ascii="Arial" w:hAnsi="Arial" w:cs="Arial"/>
                <w:bCs/>
                <w:iCs/>
                <w:sz w:val="16"/>
                <w:szCs w:val="16"/>
              </w:rPr>
            </w:pPr>
            <w:r w:rsidRPr="00646238">
              <w:rPr>
                <w:rFonts w:ascii="Arial" w:hAnsi="Arial" w:cs="Arial"/>
                <w:bCs/>
                <w:iCs/>
                <w:sz w:val="16"/>
                <w:szCs w:val="16"/>
              </w:rPr>
              <w:t>Stołówka</w:t>
            </w:r>
          </w:p>
        </w:tc>
        <w:tc>
          <w:tcPr>
            <w:tcW w:w="822" w:type="dxa"/>
            <w:vAlign w:val="center"/>
          </w:tcPr>
          <w:p w:rsidR="000630FF" w:rsidRPr="00646238" w:rsidRDefault="000630FF" w:rsidP="00656751">
            <w:pPr>
              <w:spacing w:after="0"/>
              <w:ind w:left="-137" w:right="-108"/>
              <w:jc w:val="center"/>
              <w:outlineLvl w:val="4"/>
              <w:rPr>
                <w:rFonts w:ascii="Arial" w:hAnsi="Arial" w:cs="Arial"/>
                <w:bCs/>
                <w:iCs/>
                <w:sz w:val="16"/>
                <w:szCs w:val="16"/>
              </w:rPr>
            </w:pPr>
            <w:r w:rsidRPr="00646238">
              <w:rPr>
                <w:rFonts w:ascii="Arial" w:hAnsi="Arial" w:cs="Arial"/>
                <w:bCs/>
                <w:iCs/>
                <w:sz w:val="16"/>
                <w:szCs w:val="16"/>
              </w:rPr>
              <w:t>3776296</w:t>
            </w:r>
          </w:p>
        </w:tc>
        <w:tc>
          <w:tcPr>
            <w:tcW w:w="1417" w:type="dxa"/>
          </w:tcPr>
          <w:p w:rsidR="000630FF" w:rsidRPr="00646238" w:rsidRDefault="000630FF" w:rsidP="00656751">
            <w:pPr>
              <w:spacing w:after="0"/>
              <w:ind w:left="-108" w:right="-108"/>
              <w:jc w:val="center"/>
              <w:outlineLvl w:val="4"/>
              <w:rPr>
                <w:rFonts w:ascii="Arial" w:hAnsi="Arial" w:cs="Arial"/>
                <w:bCs/>
                <w:iCs/>
                <w:sz w:val="14"/>
                <w:szCs w:val="14"/>
              </w:rPr>
            </w:pPr>
            <w:r w:rsidRPr="00646238">
              <w:rPr>
                <w:rFonts w:ascii="Arial" w:hAnsi="Arial" w:cs="Arial"/>
                <w:bCs/>
                <w:iCs/>
                <w:sz w:val="14"/>
                <w:szCs w:val="14"/>
              </w:rPr>
              <w:t>PLENED00000590000000000399126457</w:t>
            </w:r>
          </w:p>
        </w:tc>
        <w:tc>
          <w:tcPr>
            <w:tcW w:w="1701" w:type="dxa"/>
            <w:vAlign w:val="center"/>
          </w:tcPr>
          <w:p w:rsidR="000630FF" w:rsidRPr="00646238" w:rsidRDefault="000630FF" w:rsidP="00656751">
            <w:pPr>
              <w:spacing w:after="0"/>
              <w:ind w:left="-142" w:right="-27"/>
              <w:jc w:val="center"/>
              <w:outlineLvl w:val="4"/>
              <w:rPr>
                <w:rFonts w:ascii="Arial" w:hAnsi="Arial" w:cs="Arial"/>
                <w:bCs/>
                <w:iCs/>
                <w:sz w:val="16"/>
                <w:szCs w:val="16"/>
              </w:rPr>
            </w:pPr>
            <w:r w:rsidRPr="00646238">
              <w:rPr>
                <w:rFonts w:ascii="Arial" w:hAnsi="Arial" w:cs="Arial"/>
                <w:bCs/>
                <w:iCs/>
                <w:spacing w:val="-6"/>
                <w:sz w:val="16"/>
                <w:szCs w:val="16"/>
              </w:rPr>
              <w:t xml:space="preserve">ul. Arciszewskiego 13 </w:t>
            </w:r>
            <w:r w:rsidRPr="00646238">
              <w:rPr>
                <w:rFonts w:ascii="Arial" w:hAnsi="Arial" w:cs="Arial"/>
                <w:bCs/>
                <w:iCs/>
                <w:sz w:val="16"/>
                <w:szCs w:val="16"/>
              </w:rPr>
              <w:t xml:space="preserve">             67-100 Nowa Sól</w:t>
            </w:r>
          </w:p>
        </w:tc>
        <w:tc>
          <w:tcPr>
            <w:tcW w:w="1134" w:type="dxa"/>
          </w:tcPr>
          <w:p w:rsidR="000630FF" w:rsidRPr="00646238" w:rsidRDefault="000630FF" w:rsidP="00656751">
            <w:pPr>
              <w:spacing w:after="0"/>
            </w:pPr>
            <w:r w:rsidRPr="00646238">
              <w:rPr>
                <w:rFonts w:ascii="Arial" w:hAnsi="Arial" w:cs="Arial"/>
                <w:bCs/>
                <w:iCs/>
                <w:sz w:val="16"/>
                <w:szCs w:val="16"/>
              </w:rPr>
              <w:t>Jak w poz. 7</w:t>
            </w:r>
          </w:p>
        </w:tc>
        <w:tc>
          <w:tcPr>
            <w:tcW w:w="1134"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63 A</w:t>
            </w:r>
          </w:p>
        </w:tc>
        <w:tc>
          <w:tcPr>
            <w:tcW w:w="851"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3 fazowy</w:t>
            </w:r>
          </w:p>
        </w:tc>
        <w:tc>
          <w:tcPr>
            <w:tcW w:w="1134"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Miesięczny</w:t>
            </w:r>
          </w:p>
        </w:tc>
        <w:tc>
          <w:tcPr>
            <w:tcW w:w="709"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40kW</w:t>
            </w:r>
          </w:p>
        </w:tc>
        <w:tc>
          <w:tcPr>
            <w:tcW w:w="992"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G 11</w:t>
            </w:r>
          </w:p>
        </w:tc>
        <w:tc>
          <w:tcPr>
            <w:tcW w:w="992" w:type="dxa"/>
            <w:vAlign w:val="center"/>
          </w:tcPr>
          <w:p w:rsidR="000630FF" w:rsidRPr="00646238" w:rsidRDefault="000630FF" w:rsidP="003718F7">
            <w:pPr>
              <w:spacing w:after="0"/>
              <w:ind w:right="31"/>
              <w:jc w:val="right"/>
              <w:outlineLvl w:val="4"/>
              <w:rPr>
                <w:rFonts w:ascii="Arial" w:hAnsi="Arial" w:cs="Arial"/>
                <w:bCs/>
                <w:iCs/>
                <w:sz w:val="16"/>
                <w:szCs w:val="16"/>
              </w:rPr>
            </w:pPr>
            <w:r w:rsidRPr="00646238">
              <w:rPr>
                <w:rFonts w:ascii="Arial" w:hAnsi="Arial" w:cs="Arial"/>
                <w:bCs/>
                <w:iCs/>
                <w:sz w:val="16"/>
                <w:szCs w:val="16"/>
              </w:rPr>
              <w:t>23,3 MWh</w:t>
            </w:r>
          </w:p>
        </w:tc>
        <w:tc>
          <w:tcPr>
            <w:tcW w:w="767" w:type="dxa"/>
            <w:vAlign w:val="center"/>
          </w:tcPr>
          <w:p w:rsidR="000630FF" w:rsidRPr="00646238" w:rsidRDefault="000630FF" w:rsidP="00656751">
            <w:pPr>
              <w:spacing w:after="0"/>
              <w:ind w:right="-88"/>
              <w:jc w:val="center"/>
              <w:outlineLvl w:val="4"/>
              <w:rPr>
                <w:rFonts w:ascii="Arial" w:hAnsi="Arial" w:cs="Arial"/>
                <w:bCs/>
                <w:iCs/>
                <w:sz w:val="16"/>
                <w:szCs w:val="16"/>
              </w:rPr>
            </w:pPr>
            <w:r w:rsidRPr="00646238">
              <w:rPr>
                <w:rFonts w:ascii="Arial" w:hAnsi="Arial" w:cs="Arial"/>
                <w:bCs/>
                <w:iCs/>
                <w:sz w:val="16"/>
                <w:szCs w:val="16"/>
              </w:rPr>
              <w:t>01.11.</w:t>
            </w:r>
          </w:p>
          <w:p w:rsidR="000630FF" w:rsidRPr="00646238" w:rsidRDefault="000630FF" w:rsidP="00656751">
            <w:pPr>
              <w:spacing w:after="0"/>
              <w:ind w:right="-88"/>
              <w:jc w:val="center"/>
              <w:outlineLvl w:val="4"/>
              <w:rPr>
                <w:rFonts w:ascii="Arial" w:hAnsi="Arial" w:cs="Arial"/>
                <w:bCs/>
                <w:iCs/>
                <w:sz w:val="16"/>
                <w:szCs w:val="16"/>
              </w:rPr>
            </w:pPr>
            <w:r w:rsidRPr="00646238">
              <w:rPr>
                <w:rFonts w:ascii="Arial" w:hAnsi="Arial" w:cs="Arial"/>
                <w:bCs/>
                <w:iCs/>
                <w:sz w:val="16"/>
                <w:szCs w:val="16"/>
              </w:rPr>
              <w:t>2013 r.</w:t>
            </w:r>
          </w:p>
        </w:tc>
        <w:tc>
          <w:tcPr>
            <w:tcW w:w="767" w:type="dxa"/>
            <w:vAlign w:val="center"/>
          </w:tcPr>
          <w:p w:rsidR="000630FF" w:rsidRPr="00646238" w:rsidRDefault="000630FF" w:rsidP="00656751">
            <w:pPr>
              <w:spacing w:after="0"/>
              <w:outlineLvl w:val="4"/>
              <w:rPr>
                <w:rFonts w:ascii="Arial" w:hAnsi="Arial" w:cs="Arial"/>
                <w:bCs/>
                <w:iCs/>
                <w:sz w:val="16"/>
                <w:szCs w:val="16"/>
              </w:rPr>
            </w:pPr>
          </w:p>
        </w:tc>
      </w:tr>
      <w:tr w:rsidR="000630FF" w:rsidRPr="00646238" w:rsidTr="00CC51A5">
        <w:trPr>
          <w:trHeight w:val="283"/>
          <w:jc w:val="center"/>
        </w:trPr>
        <w:tc>
          <w:tcPr>
            <w:tcW w:w="501" w:type="dxa"/>
            <w:vMerge/>
            <w:vAlign w:val="center"/>
          </w:tcPr>
          <w:p w:rsidR="000630FF" w:rsidRPr="00646238" w:rsidRDefault="000630FF" w:rsidP="00656751">
            <w:pPr>
              <w:spacing w:after="0"/>
              <w:jc w:val="center"/>
              <w:rPr>
                <w:rFonts w:ascii="Arial" w:hAnsi="Arial" w:cs="Arial"/>
                <w:sz w:val="16"/>
                <w:szCs w:val="16"/>
              </w:rPr>
            </w:pPr>
          </w:p>
        </w:tc>
        <w:tc>
          <w:tcPr>
            <w:tcW w:w="1652" w:type="dxa"/>
            <w:vMerge/>
            <w:vAlign w:val="center"/>
          </w:tcPr>
          <w:p w:rsidR="000630FF" w:rsidRPr="00646238" w:rsidRDefault="000630FF" w:rsidP="00656751">
            <w:pPr>
              <w:spacing w:after="0"/>
              <w:outlineLvl w:val="4"/>
              <w:rPr>
                <w:rFonts w:ascii="Arial" w:hAnsi="Arial" w:cs="Arial"/>
                <w:bCs/>
                <w:iCs/>
                <w:sz w:val="16"/>
                <w:szCs w:val="16"/>
              </w:rPr>
            </w:pPr>
          </w:p>
        </w:tc>
        <w:tc>
          <w:tcPr>
            <w:tcW w:w="1285" w:type="dxa"/>
            <w:vAlign w:val="center"/>
          </w:tcPr>
          <w:p w:rsidR="000630FF" w:rsidRPr="00646238" w:rsidRDefault="000630FF" w:rsidP="00656751">
            <w:pPr>
              <w:spacing w:after="0"/>
              <w:ind w:right="-108"/>
              <w:outlineLvl w:val="4"/>
              <w:rPr>
                <w:rFonts w:ascii="Arial" w:hAnsi="Arial" w:cs="Arial"/>
                <w:bCs/>
                <w:iCs/>
                <w:sz w:val="14"/>
                <w:szCs w:val="14"/>
              </w:rPr>
            </w:pPr>
            <w:r w:rsidRPr="00646238">
              <w:rPr>
                <w:rFonts w:ascii="Arial" w:hAnsi="Arial" w:cs="Arial"/>
                <w:bCs/>
                <w:iCs/>
                <w:sz w:val="14"/>
                <w:szCs w:val="14"/>
              </w:rPr>
              <w:t>ul. Arciszewskiego 13, 67-100 N Sól</w:t>
            </w:r>
          </w:p>
        </w:tc>
        <w:tc>
          <w:tcPr>
            <w:tcW w:w="709" w:type="dxa"/>
            <w:vAlign w:val="center"/>
          </w:tcPr>
          <w:p w:rsidR="000630FF" w:rsidRPr="00646238" w:rsidRDefault="000630FF" w:rsidP="00656751">
            <w:pPr>
              <w:spacing w:after="0"/>
              <w:ind w:left="-108" w:right="-74"/>
              <w:outlineLvl w:val="4"/>
              <w:rPr>
                <w:rFonts w:ascii="Arial" w:hAnsi="Arial" w:cs="Arial"/>
                <w:bCs/>
                <w:iCs/>
                <w:sz w:val="16"/>
                <w:szCs w:val="16"/>
              </w:rPr>
            </w:pPr>
            <w:r w:rsidRPr="00646238">
              <w:rPr>
                <w:rFonts w:ascii="Arial" w:hAnsi="Arial" w:cs="Arial"/>
                <w:bCs/>
                <w:iCs/>
                <w:sz w:val="16"/>
                <w:szCs w:val="16"/>
              </w:rPr>
              <w:t>Internat</w:t>
            </w:r>
          </w:p>
        </w:tc>
        <w:tc>
          <w:tcPr>
            <w:tcW w:w="822" w:type="dxa"/>
            <w:vAlign w:val="center"/>
          </w:tcPr>
          <w:p w:rsidR="000630FF" w:rsidRPr="00646238" w:rsidRDefault="000630FF" w:rsidP="00656751">
            <w:pPr>
              <w:spacing w:after="0"/>
              <w:ind w:left="-137" w:right="-108"/>
              <w:jc w:val="center"/>
              <w:outlineLvl w:val="4"/>
              <w:rPr>
                <w:rFonts w:ascii="Arial" w:hAnsi="Arial" w:cs="Arial"/>
                <w:bCs/>
                <w:iCs/>
                <w:sz w:val="16"/>
                <w:szCs w:val="16"/>
              </w:rPr>
            </w:pPr>
            <w:r w:rsidRPr="00646238">
              <w:rPr>
                <w:rFonts w:ascii="Arial" w:hAnsi="Arial" w:cs="Arial"/>
                <w:bCs/>
                <w:iCs/>
                <w:sz w:val="16"/>
                <w:szCs w:val="16"/>
              </w:rPr>
              <w:t>6746478</w:t>
            </w:r>
          </w:p>
        </w:tc>
        <w:tc>
          <w:tcPr>
            <w:tcW w:w="1417" w:type="dxa"/>
          </w:tcPr>
          <w:p w:rsidR="000630FF" w:rsidRPr="00646238" w:rsidRDefault="000630FF" w:rsidP="00656751">
            <w:pPr>
              <w:spacing w:after="0"/>
              <w:ind w:left="-108" w:right="-108"/>
              <w:jc w:val="center"/>
              <w:outlineLvl w:val="4"/>
              <w:rPr>
                <w:rFonts w:ascii="Arial" w:hAnsi="Arial" w:cs="Arial"/>
                <w:bCs/>
                <w:iCs/>
                <w:sz w:val="14"/>
                <w:szCs w:val="14"/>
              </w:rPr>
            </w:pPr>
            <w:r w:rsidRPr="00646238">
              <w:rPr>
                <w:rFonts w:ascii="Arial" w:hAnsi="Arial" w:cs="Arial"/>
                <w:bCs/>
                <w:iCs/>
                <w:sz w:val="14"/>
                <w:szCs w:val="14"/>
              </w:rPr>
              <w:t>PLENED00000590000000000399127478</w:t>
            </w:r>
          </w:p>
        </w:tc>
        <w:tc>
          <w:tcPr>
            <w:tcW w:w="1701" w:type="dxa"/>
            <w:vAlign w:val="center"/>
          </w:tcPr>
          <w:p w:rsidR="000630FF" w:rsidRPr="00646238" w:rsidRDefault="000630FF" w:rsidP="00656751">
            <w:pPr>
              <w:spacing w:after="0"/>
              <w:ind w:left="-142" w:right="-27"/>
              <w:jc w:val="center"/>
              <w:outlineLvl w:val="4"/>
              <w:rPr>
                <w:rFonts w:ascii="Arial" w:hAnsi="Arial" w:cs="Arial"/>
                <w:bCs/>
                <w:iCs/>
                <w:sz w:val="16"/>
                <w:szCs w:val="16"/>
              </w:rPr>
            </w:pPr>
            <w:r w:rsidRPr="00646238">
              <w:rPr>
                <w:rFonts w:ascii="Arial" w:hAnsi="Arial" w:cs="Arial"/>
                <w:bCs/>
                <w:iCs/>
                <w:spacing w:val="-6"/>
                <w:sz w:val="16"/>
                <w:szCs w:val="16"/>
              </w:rPr>
              <w:t xml:space="preserve">ul. Arciszewskiego 13 </w:t>
            </w:r>
            <w:r w:rsidRPr="00646238">
              <w:rPr>
                <w:rFonts w:ascii="Arial" w:hAnsi="Arial" w:cs="Arial"/>
                <w:bCs/>
                <w:iCs/>
                <w:sz w:val="16"/>
                <w:szCs w:val="16"/>
              </w:rPr>
              <w:t xml:space="preserve">             67-100 Nowa Sól</w:t>
            </w:r>
          </w:p>
        </w:tc>
        <w:tc>
          <w:tcPr>
            <w:tcW w:w="1134" w:type="dxa"/>
          </w:tcPr>
          <w:p w:rsidR="000630FF" w:rsidRPr="00646238" w:rsidRDefault="000630FF" w:rsidP="00656751">
            <w:pPr>
              <w:spacing w:after="0"/>
            </w:pPr>
            <w:r w:rsidRPr="00646238">
              <w:rPr>
                <w:rFonts w:ascii="Arial" w:hAnsi="Arial" w:cs="Arial"/>
                <w:bCs/>
                <w:iCs/>
                <w:sz w:val="16"/>
                <w:szCs w:val="16"/>
              </w:rPr>
              <w:t>Jak w poz. 7</w:t>
            </w:r>
          </w:p>
        </w:tc>
        <w:tc>
          <w:tcPr>
            <w:tcW w:w="1134"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63 A</w:t>
            </w:r>
          </w:p>
        </w:tc>
        <w:tc>
          <w:tcPr>
            <w:tcW w:w="851"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3 fazowy</w:t>
            </w:r>
          </w:p>
        </w:tc>
        <w:tc>
          <w:tcPr>
            <w:tcW w:w="1134"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Miesięczny</w:t>
            </w:r>
          </w:p>
        </w:tc>
        <w:tc>
          <w:tcPr>
            <w:tcW w:w="709"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40kW</w:t>
            </w:r>
          </w:p>
        </w:tc>
        <w:tc>
          <w:tcPr>
            <w:tcW w:w="992"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G 11</w:t>
            </w:r>
          </w:p>
        </w:tc>
        <w:tc>
          <w:tcPr>
            <w:tcW w:w="992" w:type="dxa"/>
            <w:vAlign w:val="center"/>
          </w:tcPr>
          <w:p w:rsidR="000630FF" w:rsidRPr="00646238" w:rsidRDefault="000630FF" w:rsidP="003718F7">
            <w:pPr>
              <w:spacing w:after="0"/>
              <w:ind w:right="31"/>
              <w:jc w:val="right"/>
              <w:outlineLvl w:val="4"/>
              <w:rPr>
                <w:rFonts w:ascii="Arial" w:hAnsi="Arial" w:cs="Arial"/>
                <w:bCs/>
                <w:iCs/>
                <w:sz w:val="16"/>
                <w:szCs w:val="16"/>
              </w:rPr>
            </w:pPr>
            <w:r w:rsidRPr="00646238">
              <w:rPr>
                <w:rFonts w:ascii="Arial" w:hAnsi="Arial" w:cs="Arial"/>
                <w:bCs/>
                <w:iCs/>
                <w:sz w:val="16"/>
                <w:szCs w:val="16"/>
              </w:rPr>
              <w:t>35,0 MWh</w:t>
            </w:r>
          </w:p>
        </w:tc>
        <w:tc>
          <w:tcPr>
            <w:tcW w:w="767" w:type="dxa"/>
            <w:vAlign w:val="center"/>
          </w:tcPr>
          <w:p w:rsidR="000630FF" w:rsidRPr="00646238" w:rsidRDefault="000630FF" w:rsidP="00656751">
            <w:pPr>
              <w:spacing w:after="0"/>
              <w:ind w:right="-88"/>
              <w:jc w:val="center"/>
              <w:outlineLvl w:val="4"/>
              <w:rPr>
                <w:rFonts w:ascii="Arial" w:hAnsi="Arial" w:cs="Arial"/>
                <w:bCs/>
                <w:iCs/>
                <w:sz w:val="16"/>
                <w:szCs w:val="16"/>
              </w:rPr>
            </w:pPr>
            <w:r w:rsidRPr="00646238">
              <w:rPr>
                <w:rFonts w:ascii="Arial" w:hAnsi="Arial" w:cs="Arial"/>
                <w:bCs/>
                <w:iCs/>
                <w:sz w:val="16"/>
                <w:szCs w:val="16"/>
              </w:rPr>
              <w:t>01.11.</w:t>
            </w:r>
          </w:p>
          <w:p w:rsidR="000630FF" w:rsidRPr="00646238" w:rsidRDefault="000630FF" w:rsidP="00656751">
            <w:pPr>
              <w:spacing w:after="0"/>
              <w:ind w:right="-88"/>
              <w:jc w:val="center"/>
              <w:outlineLvl w:val="4"/>
              <w:rPr>
                <w:rFonts w:ascii="Arial" w:hAnsi="Arial" w:cs="Arial"/>
                <w:bCs/>
                <w:iCs/>
                <w:sz w:val="16"/>
                <w:szCs w:val="16"/>
              </w:rPr>
            </w:pPr>
            <w:r w:rsidRPr="00646238">
              <w:rPr>
                <w:rFonts w:ascii="Arial" w:hAnsi="Arial" w:cs="Arial"/>
                <w:bCs/>
                <w:iCs/>
                <w:sz w:val="16"/>
                <w:szCs w:val="16"/>
              </w:rPr>
              <w:t>2013 r.</w:t>
            </w:r>
          </w:p>
        </w:tc>
        <w:tc>
          <w:tcPr>
            <w:tcW w:w="767" w:type="dxa"/>
            <w:vAlign w:val="center"/>
          </w:tcPr>
          <w:p w:rsidR="000630FF" w:rsidRPr="00646238" w:rsidRDefault="000630FF" w:rsidP="00656751">
            <w:pPr>
              <w:spacing w:after="0"/>
              <w:outlineLvl w:val="4"/>
              <w:rPr>
                <w:rFonts w:ascii="Arial" w:hAnsi="Arial" w:cs="Arial"/>
                <w:bCs/>
                <w:iCs/>
                <w:sz w:val="16"/>
                <w:szCs w:val="16"/>
              </w:rPr>
            </w:pPr>
          </w:p>
        </w:tc>
      </w:tr>
      <w:tr w:rsidR="000630FF" w:rsidRPr="00646238" w:rsidTr="002F2EAD">
        <w:trPr>
          <w:trHeight w:val="453"/>
          <w:jc w:val="center"/>
        </w:trPr>
        <w:tc>
          <w:tcPr>
            <w:tcW w:w="501" w:type="dxa"/>
            <w:vMerge/>
            <w:vAlign w:val="center"/>
          </w:tcPr>
          <w:p w:rsidR="000630FF" w:rsidRPr="00646238" w:rsidRDefault="000630FF" w:rsidP="00656751">
            <w:pPr>
              <w:spacing w:after="0"/>
              <w:jc w:val="center"/>
              <w:rPr>
                <w:rFonts w:ascii="Arial" w:hAnsi="Arial" w:cs="Arial"/>
                <w:sz w:val="16"/>
                <w:szCs w:val="16"/>
              </w:rPr>
            </w:pPr>
          </w:p>
        </w:tc>
        <w:tc>
          <w:tcPr>
            <w:tcW w:w="1652" w:type="dxa"/>
            <w:vMerge/>
            <w:vAlign w:val="center"/>
          </w:tcPr>
          <w:p w:rsidR="000630FF" w:rsidRPr="00646238" w:rsidRDefault="000630FF" w:rsidP="00656751">
            <w:pPr>
              <w:spacing w:after="0"/>
              <w:outlineLvl w:val="4"/>
              <w:rPr>
                <w:rFonts w:ascii="Arial" w:hAnsi="Arial" w:cs="Arial"/>
                <w:bCs/>
                <w:iCs/>
                <w:sz w:val="16"/>
                <w:szCs w:val="16"/>
              </w:rPr>
            </w:pPr>
          </w:p>
        </w:tc>
        <w:tc>
          <w:tcPr>
            <w:tcW w:w="1285" w:type="dxa"/>
            <w:vAlign w:val="center"/>
          </w:tcPr>
          <w:p w:rsidR="000630FF" w:rsidRPr="00646238" w:rsidRDefault="000630FF" w:rsidP="00656751">
            <w:pPr>
              <w:spacing w:after="0"/>
              <w:ind w:right="-108"/>
              <w:outlineLvl w:val="4"/>
              <w:rPr>
                <w:rFonts w:ascii="Arial" w:hAnsi="Arial" w:cs="Arial"/>
                <w:bCs/>
                <w:iCs/>
                <w:sz w:val="14"/>
                <w:szCs w:val="14"/>
              </w:rPr>
            </w:pPr>
            <w:r w:rsidRPr="00646238">
              <w:rPr>
                <w:rFonts w:ascii="Arial" w:hAnsi="Arial" w:cs="Arial"/>
                <w:bCs/>
                <w:iCs/>
                <w:sz w:val="14"/>
                <w:szCs w:val="14"/>
              </w:rPr>
              <w:t>ul. Boh. Getta 7 67-100 Nowa Sól</w:t>
            </w:r>
          </w:p>
        </w:tc>
        <w:tc>
          <w:tcPr>
            <w:tcW w:w="709" w:type="dxa"/>
            <w:vAlign w:val="center"/>
          </w:tcPr>
          <w:p w:rsidR="000630FF" w:rsidRPr="00646238" w:rsidRDefault="000630FF" w:rsidP="00656751">
            <w:pPr>
              <w:spacing w:after="0"/>
              <w:ind w:left="-108" w:right="-74"/>
              <w:outlineLvl w:val="4"/>
              <w:rPr>
                <w:rFonts w:ascii="Arial" w:hAnsi="Arial" w:cs="Arial"/>
                <w:bCs/>
                <w:iCs/>
                <w:sz w:val="16"/>
                <w:szCs w:val="16"/>
              </w:rPr>
            </w:pPr>
            <w:r w:rsidRPr="00646238">
              <w:rPr>
                <w:rFonts w:ascii="Arial" w:hAnsi="Arial" w:cs="Arial"/>
                <w:bCs/>
                <w:iCs/>
                <w:sz w:val="16"/>
                <w:szCs w:val="16"/>
              </w:rPr>
              <w:t>Szkoła</w:t>
            </w:r>
          </w:p>
        </w:tc>
        <w:tc>
          <w:tcPr>
            <w:tcW w:w="822" w:type="dxa"/>
            <w:vAlign w:val="center"/>
          </w:tcPr>
          <w:p w:rsidR="000630FF" w:rsidRPr="00646238" w:rsidRDefault="000630FF" w:rsidP="00656751">
            <w:pPr>
              <w:spacing w:after="0"/>
              <w:ind w:left="-137" w:right="-108"/>
              <w:jc w:val="center"/>
              <w:outlineLvl w:val="4"/>
              <w:rPr>
                <w:rFonts w:ascii="Arial" w:hAnsi="Arial" w:cs="Arial"/>
                <w:bCs/>
                <w:iCs/>
                <w:sz w:val="16"/>
                <w:szCs w:val="16"/>
              </w:rPr>
            </w:pPr>
            <w:r w:rsidRPr="00646238">
              <w:rPr>
                <w:rFonts w:ascii="Arial" w:hAnsi="Arial" w:cs="Arial"/>
                <w:bCs/>
                <w:iCs/>
                <w:sz w:val="16"/>
                <w:szCs w:val="16"/>
              </w:rPr>
              <w:t>6047862</w:t>
            </w:r>
          </w:p>
        </w:tc>
        <w:tc>
          <w:tcPr>
            <w:tcW w:w="1417" w:type="dxa"/>
          </w:tcPr>
          <w:p w:rsidR="000630FF" w:rsidRPr="00646238" w:rsidRDefault="000630FF" w:rsidP="00656751">
            <w:pPr>
              <w:spacing w:after="0"/>
              <w:ind w:left="-108" w:right="-108"/>
              <w:jc w:val="center"/>
              <w:outlineLvl w:val="4"/>
              <w:rPr>
                <w:rFonts w:ascii="Arial" w:hAnsi="Arial" w:cs="Arial"/>
                <w:bCs/>
                <w:iCs/>
                <w:sz w:val="14"/>
                <w:szCs w:val="14"/>
              </w:rPr>
            </w:pPr>
            <w:r w:rsidRPr="00646238">
              <w:rPr>
                <w:rFonts w:ascii="Arial" w:hAnsi="Arial" w:cs="Arial"/>
                <w:bCs/>
                <w:iCs/>
                <w:sz w:val="14"/>
                <w:szCs w:val="14"/>
              </w:rPr>
              <w:t>PLENED00000590000000000399122470</w:t>
            </w:r>
          </w:p>
        </w:tc>
        <w:tc>
          <w:tcPr>
            <w:tcW w:w="1701" w:type="dxa"/>
            <w:vAlign w:val="center"/>
          </w:tcPr>
          <w:p w:rsidR="000630FF" w:rsidRPr="00646238" w:rsidRDefault="000630FF" w:rsidP="00656751">
            <w:pPr>
              <w:spacing w:after="0"/>
              <w:outlineLvl w:val="4"/>
              <w:rPr>
                <w:rFonts w:ascii="Arial" w:hAnsi="Arial" w:cs="Arial"/>
                <w:bCs/>
                <w:iCs/>
                <w:sz w:val="16"/>
                <w:szCs w:val="16"/>
              </w:rPr>
            </w:pPr>
            <w:r w:rsidRPr="00646238">
              <w:rPr>
                <w:rFonts w:ascii="Arial" w:hAnsi="Arial" w:cs="Arial"/>
                <w:bCs/>
                <w:iCs/>
                <w:sz w:val="16"/>
                <w:szCs w:val="16"/>
              </w:rPr>
              <w:t>ul. Boh. Getta 7 67-100 Nowa Sól</w:t>
            </w:r>
          </w:p>
        </w:tc>
        <w:tc>
          <w:tcPr>
            <w:tcW w:w="1134" w:type="dxa"/>
          </w:tcPr>
          <w:p w:rsidR="000630FF" w:rsidRPr="00646238" w:rsidRDefault="000630FF" w:rsidP="00656751">
            <w:pPr>
              <w:spacing w:after="0"/>
            </w:pPr>
            <w:r w:rsidRPr="00646238">
              <w:rPr>
                <w:rFonts w:ascii="Arial" w:hAnsi="Arial" w:cs="Arial"/>
                <w:bCs/>
                <w:iCs/>
                <w:sz w:val="16"/>
                <w:szCs w:val="16"/>
              </w:rPr>
              <w:t>Jak w poz. 7</w:t>
            </w:r>
          </w:p>
        </w:tc>
        <w:tc>
          <w:tcPr>
            <w:tcW w:w="1134"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63 A</w:t>
            </w:r>
          </w:p>
        </w:tc>
        <w:tc>
          <w:tcPr>
            <w:tcW w:w="851"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3 fazowy</w:t>
            </w:r>
          </w:p>
        </w:tc>
        <w:tc>
          <w:tcPr>
            <w:tcW w:w="1134"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Miesięczny</w:t>
            </w:r>
          </w:p>
        </w:tc>
        <w:tc>
          <w:tcPr>
            <w:tcW w:w="709"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40kW</w:t>
            </w:r>
          </w:p>
        </w:tc>
        <w:tc>
          <w:tcPr>
            <w:tcW w:w="992"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C 11</w:t>
            </w:r>
          </w:p>
        </w:tc>
        <w:tc>
          <w:tcPr>
            <w:tcW w:w="992" w:type="dxa"/>
            <w:vAlign w:val="center"/>
          </w:tcPr>
          <w:p w:rsidR="000630FF" w:rsidRPr="00646238" w:rsidRDefault="000630FF" w:rsidP="00656751">
            <w:pPr>
              <w:spacing w:after="0"/>
              <w:ind w:right="31"/>
              <w:jc w:val="right"/>
              <w:outlineLvl w:val="4"/>
              <w:rPr>
                <w:rFonts w:ascii="Arial" w:hAnsi="Arial" w:cs="Arial"/>
                <w:bCs/>
                <w:iCs/>
                <w:sz w:val="16"/>
                <w:szCs w:val="16"/>
              </w:rPr>
            </w:pPr>
            <w:r w:rsidRPr="00646238">
              <w:rPr>
                <w:rFonts w:ascii="Arial" w:hAnsi="Arial" w:cs="Arial"/>
                <w:bCs/>
                <w:iCs/>
                <w:sz w:val="16"/>
                <w:szCs w:val="16"/>
              </w:rPr>
              <w:t>19,0 MWh</w:t>
            </w:r>
          </w:p>
        </w:tc>
        <w:tc>
          <w:tcPr>
            <w:tcW w:w="767" w:type="dxa"/>
            <w:vAlign w:val="center"/>
          </w:tcPr>
          <w:p w:rsidR="000630FF" w:rsidRPr="00646238" w:rsidRDefault="000630FF" w:rsidP="0026151A">
            <w:pPr>
              <w:spacing w:after="0"/>
              <w:jc w:val="center"/>
              <w:rPr>
                <w:rFonts w:ascii="Arial" w:hAnsi="Arial" w:cs="Arial"/>
                <w:sz w:val="16"/>
                <w:szCs w:val="16"/>
              </w:rPr>
            </w:pPr>
            <w:r w:rsidRPr="00646238">
              <w:rPr>
                <w:rFonts w:ascii="Arial" w:hAnsi="Arial" w:cs="Arial"/>
                <w:sz w:val="16"/>
                <w:szCs w:val="16"/>
              </w:rPr>
              <w:t>01.01.</w:t>
            </w:r>
          </w:p>
          <w:p w:rsidR="000630FF" w:rsidRPr="00646238" w:rsidRDefault="000630FF" w:rsidP="0026151A">
            <w:pPr>
              <w:spacing w:after="0"/>
              <w:jc w:val="center"/>
              <w:rPr>
                <w:rFonts w:ascii="Arial" w:hAnsi="Arial" w:cs="Arial"/>
                <w:sz w:val="16"/>
                <w:szCs w:val="16"/>
              </w:rPr>
            </w:pPr>
            <w:r w:rsidRPr="00646238">
              <w:rPr>
                <w:rFonts w:ascii="Arial" w:hAnsi="Arial" w:cs="Arial"/>
                <w:sz w:val="16"/>
                <w:szCs w:val="16"/>
              </w:rPr>
              <w:t>2014 r.</w:t>
            </w:r>
          </w:p>
        </w:tc>
        <w:tc>
          <w:tcPr>
            <w:tcW w:w="767" w:type="dxa"/>
            <w:vAlign w:val="center"/>
          </w:tcPr>
          <w:p w:rsidR="000630FF" w:rsidRPr="00646238" w:rsidRDefault="000630FF" w:rsidP="00656751">
            <w:pPr>
              <w:spacing w:after="0"/>
              <w:outlineLvl w:val="4"/>
              <w:rPr>
                <w:rFonts w:ascii="Arial" w:hAnsi="Arial" w:cs="Arial"/>
                <w:bCs/>
                <w:iCs/>
                <w:sz w:val="16"/>
                <w:szCs w:val="16"/>
              </w:rPr>
            </w:pPr>
          </w:p>
        </w:tc>
      </w:tr>
      <w:tr w:rsidR="000630FF" w:rsidRPr="00646238" w:rsidTr="00CC51A5">
        <w:trPr>
          <w:trHeight w:val="283"/>
          <w:jc w:val="center"/>
        </w:trPr>
        <w:tc>
          <w:tcPr>
            <w:tcW w:w="501" w:type="dxa"/>
            <w:vMerge w:val="restart"/>
            <w:vAlign w:val="center"/>
          </w:tcPr>
          <w:p w:rsidR="000630FF" w:rsidRPr="00646238" w:rsidRDefault="000630FF" w:rsidP="00656751">
            <w:pPr>
              <w:spacing w:after="0"/>
              <w:jc w:val="center"/>
              <w:rPr>
                <w:rFonts w:ascii="Arial" w:hAnsi="Arial" w:cs="Arial"/>
                <w:sz w:val="16"/>
                <w:szCs w:val="16"/>
              </w:rPr>
            </w:pPr>
            <w:r w:rsidRPr="00646238">
              <w:rPr>
                <w:rFonts w:ascii="Arial" w:hAnsi="Arial" w:cs="Arial"/>
                <w:sz w:val="16"/>
                <w:szCs w:val="16"/>
              </w:rPr>
              <w:t>8.</w:t>
            </w:r>
          </w:p>
        </w:tc>
        <w:tc>
          <w:tcPr>
            <w:tcW w:w="1652" w:type="dxa"/>
            <w:vMerge w:val="restart"/>
            <w:vAlign w:val="center"/>
          </w:tcPr>
          <w:p w:rsidR="000630FF" w:rsidRPr="00646238" w:rsidRDefault="000630FF" w:rsidP="00656751">
            <w:pPr>
              <w:spacing w:after="0"/>
              <w:ind w:left="-75" w:right="-59"/>
              <w:outlineLvl w:val="4"/>
              <w:rPr>
                <w:rFonts w:ascii="Arial" w:hAnsi="Arial" w:cs="Arial"/>
                <w:bCs/>
                <w:iCs/>
                <w:sz w:val="16"/>
                <w:szCs w:val="16"/>
              </w:rPr>
            </w:pPr>
            <w:r w:rsidRPr="00646238">
              <w:rPr>
                <w:rFonts w:ascii="Arial" w:hAnsi="Arial" w:cs="Arial"/>
                <w:bCs/>
                <w:iCs/>
                <w:sz w:val="16"/>
                <w:szCs w:val="16"/>
              </w:rPr>
              <w:t>Powiatowy Zarząd Dróg ul. Wojska Polskiego 100</w:t>
            </w:r>
          </w:p>
          <w:p w:rsidR="000630FF" w:rsidRPr="00646238" w:rsidRDefault="000630FF" w:rsidP="00656751">
            <w:pPr>
              <w:spacing w:after="0"/>
              <w:ind w:hanging="75"/>
              <w:outlineLvl w:val="4"/>
              <w:rPr>
                <w:rFonts w:ascii="Arial" w:hAnsi="Arial" w:cs="Arial"/>
                <w:bCs/>
                <w:iCs/>
                <w:sz w:val="16"/>
                <w:szCs w:val="16"/>
              </w:rPr>
            </w:pPr>
            <w:r w:rsidRPr="00646238">
              <w:rPr>
                <w:rFonts w:ascii="Arial" w:hAnsi="Arial" w:cs="Arial"/>
                <w:bCs/>
                <w:iCs/>
                <w:sz w:val="16"/>
                <w:szCs w:val="16"/>
              </w:rPr>
              <w:t>67-100 Nowa Sól</w:t>
            </w:r>
          </w:p>
        </w:tc>
        <w:tc>
          <w:tcPr>
            <w:tcW w:w="1285" w:type="dxa"/>
            <w:vAlign w:val="center"/>
          </w:tcPr>
          <w:p w:rsidR="000630FF" w:rsidRPr="00646238" w:rsidRDefault="000630FF" w:rsidP="00656751">
            <w:pPr>
              <w:spacing w:after="0"/>
              <w:ind w:left="-75" w:right="-59"/>
              <w:outlineLvl w:val="4"/>
              <w:rPr>
                <w:rFonts w:ascii="Arial" w:hAnsi="Arial" w:cs="Arial"/>
                <w:bCs/>
                <w:iCs/>
                <w:sz w:val="14"/>
                <w:szCs w:val="14"/>
              </w:rPr>
            </w:pPr>
            <w:r w:rsidRPr="00646238">
              <w:rPr>
                <w:rFonts w:ascii="Arial" w:hAnsi="Arial" w:cs="Arial"/>
                <w:bCs/>
                <w:iCs/>
                <w:sz w:val="14"/>
                <w:szCs w:val="14"/>
              </w:rPr>
              <w:t>ul. Wojska Polskiego 100</w:t>
            </w:r>
          </w:p>
          <w:p w:rsidR="000630FF" w:rsidRPr="00646238" w:rsidRDefault="000630FF" w:rsidP="00656751">
            <w:pPr>
              <w:spacing w:after="0"/>
              <w:ind w:left="-75" w:right="-59"/>
              <w:outlineLvl w:val="4"/>
              <w:rPr>
                <w:rFonts w:ascii="Arial" w:hAnsi="Arial" w:cs="Arial"/>
                <w:bCs/>
                <w:iCs/>
                <w:sz w:val="14"/>
                <w:szCs w:val="14"/>
              </w:rPr>
            </w:pPr>
            <w:r w:rsidRPr="00646238">
              <w:rPr>
                <w:rFonts w:ascii="Arial" w:hAnsi="Arial" w:cs="Arial"/>
                <w:bCs/>
                <w:iCs/>
                <w:sz w:val="14"/>
                <w:szCs w:val="14"/>
              </w:rPr>
              <w:t>67-100 Nowa Sól</w:t>
            </w:r>
          </w:p>
        </w:tc>
        <w:tc>
          <w:tcPr>
            <w:tcW w:w="709" w:type="dxa"/>
            <w:vAlign w:val="center"/>
          </w:tcPr>
          <w:p w:rsidR="000630FF" w:rsidRPr="00646238" w:rsidRDefault="000630FF" w:rsidP="00656751">
            <w:pPr>
              <w:tabs>
                <w:tab w:val="left" w:pos="601"/>
              </w:tabs>
              <w:spacing w:after="0"/>
              <w:ind w:left="-108"/>
              <w:jc w:val="center"/>
              <w:outlineLvl w:val="4"/>
              <w:rPr>
                <w:rFonts w:ascii="Arial" w:hAnsi="Arial" w:cs="Arial"/>
                <w:bCs/>
                <w:iCs/>
                <w:spacing w:val="-8"/>
                <w:sz w:val="16"/>
                <w:szCs w:val="16"/>
              </w:rPr>
            </w:pPr>
            <w:r w:rsidRPr="00646238">
              <w:rPr>
                <w:rFonts w:ascii="Arial" w:hAnsi="Arial" w:cs="Arial"/>
                <w:bCs/>
                <w:iCs/>
                <w:spacing w:val="-8"/>
                <w:sz w:val="16"/>
                <w:szCs w:val="16"/>
              </w:rPr>
              <w:t>Biuro Zarządu</w:t>
            </w:r>
          </w:p>
        </w:tc>
        <w:tc>
          <w:tcPr>
            <w:tcW w:w="822" w:type="dxa"/>
            <w:vAlign w:val="center"/>
          </w:tcPr>
          <w:p w:rsidR="000630FF" w:rsidRPr="00646238" w:rsidRDefault="000630FF" w:rsidP="00656751">
            <w:pPr>
              <w:spacing w:after="0"/>
              <w:ind w:left="-137" w:right="-108"/>
              <w:jc w:val="center"/>
              <w:outlineLvl w:val="4"/>
              <w:rPr>
                <w:rFonts w:ascii="Arial" w:hAnsi="Arial" w:cs="Arial"/>
                <w:bCs/>
                <w:iCs/>
                <w:sz w:val="16"/>
                <w:szCs w:val="16"/>
              </w:rPr>
            </w:pPr>
            <w:r w:rsidRPr="00646238">
              <w:rPr>
                <w:rFonts w:ascii="Arial" w:hAnsi="Arial" w:cs="Arial"/>
                <w:bCs/>
                <w:iCs/>
                <w:sz w:val="16"/>
                <w:szCs w:val="16"/>
              </w:rPr>
              <w:t>91824210</w:t>
            </w:r>
          </w:p>
        </w:tc>
        <w:tc>
          <w:tcPr>
            <w:tcW w:w="1417" w:type="dxa"/>
          </w:tcPr>
          <w:p w:rsidR="000630FF" w:rsidRPr="00646238" w:rsidRDefault="000630FF" w:rsidP="00656751">
            <w:pPr>
              <w:spacing w:after="0"/>
              <w:ind w:left="-108" w:right="-108"/>
              <w:jc w:val="center"/>
              <w:outlineLvl w:val="4"/>
              <w:rPr>
                <w:rFonts w:ascii="Arial" w:hAnsi="Arial" w:cs="Arial"/>
                <w:bCs/>
                <w:iCs/>
                <w:sz w:val="14"/>
                <w:szCs w:val="14"/>
              </w:rPr>
            </w:pPr>
            <w:r w:rsidRPr="00646238">
              <w:rPr>
                <w:rFonts w:ascii="Arial" w:hAnsi="Arial" w:cs="Arial"/>
                <w:bCs/>
                <w:iCs/>
                <w:sz w:val="14"/>
                <w:szCs w:val="14"/>
              </w:rPr>
              <w:t>PLENED00000590000000000398451444</w:t>
            </w:r>
          </w:p>
        </w:tc>
        <w:tc>
          <w:tcPr>
            <w:tcW w:w="1701" w:type="dxa"/>
            <w:vAlign w:val="center"/>
          </w:tcPr>
          <w:p w:rsidR="000630FF" w:rsidRPr="00646238" w:rsidRDefault="000630FF" w:rsidP="00656751">
            <w:pPr>
              <w:spacing w:after="0"/>
              <w:ind w:left="-75" w:right="-59"/>
              <w:outlineLvl w:val="4"/>
              <w:rPr>
                <w:rFonts w:ascii="Arial" w:hAnsi="Arial" w:cs="Arial"/>
                <w:bCs/>
                <w:iCs/>
                <w:sz w:val="16"/>
                <w:szCs w:val="16"/>
              </w:rPr>
            </w:pPr>
            <w:r w:rsidRPr="00646238">
              <w:rPr>
                <w:rFonts w:ascii="Arial" w:hAnsi="Arial" w:cs="Arial"/>
                <w:bCs/>
                <w:iCs/>
                <w:sz w:val="16"/>
                <w:szCs w:val="16"/>
              </w:rPr>
              <w:t>ul. W.Polskiego 100</w:t>
            </w:r>
          </w:p>
          <w:p w:rsidR="000630FF" w:rsidRPr="00646238" w:rsidRDefault="000630FF" w:rsidP="00656751">
            <w:pPr>
              <w:spacing w:after="0"/>
              <w:outlineLvl w:val="4"/>
              <w:rPr>
                <w:rFonts w:ascii="Arial" w:hAnsi="Arial" w:cs="Arial"/>
                <w:bCs/>
                <w:iCs/>
                <w:sz w:val="16"/>
                <w:szCs w:val="16"/>
              </w:rPr>
            </w:pPr>
            <w:r w:rsidRPr="00646238">
              <w:rPr>
                <w:rFonts w:ascii="Arial" w:hAnsi="Arial" w:cs="Arial"/>
                <w:bCs/>
                <w:iCs/>
                <w:sz w:val="16"/>
                <w:szCs w:val="16"/>
              </w:rPr>
              <w:t>67-100 Nowa Sól</w:t>
            </w:r>
          </w:p>
        </w:tc>
        <w:tc>
          <w:tcPr>
            <w:tcW w:w="1134" w:type="dxa"/>
          </w:tcPr>
          <w:p w:rsidR="000630FF" w:rsidRPr="00646238" w:rsidRDefault="000630FF" w:rsidP="00656751">
            <w:pPr>
              <w:spacing w:after="0"/>
            </w:pPr>
            <w:r w:rsidRPr="00646238">
              <w:rPr>
                <w:rFonts w:ascii="Arial" w:hAnsi="Arial" w:cs="Arial"/>
                <w:bCs/>
                <w:iCs/>
                <w:sz w:val="16"/>
                <w:szCs w:val="16"/>
              </w:rPr>
              <w:t>Jak w poz. 7</w:t>
            </w:r>
          </w:p>
        </w:tc>
        <w:tc>
          <w:tcPr>
            <w:tcW w:w="1134"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40 A</w:t>
            </w:r>
          </w:p>
        </w:tc>
        <w:tc>
          <w:tcPr>
            <w:tcW w:w="851"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3 fazowy</w:t>
            </w:r>
          </w:p>
        </w:tc>
        <w:tc>
          <w:tcPr>
            <w:tcW w:w="1134"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Miesięczny</w:t>
            </w:r>
          </w:p>
        </w:tc>
        <w:tc>
          <w:tcPr>
            <w:tcW w:w="709"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25kW</w:t>
            </w:r>
          </w:p>
        </w:tc>
        <w:tc>
          <w:tcPr>
            <w:tcW w:w="992"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C 12A</w:t>
            </w:r>
          </w:p>
        </w:tc>
        <w:tc>
          <w:tcPr>
            <w:tcW w:w="992" w:type="dxa"/>
            <w:vAlign w:val="center"/>
          </w:tcPr>
          <w:p w:rsidR="000630FF" w:rsidRPr="00646238" w:rsidRDefault="000630FF" w:rsidP="00656751">
            <w:pPr>
              <w:spacing w:after="0"/>
              <w:ind w:right="31"/>
              <w:jc w:val="right"/>
              <w:outlineLvl w:val="4"/>
              <w:rPr>
                <w:rFonts w:ascii="Arial" w:hAnsi="Arial" w:cs="Arial"/>
                <w:bCs/>
                <w:iCs/>
                <w:sz w:val="16"/>
                <w:szCs w:val="16"/>
              </w:rPr>
            </w:pPr>
            <w:r w:rsidRPr="00646238">
              <w:rPr>
                <w:rFonts w:ascii="Arial" w:hAnsi="Arial" w:cs="Arial"/>
                <w:bCs/>
                <w:iCs/>
                <w:sz w:val="16"/>
                <w:szCs w:val="16"/>
              </w:rPr>
              <w:t>6,07 MWh</w:t>
            </w:r>
          </w:p>
        </w:tc>
        <w:tc>
          <w:tcPr>
            <w:tcW w:w="767" w:type="dxa"/>
            <w:vAlign w:val="center"/>
          </w:tcPr>
          <w:p w:rsidR="000630FF" w:rsidRPr="00646238" w:rsidRDefault="000630FF" w:rsidP="0026151A">
            <w:pPr>
              <w:spacing w:after="0"/>
              <w:jc w:val="center"/>
              <w:rPr>
                <w:rFonts w:ascii="Arial" w:hAnsi="Arial" w:cs="Arial"/>
                <w:sz w:val="16"/>
                <w:szCs w:val="16"/>
              </w:rPr>
            </w:pPr>
            <w:r w:rsidRPr="00646238">
              <w:rPr>
                <w:rFonts w:ascii="Arial" w:hAnsi="Arial" w:cs="Arial"/>
                <w:sz w:val="16"/>
                <w:szCs w:val="16"/>
              </w:rPr>
              <w:t>01.01.</w:t>
            </w:r>
          </w:p>
          <w:p w:rsidR="000630FF" w:rsidRPr="00646238" w:rsidRDefault="000630FF" w:rsidP="0026151A">
            <w:pPr>
              <w:spacing w:after="0"/>
              <w:jc w:val="center"/>
              <w:rPr>
                <w:rFonts w:ascii="Arial" w:hAnsi="Arial" w:cs="Arial"/>
                <w:sz w:val="16"/>
                <w:szCs w:val="16"/>
              </w:rPr>
            </w:pPr>
            <w:r w:rsidRPr="00646238">
              <w:rPr>
                <w:rFonts w:ascii="Arial" w:hAnsi="Arial" w:cs="Arial"/>
                <w:sz w:val="16"/>
                <w:szCs w:val="16"/>
              </w:rPr>
              <w:t>2014 r.</w:t>
            </w:r>
          </w:p>
        </w:tc>
        <w:tc>
          <w:tcPr>
            <w:tcW w:w="767" w:type="dxa"/>
            <w:vAlign w:val="center"/>
          </w:tcPr>
          <w:p w:rsidR="000630FF" w:rsidRPr="00646238" w:rsidRDefault="000630FF" w:rsidP="00656751">
            <w:pPr>
              <w:spacing w:after="0"/>
              <w:outlineLvl w:val="4"/>
              <w:rPr>
                <w:rFonts w:ascii="Arial" w:hAnsi="Arial" w:cs="Arial"/>
                <w:bCs/>
                <w:iCs/>
                <w:sz w:val="16"/>
                <w:szCs w:val="16"/>
              </w:rPr>
            </w:pPr>
          </w:p>
        </w:tc>
      </w:tr>
      <w:tr w:rsidR="000630FF" w:rsidRPr="00646238" w:rsidTr="00CC51A5">
        <w:trPr>
          <w:trHeight w:val="283"/>
          <w:jc w:val="center"/>
        </w:trPr>
        <w:tc>
          <w:tcPr>
            <w:tcW w:w="501" w:type="dxa"/>
            <w:vMerge/>
            <w:vAlign w:val="center"/>
          </w:tcPr>
          <w:p w:rsidR="000630FF" w:rsidRPr="00646238" w:rsidRDefault="000630FF" w:rsidP="00656751">
            <w:pPr>
              <w:spacing w:after="0"/>
              <w:jc w:val="center"/>
              <w:rPr>
                <w:rFonts w:ascii="Arial" w:hAnsi="Arial" w:cs="Arial"/>
                <w:sz w:val="16"/>
                <w:szCs w:val="16"/>
              </w:rPr>
            </w:pPr>
          </w:p>
        </w:tc>
        <w:tc>
          <w:tcPr>
            <w:tcW w:w="1652" w:type="dxa"/>
            <w:vMerge/>
            <w:vAlign w:val="center"/>
          </w:tcPr>
          <w:p w:rsidR="000630FF" w:rsidRPr="00646238" w:rsidRDefault="000630FF" w:rsidP="00656751">
            <w:pPr>
              <w:spacing w:after="0"/>
              <w:outlineLvl w:val="4"/>
              <w:rPr>
                <w:rFonts w:ascii="Arial" w:hAnsi="Arial" w:cs="Arial"/>
                <w:bCs/>
                <w:iCs/>
                <w:sz w:val="16"/>
                <w:szCs w:val="16"/>
              </w:rPr>
            </w:pPr>
          </w:p>
        </w:tc>
        <w:tc>
          <w:tcPr>
            <w:tcW w:w="1285" w:type="dxa"/>
            <w:vAlign w:val="center"/>
          </w:tcPr>
          <w:p w:rsidR="000630FF" w:rsidRPr="00646238" w:rsidRDefault="000630FF" w:rsidP="00656751">
            <w:pPr>
              <w:spacing w:after="0"/>
              <w:outlineLvl w:val="4"/>
              <w:rPr>
                <w:rFonts w:ascii="Arial" w:hAnsi="Arial" w:cs="Arial"/>
                <w:bCs/>
                <w:iCs/>
                <w:sz w:val="14"/>
                <w:szCs w:val="14"/>
              </w:rPr>
            </w:pPr>
            <w:r w:rsidRPr="00646238">
              <w:rPr>
                <w:rFonts w:ascii="Arial" w:hAnsi="Arial" w:cs="Arial"/>
                <w:bCs/>
                <w:iCs/>
                <w:sz w:val="14"/>
                <w:szCs w:val="14"/>
              </w:rPr>
              <w:t>ul. Staszica</w:t>
            </w:r>
          </w:p>
          <w:p w:rsidR="000630FF" w:rsidRPr="00646238" w:rsidRDefault="000630FF" w:rsidP="00656751">
            <w:pPr>
              <w:spacing w:after="0"/>
              <w:ind w:right="-108" w:hanging="99"/>
              <w:jc w:val="center"/>
              <w:outlineLvl w:val="4"/>
              <w:rPr>
                <w:rFonts w:ascii="Arial" w:hAnsi="Arial" w:cs="Arial"/>
                <w:bCs/>
                <w:iCs/>
                <w:sz w:val="14"/>
                <w:szCs w:val="14"/>
              </w:rPr>
            </w:pPr>
            <w:r w:rsidRPr="00646238">
              <w:rPr>
                <w:rFonts w:ascii="Arial" w:hAnsi="Arial" w:cs="Arial"/>
                <w:bCs/>
                <w:iCs/>
                <w:sz w:val="14"/>
                <w:szCs w:val="14"/>
              </w:rPr>
              <w:t>67-100 Nowa Sól</w:t>
            </w:r>
          </w:p>
        </w:tc>
        <w:tc>
          <w:tcPr>
            <w:tcW w:w="709" w:type="dxa"/>
            <w:vAlign w:val="center"/>
          </w:tcPr>
          <w:p w:rsidR="000630FF" w:rsidRPr="00646238" w:rsidRDefault="000630FF" w:rsidP="00656751">
            <w:pPr>
              <w:spacing w:after="0"/>
              <w:outlineLvl w:val="4"/>
              <w:rPr>
                <w:rFonts w:ascii="Arial" w:hAnsi="Arial" w:cs="Arial"/>
                <w:bCs/>
                <w:iCs/>
                <w:sz w:val="16"/>
                <w:szCs w:val="16"/>
              </w:rPr>
            </w:pPr>
            <w:r w:rsidRPr="00646238">
              <w:rPr>
                <w:rFonts w:ascii="Arial" w:hAnsi="Arial" w:cs="Arial"/>
                <w:bCs/>
                <w:iCs/>
                <w:sz w:val="16"/>
                <w:szCs w:val="16"/>
              </w:rPr>
              <w:t>sygnalizacja</w:t>
            </w:r>
          </w:p>
        </w:tc>
        <w:tc>
          <w:tcPr>
            <w:tcW w:w="822" w:type="dxa"/>
            <w:vAlign w:val="center"/>
          </w:tcPr>
          <w:p w:rsidR="000630FF" w:rsidRPr="00646238" w:rsidRDefault="000630FF" w:rsidP="00656751">
            <w:pPr>
              <w:spacing w:after="0"/>
              <w:ind w:left="-137" w:right="-108"/>
              <w:jc w:val="center"/>
              <w:outlineLvl w:val="4"/>
              <w:rPr>
                <w:rFonts w:ascii="Arial" w:hAnsi="Arial" w:cs="Arial"/>
                <w:bCs/>
                <w:iCs/>
                <w:sz w:val="16"/>
                <w:szCs w:val="16"/>
              </w:rPr>
            </w:pPr>
            <w:r w:rsidRPr="00646238">
              <w:rPr>
                <w:rFonts w:ascii="Arial" w:hAnsi="Arial" w:cs="Arial"/>
                <w:bCs/>
                <w:iCs/>
                <w:sz w:val="16"/>
                <w:szCs w:val="16"/>
              </w:rPr>
              <w:t>3757591</w:t>
            </w:r>
          </w:p>
        </w:tc>
        <w:tc>
          <w:tcPr>
            <w:tcW w:w="1417" w:type="dxa"/>
          </w:tcPr>
          <w:p w:rsidR="000630FF" w:rsidRPr="00646238" w:rsidRDefault="000630FF" w:rsidP="00656751">
            <w:pPr>
              <w:spacing w:after="0"/>
              <w:ind w:left="-108" w:right="-108"/>
              <w:jc w:val="center"/>
              <w:outlineLvl w:val="4"/>
              <w:rPr>
                <w:rFonts w:ascii="Arial" w:hAnsi="Arial" w:cs="Arial"/>
                <w:bCs/>
                <w:iCs/>
                <w:sz w:val="14"/>
                <w:szCs w:val="14"/>
              </w:rPr>
            </w:pPr>
            <w:r w:rsidRPr="00646238">
              <w:rPr>
                <w:rFonts w:ascii="Arial" w:hAnsi="Arial" w:cs="Arial"/>
                <w:bCs/>
                <w:iCs/>
                <w:sz w:val="14"/>
                <w:szCs w:val="14"/>
              </w:rPr>
              <w:t>PLENED00000590000000000407285494</w:t>
            </w:r>
          </w:p>
        </w:tc>
        <w:tc>
          <w:tcPr>
            <w:tcW w:w="1701" w:type="dxa"/>
            <w:vAlign w:val="center"/>
          </w:tcPr>
          <w:p w:rsidR="000630FF" w:rsidRPr="00646238" w:rsidRDefault="000630FF" w:rsidP="00656751">
            <w:pPr>
              <w:spacing w:after="0"/>
              <w:outlineLvl w:val="4"/>
              <w:rPr>
                <w:rFonts w:ascii="Arial" w:hAnsi="Arial" w:cs="Arial"/>
                <w:bCs/>
                <w:iCs/>
                <w:sz w:val="16"/>
                <w:szCs w:val="16"/>
              </w:rPr>
            </w:pPr>
            <w:r w:rsidRPr="00646238">
              <w:rPr>
                <w:rFonts w:ascii="Arial" w:hAnsi="Arial" w:cs="Arial"/>
                <w:bCs/>
                <w:iCs/>
                <w:sz w:val="16"/>
                <w:szCs w:val="16"/>
              </w:rPr>
              <w:t>ul. Staszica 67-100 Nowa Sól</w:t>
            </w:r>
          </w:p>
        </w:tc>
        <w:tc>
          <w:tcPr>
            <w:tcW w:w="1134" w:type="dxa"/>
          </w:tcPr>
          <w:p w:rsidR="000630FF" w:rsidRPr="00646238" w:rsidRDefault="000630FF" w:rsidP="00656751">
            <w:pPr>
              <w:spacing w:after="0"/>
            </w:pPr>
            <w:r w:rsidRPr="00646238">
              <w:rPr>
                <w:rFonts w:ascii="Arial" w:hAnsi="Arial" w:cs="Arial"/>
                <w:bCs/>
                <w:iCs/>
                <w:sz w:val="16"/>
                <w:szCs w:val="16"/>
              </w:rPr>
              <w:t>Jak w poz. 7</w:t>
            </w:r>
          </w:p>
        </w:tc>
        <w:tc>
          <w:tcPr>
            <w:tcW w:w="1134"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16 A</w:t>
            </w:r>
          </w:p>
        </w:tc>
        <w:tc>
          <w:tcPr>
            <w:tcW w:w="851"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3 fazowy</w:t>
            </w:r>
          </w:p>
        </w:tc>
        <w:tc>
          <w:tcPr>
            <w:tcW w:w="1134"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Miesięczny</w:t>
            </w:r>
          </w:p>
        </w:tc>
        <w:tc>
          <w:tcPr>
            <w:tcW w:w="709"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7 kW</w:t>
            </w:r>
          </w:p>
        </w:tc>
        <w:tc>
          <w:tcPr>
            <w:tcW w:w="992"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C 11</w:t>
            </w:r>
          </w:p>
        </w:tc>
        <w:tc>
          <w:tcPr>
            <w:tcW w:w="992" w:type="dxa"/>
            <w:vAlign w:val="center"/>
          </w:tcPr>
          <w:p w:rsidR="000630FF" w:rsidRPr="00646238" w:rsidRDefault="000630FF" w:rsidP="00656751">
            <w:pPr>
              <w:spacing w:after="0"/>
              <w:ind w:right="31"/>
              <w:jc w:val="right"/>
              <w:outlineLvl w:val="4"/>
              <w:rPr>
                <w:rFonts w:ascii="Arial" w:hAnsi="Arial" w:cs="Arial"/>
                <w:bCs/>
                <w:iCs/>
                <w:sz w:val="16"/>
                <w:szCs w:val="16"/>
              </w:rPr>
            </w:pPr>
            <w:r w:rsidRPr="00646238">
              <w:rPr>
                <w:rFonts w:ascii="Arial" w:hAnsi="Arial" w:cs="Arial"/>
                <w:bCs/>
                <w:iCs/>
                <w:sz w:val="16"/>
                <w:szCs w:val="16"/>
              </w:rPr>
              <w:t>2,63 MWh</w:t>
            </w:r>
          </w:p>
        </w:tc>
        <w:tc>
          <w:tcPr>
            <w:tcW w:w="767" w:type="dxa"/>
            <w:vAlign w:val="center"/>
          </w:tcPr>
          <w:p w:rsidR="000630FF" w:rsidRPr="00646238" w:rsidRDefault="000630FF" w:rsidP="0026151A">
            <w:pPr>
              <w:spacing w:after="0"/>
              <w:jc w:val="center"/>
              <w:rPr>
                <w:rFonts w:ascii="Arial" w:hAnsi="Arial" w:cs="Arial"/>
                <w:sz w:val="16"/>
                <w:szCs w:val="16"/>
              </w:rPr>
            </w:pPr>
            <w:r w:rsidRPr="00646238">
              <w:rPr>
                <w:rFonts w:ascii="Arial" w:hAnsi="Arial" w:cs="Arial"/>
                <w:sz w:val="16"/>
                <w:szCs w:val="16"/>
              </w:rPr>
              <w:t>01.01.</w:t>
            </w:r>
          </w:p>
          <w:p w:rsidR="000630FF" w:rsidRPr="00646238" w:rsidRDefault="000630FF" w:rsidP="0026151A">
            <w:pPr>
              <w:spacing w:after="0"/>
              <w:jc w:val="center"/>
              <w:rPr>
                <w:rFonts w:ascii="Arial" w:hAnsi="Arial" w:cs="Arial"/>
                <w:sz w:val="16"/>
                <w:szCs w:val="16"/>
              </w:rPr>
            </w:pPr>
            <w:r w:rsidRPr="00646238">
              <w:rPr>
                <w:rFonts w:ascii="Arial" w:hAnsi="Arial" w:cs="Arial"/>
                <w:sz w:val="16"/>
                <w:szCs w:val="16"/>
              </w:rPr>
              <w:t>2014 r.</w:t>
            </w:r>
          </w:p>
        </w:tc>
        <w:tc>
          <w:tcPr>
            <w:tcW w:w="767" w:type="dxa"/>
            <w:vAlign w:val="center"/>
          </w:tcPr>
          <w:p w:rsidR="000630FF" w:rsidRPr="00646238" w:rsidRDefault="000630FF" w:rsidP="00656751">
            <w:pPr>
              <w:spacing w:after="0"/>
              <w:outlineLvl w:val="4"/>
              <w:rPr>
                <w:rFonts w:ascii="Arial" w:hAnsi="Arial" w:cs="Arial"/>
                <w:bCs/>
                <w:iCs/>
                <w:sz w:val="16"/>
                <w:szCs w:val="16"/>
              </w:rPr>
            </w:pPr>
          </w:p>
        </w:tc>
      </w:tr>
      <w:tr w:rsidR="000630FF" w:rsidRPr="00646238" w:rsidTr="00CC51A5">
        <w:trPr>
          <w:trHeight w:val="283"/>
          <w:jc w:val="center"/>
        </w:trPr>
        <w:tc>
          <w:tcPr>
            <w:tcW w:w="501" w:type="dxa"/>
            <w:vMerge/>
            <w:vAlign w:val="center"/>
          </w:tcPr>
          <w:p w:rsidR="000630FF" w:rsidRPr="00646238" w:rsidRDefault="000630FF" w:rsidP="00656751">
            <w:pPr>
              <w:spacing w:after="0"/>
              <w:jc w:val="center"/>
              <w:rPr>
                <w:rFonts w:ascii="Arial" w:hAnsi="Arial" w:cs="Arial"/>
                <w:sz w:val="16"/>
                <w:szCs w:val="16"/>
              </w:rPr>
            </w:pPr>
          </w:p>
        </w:tc>
        <w:tc>
          <w:tcPr>
            <w:tcW w:w="1652" w:type="dxa"/>
            <w:vMerge/>
            <w:vAlign w:val="center"/>
          </w:tcPr>
          <w:p w:rsidR="000630FF" w:rsidRPr="00646238" w:rsidRDefault="000630FF" w:rsidP="00656751">
            <w:pPr>
              <w:spacing w:after="0"/>
              <w:outlineLvl w:val="4"/>
              <w:rPr>
                <w:rFonts w:ascii="Arial" w:hAnsi="Arial" w:cs="Arial"/>
                <w:bCs/>
                <w:iCs/>
                <w:sz w:val="16"/>
                <w:szCs w:val="16"/>
              </w:rPr>
            </w:pPr>
          </w:p>
        </w:tc>
        <w:tc>
          <w:tcPr>
            <w:tcW w:w="1285" w:type="dxa"/>
            <w:vAlign w:val="center"/>
          </w:tcPr>
          <w:p w:rsidR="000630FF" w:rsidRPr="00646238" w:rsidRDefault="000630FF" w:rsidP="00656751">
            <w:pPr>
              <w:spacing w:after="0"/>
              <w:ind w:left="-170" w:right="-108" w:firstLine="71"/>
              <w:jc w:val="center"/>
              <w:outlineLvl w:val="4"/>
              <w:rPr>
                <w:rFonts w:ascii="Arial" w:hAnsi="Arial" w:cs="Arial"/>
                <w:bCs/>
                <w:iCs/>
                <w:spacing w:val="-8"/>
                <w:sz w:val="14"/>
                <w:szCs w:val="14"/>
              </w:rPr>
            </w:pPr>
            <w:r w:rsidRPr="00646238">
              <w:rPr>
                <w:rFonts w:ascii="Arial" w:hAnsi="Arial" w:cs="Arial"/>
                <w:bCs/>
                <w:iCs/>
                <w:sz w:val="14"/>
                <w:szCs w:val="14"/>
              </w:rPr>
              <w:t xml:space="preserve">ul. </w:t>
            </w:r>
            <w:r w:rsidRPr="00646238">
              <w:rPr>
                <w:rFonts w:ascii="Arial" w:hAnsi="Arial" w:cs="Arial"/>
                <w:bCs/>
                <w:iCs/>
                <w:spacing w:val="-8"/>
                <w:sz w:val="14"/>
                <w:szCs w:val="14"/>
              </w:rPr>
              <w:t>Skrzetuskiego</w:t>
            </w:r>
          </w:p>
          <w:p w:rsidR="000630FF" w:rsidRPr="00646238" w:rsidRDefault="000630FF" w:rsidP="00656751">
            <w:pPr>
              <w:spacing w:after="0"/>
              <w:ind w:left="-170" w:right="-108" w:firstLine="71"/>
              <w:jc w:val="center"/>
              <w:outlineLvl w:val="4"/>
              <w:rPr>
                <w:rFonts w:ascii="Arial" w:hAnsi="Arial" w:cs="Arial"/>
                <w:bCs/>
                <w:iCs/>
                <w:sz w:val="14"/>
                <w:szCs w:val="14"/>
              </w:rPr>
            </w:pPr>
            <w:r w:rsidRPr="00646238">
              <w:rPr>
                <w:rFonts w:ascii="Arial" w:hAnsi="Arial" w:cs="Arial"/>
                <w:bCs/>
                <w:iCs/>
                <w:spacing w:val="-8"/>
                <w:sz w:val="14"/>
                <w:szCs w:val="14"/>
              </w:rPr>
              <w:t>67-100 Nowa Sól</w:t>
            </w:r>
          </w:p>
        </w:tc>
        <w:tc>
          <w:tcPr>
            <w:tcW w:w="709" w:type="dxa"/>
            <w:vAlign w:val="center"/>
          </w:tcPr>
          <w:p w:rsidR="000630FF" w:rsidRPr="00646238" w:rsidRDefault="000630FF" w:rsidP="00656751">
            <w:pPr>
              <w:spacing w:after="0"/>
              <w:ind w:right="-74"/>
              <w:outlineLvl w:val="4"/>
              <w:rPr>
                <w:rFonts w:ascii="Arial" w:hAnsi="Arial" w:cs="Arial"/>
                <w:bCs/>
                <w:iCs/>
                <w:spacing w:val="-8"/>
                <w:sz w:val="14"/>
                <w:szCs w:val="14"/>
              </w:rPr>
            </w:pPr>
            <w:r w:rsidRPr="00646238">
              <w:rPr>
                <w:rFonts w:ascii="Arial" w:hAnsi="Arial" w:cs="Arial"/>
                <w:bCs/>
                <w:iCs/>
                <w:spacing w:val="-8"/>
                <w:sz w:val="14"/>
                <w:szCs w:val="14"/>
              </w:rPr>
              <w:t>Przepompownia</w:t>
            </w:r>
          </w:p>
        </w:tc>
        <w:tc>
          <w:tcPr>
            <w:tcW w:w="822" w:type="dxa"/>
            <w:vAlign w:val="center"/>
          </w:tcPr>
          <w:p w:rsidR="000630FF" w:rsidRPr="00646238" w:rsidRDefault="000630FF" w:rsidP="00656751">
            <w:pPr>
              <w:spacing w:after="0"/>
              <w:ind w:left="-137" w:right="-108"/>
              <w:jc w:val="center"/>
              <w:outlineLvl w:val="4"/>
              <w:rPr>
                <w:rFonts w:ascii="Arial" w:hAnsi="Arial" w:cs="Arial"/>
                <w:bCs/>
                <w:iCs/>
                <w:sz w:val="16"/>
                <w:szCs w:val="16"/>
              </w:rPr>
            </w:pPr>
            <w:r w:rsidRPr="00646238">
              <w:rPr>
                <w:rFonts w:ascii="Arial" w:hAnsi="Arial" w:cs="Arial"/>
                <w:bCs/>
                <w:iCs/>
                <w:sz w:val="16"/>
                <w:szCs w:val="16"/>
              </w:rPr>
              <w:t>8252693</w:t>
            </w:r>
          </w:p>
        </w:tc>
        <w:tc>
          <w:tcPr>
            <w:tcW w:w="1417" w:type="dxa"/>
          </w:tcPr>
          <w:p w:rsidR="000630FF" w:rsidRPr="00646238" w:rsidRDefault="000630FF" w:rsidP="00656751">
            <w:pPr>
              <w:spacing w:after="0"/>
              <w:ind w:left="-108" w:right="-108"/>
              <w:jc w:val="center"/>
              <w:outlineLvl w:val="4"/>
              <w:rPr>
                <w:rFonts w:ascii="Arial" w:hAnsi="Arial" w:cs="Arial"/>
                <w:bCs/>
                <w:iCs/>
                <w:sz w:val="14"/>
                <w:szCs w:val="14"/>
              </w:rPr>
            </w:pPr>
            <w:r w:rsidRPr="00646238">
              <w:rPr>
                <w:rFonts w:ascii="Arial" w:hAnsi="Arial" w:cs="Arial"/>
                <w:bCs/>
                <w:iCs/>
                <w:sz w:val="14"/>
                <w:szCs w:val="14"/>
              </w:rPr>
              <w:t>PLENED00000590000000000398475463</w:t>
            </w:r>
          </w:p>
        </w:tc>
        <w:tc>
          <w:tcPr>
            <w:tcW w:w="1701" w:type="dxa"/>
            <w:vAlign w:val="center"/>
          </w:tcPr>
          <w:p w:rsidR="000630FF" w:rsidRPr="00646238" w:rsidRDefault="000630FF" w:rsidP="00656751">
            <w:pPr>
              <w:spacing w:after="0"/>
              <w:outlineLvl w:val="4"/>
              <w:rPr>
                <w:rFonts w:ascii="Arial" w:hAnsi="Arial" w:cs="Arial"/>
                <w:bCs/>
                <w:iCs/>
                <w:sz w:val="16"/>
                <w:szCs w:val="16"/>
              </w:rPr>
            </w:pPr>
            <w:r w:rsidRPr="00646238">
              <w:rPr>
                <w:rFonts w:ascii="Arial" w:hAnsi="Arial" w:cs="Arial"/>
                <w:bCs/>
                <w:iCs/>
                <w:sz w:val="16"/>
                <w:szCs w:val="16"/>
              </w:rPr>
              <w:t xml:space="preserve">ul. </w:t>
            </w:r>
            <w:r w:rsidRPr="00646238">
              <w:rPr>
                <w:rFonts w:ascii="Arial" w:hAnsi="Arial" w:cs="Arial"/>
                <w:bCs/>
                <w:iCs/>
                <w:spacing w:val="-8"/>
                <w:sz w:val="16"/>
                <w:szCs w:val="16"/>
              </w:rPr>
              <w:t xml:space="preserve">Skrzetuskiego </w:t>
            </w:r>
            <w:r w:rsidRPr="00646238">
              <w:rPr>
                <w:rFonts w:ascii="Arial" w:hAnsi="Arial" w:cs="Arial"/>
                <w:bCs/>
                <w:iCs/>
                <w:sz w:val="16"/>
                <w:szCs w:val="16"/>
              </w:rPr>
              <w:t>67-100 Nowa Sól</w:t>
            </w:r>
          </w:p>
        </w:tc>
        <w:tc>
          <w:tcPr>
            <w:tcW w:w="1134" w:type="dxa"/>
          </w:tcPr>
          <w:p w:rsidR="000630FF" w:rsidRPr="00646238" w:rsidRDefault="000630FF" w:rsidP="00656751">
            <w:pPr>
              <w:spacing w:after="0"/>
            </w:pPr>
            <w:r w:rsidRPr="00646238">
              <w:rPr>
                <w:rFonts w:ascii="Arial" w:hAnsi="Arial" w:cs="Arial"/>
                <w:bCs/>
                <w:iCs/>
                <w:sz w:val="16"/>
                <w:szCs w:val="16"/>
              </w:rPr>
              <w:t>Jak w poz. 7</w:t>
            </w:r>
          </w:p>
        </w:tc>
        <w:tc>
          <w:tcPr>
            <w:tcW w:w="1134"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16 A</w:t>
            </w:r>
          </w:p>
        </w:tc>
        <w:tc>
          <w:tcPr>
            <w:tcW w:w="851"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3 fazowy</w:t>
            </w:r>
          </w:p>
        </w:tc>
        <w:tc>
          <w:tcPr>
            <w:tcW w:w="1134"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Miesięczny</w:t>
            </w:r>
          </w:p>
        </w:tc>
        <w:tc>
          <w:tcPr>
            <w:tcW w:w="709"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7 kW</w:t>
            </w:r>
          </w:p>
        </w:tc>
        <w:tc>
          <w:tcPr>
            <w:tcW w:w="992"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C 11</w:t>
            </w:r>
          </w:p>
        </w:tc>
        <w:tc>
          <w:tcPr>
            <w:tcW w:w="992" w:type="dxa"/>
            <w:vAlign w:val="center"/>
          </w:tcPr>
          <w:p w:rsidR="000630FF" w:rsidRPr="00646238" w:rsidRDefault="000630FF" w:rsidP="00656751">
            <w:pPr>
              <w:spacing w:after="0"/>
              <w:ind w:right="31"/>
              <w:jc w:val="right"/>
              <w:outlineLvl w:val="4"/>
              <w:rPr>
                <w:rFonts w:ascii="Arial" w:hAnsi="Arial" w:cs="Arial"/>
                <w:bCs/>
                <w:iCs/>
                <w:sz w:val="16"/>
                <w:szCs w:val="16"/>
              </w:rPr>
            </w:pPr>
            <w:r w:rsidRPr="00646238">
              <w:rPr>
                <w:rFonts w:ascii="Arial" w:hAnsi="Arial" w:cs="Arial"/>
                <w:bCs/>
                <w:iCs/>
                <w:sz w:val="16"/>
                <w:szCs w:val="16"/>
              </w:rPr>
              <w:t>0,58 MWh</w:t>
            </w:r>
          </w:p>
        </w:tc>
        <w:tc>
          <w:tcPr>
            <w:tcW w:w="767" w:type="dxa"/>
            <w:vAlign w:val="center"/>
          </w:tcPr>
          <w:p w:rsidR="000630FF" w:rsidRPr="00646238" w:rsidRDefault="000630FF" w:rsidP="0026151A">
            <w:pPr>
              <w:spacing w:after="0"/>
              <w:jc w:val="center"/>
              <w:rPr>
                <w:rFonts w:ascii="Arial" w:hAnsi="Arial" w:cs="Arial"/>
                <w:sz w:val="16"/>
                <w:szCs w:val="16"/>
              </w:rPr>
            </w:pPr>
            <w:r w:rsidRPr="00646238">
              <w:rPr>
                <w:rFonts w:ascii="Arial" w:hAnsi="Arial" w:cs="Arial"/>
                <w:sz w:val="16"/>
                <w:szCs w:val="16"/>
              </w:rPr>
              <w:t>01.01.</w:t>
            </w:r>
          </w:p>
          <w:p w:rsidR="000630FF" w:rsidRPr="00646238" w:rsidRDefault="000630FF" w:rsidP="0026151A">
            <w:pPr>
              <w:spacing w:after="0"/>
              <w:jc w:val="center"/>
              <w:rPr>
                <w:rFonts w:ascii="Arial" w:hAnsi="Arial" w:cs="Arial"/>
                <w:sz w:val="16"/>
                <w:szCs w:val="16"/>
              </w:rPr>
            </w:pPr>
            <w:r w:rsidRPr="00646238">
              <w:rPr>
                <w:rFonts w:ascii="Arial" w:hAnsi="Arial" w:cs="Arial"/>
                <w:sz w:val="16"/>
                <w:szCs w:val="16"/>
              </w:rPr>
              <w:t>2014 r.</w:t>
            </w:r>
          </w:p>
        </w:tc>
        <w:tc>
          <w:tcPr>
            <w:tcW w:w="767" w:type="dxa"/>
            <w:vAlign w:val="center"/>
          </w:tcPr>
          <w:p w:rsidR="000630FF" w:rsidRPr="00646238" w:rsidRDefault="000630FF" w:rsidP="00656751">
            <w:pPr>
              <w:spacing w:after="0"/>
              <w:outlineLvl w:val="4"/>
              <w:rPr>
                <w:rFonts w:ascii="Arial" w:hAnsi="Arial" w:cs="Arial"/>
                <w:bCs/>
                <w:iCs/>
                <w:sz w:val="16"/>
                <w:szCs w:val="16"/>
              </w:rPr>
            </w:pPr>
          </w:p>
        </w:tc>
      </w:tr>
      <w:tr w:rsidR="000630FF" w:rsidRPr="00646238" w:rsidTr="00CC51A5">
        <w:trPr>
          <w:trHeight w:val="283"/>
          <w:jc w:val="center"/>
        </w:trPr>
        <w:tc>
          <w:tcPr>
            <w:tcW w:w="501" w:type="dxa"/>
            <w:vMerge/>
            <w:vAlign w:val="center"/>
          </w:tcPr>
          <w:p w:rsidR="000630FF" w:rsidRPr="00646238" w:rsidRDefault="000630FF" w:rsidP="00656751">
            <w:pPr>
              <w:spacing w:after="0"/>
              <w:jc w:val="center"/>
              <w:rPr>
                <w:rFonts w:ascii="Arial" w:hAnsi="Arial" w:cs="Arial"/>
                <w:sz w:val="16"/>
                <w:szCs w:val="16"/>
              </w:rPr>
            </w:pPr>
          </w:p>
        </w:tc>
        <w:tc>
          <w:tcPr>
            <w:tcW w:w="1652" w:type="dxa"/>
            <w:vMerge/>
            <w:vAlign w:val="center"/>
          </w:tcPr>
          <w:p w:rsidR="000630FF" w:rsidRPr="00646238" w:rsidRDefault="000630FF" w:rsidP="00656751">
            <w:pPr>
              <w:spacing w:after="0"/>
              <w:outlineLvl w:val="4"/>
              <w:rPr>
                <w:rFonts w:ascii="Arial" w:hAnsi="Arial" w:cs="Arial"/>
                <w:bCs/>
                <w:iCs/>
                <w:sz w:val="16"/>
                <w:szCs w:val="16"/>
              </w:rPr>
            </w:pPr>
          </w:p>
        </w:tc>
        <w:tc>
          <w:tcPr>
            <w:tcW w:w="1285" w:type="dxa"/>
            <w:vAlign w:val="center"/>
          </w:tcPr>
          <w:p w:rsidR="000630FF" w:rsidRPr="00646238" w:rsidRDefault="000630FF" w:rsidP="00656751">
            <w:pPr>
              <w:spacing w:after="0"/>
              <w:ind w:left="-28" w:right="-108"/>
              <w:outlineLvl w:val="4"/>
              <w:rPr>
                <w:rFonts w:ascii="Arial" w:hAnsi="Arial" w:cs="Arial"/>
                <w:bCs/>
                <w:iCs/>
                <w:spacing w:val="-8"/>
                <w:sz w:val="14"/>
                <w:szCs w:val="14"/>
              </w:rPr>
            </w:pPr>
            <w:r w:rsidRPr="00646238">
              <w:rPr>
                <w:rFonts w:ascii="Arial" w:hAnsi="Arial" w:cs="Arial"/>
                <w:bCs/>
                <w:iCs/>
                <w:sz w:val="14"/>
                <w:szCs w:val="14"/>
              </w:rPr>
              <w:t xml:space="preserve">ul. </w:t>
            </w:r>
            <w:r w:rsidRPr="00646238">
              <w:rPr>
                <w:rFonts w:ascii="Arial" w:hAnsi="Arial" w:cs="Arial"/>
                <w:bCs/>
                <w:iCs/>
                <w:spacing w:val="-8"/>
                <w:sz w:val="14"/>
                <w:szCs w:val="14"/>
              </w:rPr>
              <w:t>Zielonogórska</w:t>
            </w:r>
          </w:p>
          <w:p w:rsidR="000630FF" w:rsidRPr="00646238" w:rsidRDefault="000630FF" w:rsidP="00656751">
            <w:pPr>
              <w:spacing w:after="0"/>
              <w:ind w:left="-28" w:right="-108"/>
              <w:outlineLvl w:val="4"/>
              <w:rPr>
                <w:rFonts w:ascii="Arial" w:hAnsi="Arial" w:cs="Arial"/>
                <w:bCs/>
                <w:iCs/>
                <w:sz w:val="14"/>
                <w:szCs w:val="14"/>
              </w:rPr>
            </w:pPr>
            <w:r w:rsidRPr="00646238">
              <w:rPr>
                <w:rFonts w:ascii="Arial" w:hAnsi="Arial" w:cs="Arial"/>
                <w:bCs/>
                <w:iCs/>
                <w:spacing w:val="-8"/>
                <w:sz w:val="14"/>
                <w:szCs w:val="14"/>
              </w:rPr>
              <w:t>67-100 Nowa Sól</w:t>
            </w:r>
          </w:p>
        </w:tc>
        <w:tc>
          <w:tcPr>
            <w:tcW w:w="709" w:type="dxa"/>
            <w:vAlign w:val="center"/>
          </w:tcPr>
          <w:p w:rsidR="000630FF" w:rsidRPr="00646238" w:rsidRDefault="000630FF" w:rsidP="00656751">
            <w:pPr>
              <w:spacing w:after="0"/>
              <w:outlineLvl w:val="4"/>
              <w:rPr>
                <w:rFonts w:ascii="Arial" w:hAnsi="Arial" w:cs="Arial"/>
                <w:bCs/>
                <w:iCs/>
                <w:sz w:val="16"/>
                <w:szCs w:val="16"/>
              </w:rPr>
            </w:pPr>
            <w:r w:rsidRPr="00646238">
              <w:rPr>
                <w:rFonts w:ascii="Arial" w:hAnsi="Arial" w:cs="Arial"/>
                <w:bCs/>
                <w:iCs/>
                <w:sz w:val="16"/>
                <w:szCs w:val="16"/>
              </w:rPr>
              <w:t>sygnalizacja</w:t>
            </w:r>
          </w:p>
        </w:tc>
        <w:tc>
          <w:tcPr>
            <w:tcW w:w="822" w:type="dxa"/>
            <w:vAlign w:val="center"/>
          </w:tcPr>
          <w:p w:rsidR="000630FF" w:rsidRPr="00646238" w:rsidRDefault="000630FF" w:rsidP="00656751">
            <w:pPr>
              <w:spacing w:after="0"/>
              <w:ind w:left="-137" w:right="-108"/>
              <w:jc w:val="center"/>
              <w:outlineLvl w:val="4"/>
              <w:rPr>
                <w:rFonts w:ascii="Arial" w:hAnsi="Arial" w:cs="Arial"/>
                <w:bCs/>
                <w:iCs/>
                <w:sz w:val="16"/>
                <w:szCs w:val="16"/>
              </w:rPr>
            </w:pPr>
            <w:r w:rsidRPr="00646238">
              <w:rPr>
                <w:rFonts w:ascii="Arial" w:hAnsi="Arial" w:cs="Arial"/>
                <w:bCs/>
                <w:iCs/>
                <w:sz w:val="16"/>
                <w:szCs w:val="16"/>
              </w:rPr>
              <w:t>25206120</w:t>
            </w:r>
          </w:p>
        </w:tc>
        <w:tc>
          <w:tcPr>
            <w:tcW w:w="1417" w:type="dxa"/>
          </w:tcPr>
          <w:p w:rsidR="000630FF" w:rsidRPr="00646238" w:rsidRDefault="000630FF" w:rsidP="00656751">
            <w:pPr>
              <w:spacing w:after="0"/>
              <w:ind w:left="-108" w:right="-108"/>
              <w:jc w:val="center"/>
              <w:outlineLvl w:val="4"/>
              <w:rPr>
                <w:rFonts w:ascii="Arial" w:hAnsi="Arial" w:cs="Arial"/>
                <w:bCs/>
                <w:iCs/>
                <w:sz w:val="14"/>
                <w:szCs w:val="14"/>
              </w:rPr>
            </w:pPr>
            <w:r w:rsidRPr="00646238">
              <w:rPr>
                <w:rFonts w:ascii="Arial" w:hAnsi="Arial" w:cs="Arial"/>
                <w:bCs/>
                <w:iCs/>
                <w:sz w:val="14"/>
                <w:szCs w:val="14"/>
              </w:rPr>
              <w:t>PLENED00000590000000000403037429</w:t>
            </w:r>
          </w:p>
        </w:tc>
        <w:tc>
          <w:tcPr>
            <w:tcW w:w="1701" w:type="dxa"/>
            <w:vAlign w:val="center"/>
          </w:tcPr>
          <w:p w:rsidR="000630FF" w:rsidRPr="00646238" w:rsidRDefault="000630FF" w:rsidP="00656751">
            <w:pPr>
              <w:spacing w:after="0"/>
              <w:ind w:left="-28" w:right="-108"/>
              <w:outlineLvl w:val="4"/>
              <w:rPr>
                <w:rFonts w:ascii="Arial" w:hAnsi="Arial" w:cs="Arial"/>
                <w:bCs/>
                <w:iCs/>
                <w:sz w:val="16"/>
                <w:szCs w:val="16"/>
              </w:rPr>
            </w:pPr>
            <w:r w:rsidRPr="00646238">
              <w:rPr>
                <w:rFonts w:ascii="Arial" w:hAnsi="Arial" w:cs="Arial"/>
                <w:bCs/>
                <w:iCs/>
                <w:sz w:val="16"/>
                <w:szCs w:val="16"/>
              </w:rPr>
              <w:t xml:space="preserve">ul. </w:t>
            </w:r>
            <w:r w:rsidRPr="00646238">
              <w:rPr>
                <w:rFonts w:ascii="Arial" w:hAnsi="Arial" w:cs="Arial"/>
                <w:bCs/>
                <w:iCs/>
                <w:spacing w:val="-8"/>
                <w:sz w:val="16"/>
                <w:szCs w:val="16"/>
              </w:rPr>
              <w:t xml:space="preserve">Zielonogórska </w:t>
            </w:r>
            <w:r w:rsidRPr="00646238">
              <w:rPr>
                <w:rFonts w:ascii="Arial" w:hAnsi="Arial" w:cs="Arial"/>
                <w:bCs/>
                <w:iCs/>
                <w:sz w:val="16"/>
                <w:szCs w:val="16"/>
              </w:rPr>
              <w:t>67-100 Nowa Sól</w:t>
            </w:r>
          </w:p>
        </w:tc>
        <w:tc>
          <w:tcPr>
            <w:tcW w:w="1134" w:type="dxa"/>
          </w:tcPr>
          <w:p w:rsidR="000630FF" w:rsidRPr="00646238" w:rsidRDefault="000630FF" w:rsidP="00656751">
            <w:pPr>
              <w:spacing w:after="0"/>
            </w:pPr>
            <w:r w:rsidRPr="00646238">
              <w:rPr>
                <w:rFonts w:ascii="Arial" w:hAnsi="Arial" w:cs="Arial"/>
                <w:bCs/>
                <w:iCs/>
                <w:sz w:val="16"/>
                <w:szCs w:val="16"/>
              </w:rPr>
              <w:t>Jak w poz. 7</w:t>
            </w:r>
          </w:p>
        </w:tc>
        <w:tc>
          <w:tcPr>
            <w:tcW w:w="1134"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25 A</w:t>
            </w:r>
          </w:p>
        </w:tc>
        <w:tc>
          <w:tcPr>
            <w:tcW w:w="851"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3 fazowy</w:t>
            </w:r>
          </w:p>
        </w:tc>
        <w:tc>
          <w:tcPr>
            <w:tcW w:w="1134"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Miesięczny</w:t>
            </w:r>
          </w:p>
        </w:tc>
        <w:tc>
          <w:tcPr>
            <w:tcW w:w="709"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11 kW</w:t>
            </w:r>
          </w:p>
        </w:tc>
        <w:tc>
          <w:tcPr>
            <w:tcW w:w="992"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C 11</w:t>
            </w:r>
          </w:p>
        </w:tc>
        <w:tc>
          <w:tcPr>
            <w:tcW w:w="992" w:type="dxa"/>
            <w:vAlign w:val="center"/>
          </w:tcPr>
          <w:p w:rsidR="000630FF" w:rsidRPr="00646238" w:rsidRDefault="000630FF" w:rsidP="00656751">
            <w:pPr>
              <w:spacing w:after="0"/>
              <w:ind w:right="31"/>
              <w:jc w:val="right"/>
              <w:outlineLvl w:val="4"/>
              <w:rPr>
                <w:rFonts w:ascii="Arial" w:hAnsi="Arial" w:cs="Arial"/>
                <w:bCs/>
                <w:iCs/>
                <w:sz w:val="16"/>
                <w:szCs w:val="16"/>
              </w:rPr>
            </w:pPr>
            <w:r w:rsidRPr="00646238">
              <w:rPr>
                <w:rFonts w:ascii="Arial" w:hAnsi="Arial" w:cs="Arial"/>
                <w:bCs/>
                <w:iCs/>
                <w:sz w:val="16"/>
                <w:szCs w:val="16"/>
              </w:rPr>
              <w:t>5,87 MWh</w:t>
            </w:r>
          </w:p>
        </w:tc>
        <w:tc>
          <w:tcPr>
            <w:tcW w:w="767" w:type="dxa"/>
            <w:vAlign w:val="center"/>
          </w:tcPr>
          <w:p w:rsidR="000630FF" w:rsidRPr="00646238" w:rsidRDefault="000630FF" w:rsidP="0026151A">
            <w:pPr>
              <w:spacing w:after="0"/>
              <w:jc w:val="center"/>
              <w:rPr>
                <w:rFonts w:ascii="Arial" w:hAnsi="Arial" w:cs="Arial"/>
                <w:sz w:val="16"/>
                <w:szCs w:val="16"/>
              </w:rPr>
            </w:pPr>
            <w:r w:rsidRPr="00646238">
              <w:rPr>
                <w:rFonts w:ascii="Arial" w:hAnsi="Arial" w:cs="Arial"/>
                <w:sz w:val="16"/>
                <w:szCs w:val="16"/>
              </w:rPr>
              <w:t>01.01.</w:t>
            </w:r>
          </w:p>
          <w:p w:rsidR="000630FF" w:rsidRPr="00646238" w:rsidRDefault="000630FF" w:rsidP="0026151A">
            <w:pPr>
              <w:spacing w:after="0"/>
              <w:jc w:val="center"/>
              <w:rPr>
                <w:rFonts w:ascii="Arial" w:hAnsi="Arial" w:cs="Arial"/>
                <w:sz w:val="16"/>
                <w:szCs w:val="16"/>
              </w:rPr>
            </w:pPr>
            <w:r w:rsidRPr="00646238">
              <w:rPr>
                <w:rFonts w:ascii="Arial" w:hAnsi="Arial" w:cs="Arial"/>
                <w:sz w:val="16"/>
                <w:szCs w:val="16"/>
              </w:rPr>
              <w:t>2014 r.</w:t>
            </w:r>
          </w:p>
        </w:tc>
        <w:tc>
          <w:tcPr>
            <w:tcW w:w="767" w:type="dxa"/>
            <w:vAlign w:val="center"/>
          </w:tcPr>
          <w:p w:rsidR="000630FF" w:rsidRPr="00646238" w:rsidRDefault="000630FF" w:rsidP="00656751">
            <w:pPr>
              <w:spacing w:after="0"/>
              <w:outlineLvl w:val="4"/>
              <w:rPr>
                <w:rFonts w:ascii="Arial" w:hAnsi="Arial" w:cs="Arial"/>
                <w:bCs/>
                <w:iCs/>
                <w:sz w:val="16"/>
                <w:szCs w:val="16"/>
              </w:rPr>
            </w:pPr>
          </w:p>
        </w:tc>
      </w:tr>
      <w:tr w:rsidR="000630FF" w:rsidRPr="00646238" w:rsidTr="00CC51A5">
        <w:trPr>
          <w:trHeight w:val="283"/>
          <w:jc w:val="center"/>
        </w:trPr>
        <w:tc>
          <w:tcPr>
            <w:tcW w:w="501" w:type="dxa"/>
            <w:vMerge/>
            <w:vAlign w:val="center"/>
          </w:tcPr>
          <w:p w:rsidR="000630FF" w:rsidRPr="00646238" w:rsidRDefault="000630FF" w:rsidP="00656751">
            <w:pPr>
              <w:spacing w:after="0"/>
              <w:jc w:val="center"/>
              <w:rPr>
                <w:rFonts w:ascii="Arial" w:hAnsi="Arial" w:cs="Arial"/>
                <w:sz w:val="16"/>
                <w:szCs w:val="16"/>
              </w:rPr>
            </w:pPr>
          </w:p>
        </w:tc>
        <w:tc>
          <w:tcPr>
            <w:tcW w:w="1652" w:type="dxa"/>
            <w:vMerge/>
            <w:vAlign w:val="center"/>
          </w:tcPr>
          <w:p w:rsidR="000630FF" w:rsidRPr="00646238" w:rsidRDefault="000630FF" w:rsidP="00656751">
            <w:pPr>
              <w:spacing w:after="0"/>
              <w:outlineLvl w:val="4"/>
              <w:rPr>
                <w:rFonts w:ascii="Arial" w:hAnsi="Arial" w:cs="Arial"/>
                <w:bCs/>
                <w:iCs/>
                <w:sz w:val="16"/>
                <w:szCs w:val="16"/>
              </w:rPr>
            </w:pPr>
          </w:p>
        </w:tc>
        <w:tc>
          <w:tcPr>
            <w:tcW w:w="1285" w:type="dxa"/>
            <w:vAlign w:val="center"/>
          </w:tcPr>
          <w:p w:rsidR="000630FF" w:rsidRPr="00646238" w:rsidRDefault="000630FF" w:rsidP="00656751">
            <w:pPr>
              <w:spacing w:after="0"/>
              <w:ind w:right="-108" w:hanging="99"/>
              <w:jc w:val="center"/>
              <w:outlineLvl w:val="4"/>
              <w:rPr>
                <w:rFonts w:ascii="Arial" w:hAnsi="Arial" w:cs="Arial"/>
                <w:bCs/>
                <w:iCs/>
                <w:sz w:val="14"/>
                <w:szCs w:val="14"/>
              </w:rPr>
            </w:pPr>
            <w:r w:rsidRPr="00646238">
              <w:rPr>
                <w:rFonts w:ascii="Arial" w:hAnsi="Arial" w:cs="Arial"/>
                <w:bCs/>
                <w:iCs/>
                <w:sz w:val="14"/>
                <w:szCs w:val="14"/>
              </w:rPr>
              <w:t>ul. Staszica</w:t>
            </w:r>
          </w:p>
          <w:p w:rsidR="000630FF" w:rsidRPr="00646238" w:rsidRDefault="000630FF" w:rsidP="00656751">
            <w:pPr>
              <w:spacing w:after="0"/>
              <w:ind w:right="-108" w:hanging="99"/>
              <w:jc w:val="center"/>
              <w:outlineLvl w:val="4"/>
              <w:rPr>
                <w:rFonts w:ascii="Arial" w:hAnsi="Arial" w:cs="Arial"/>
                <w:bCs/>
                <w:iCs/>
                <w:sz w:val="14"/>
                <w:szCs w:val="14"/>
              </w:rPr>
            </w:pPr>
            <w:r w:rsidRPr="00646238">
              <w:rPr>
                <w:rFonts w:ascii="Arial" w:hAnsi="Arial" w:cs="Arial"/>
                <w:bCs/>
                <w:iCs/>
                <w:sz w:val="14"/>
                <w:szCs w:val="14"/>
              </w:rPr>
              <w:t>67-100 Nowa Sól</w:t>
            </w:r>
          </w:p>
        </w:tc>
        <w:tc>
          <w:tcPr>
            <w:tcW w:w="709" w:type="dxa"/>
            <w:vAlign w:val="center"/>
          </w:tcPr>
          <w:p w:rsidR="000630FF" w:rsidRPr="00646238" w:rsidRDefault="000630FF" w:rsidP="00656751">
            <w:pPr>
              <w:spacing w:after="0"/>
              <w:outlineLvl w:val="4"/>
              <w:rPr>
                <w:rFonts w:ascii="Arial" w:hAnsi="Arial" w:cs="Arial"/>
                <w:bCs/>
                <w:iCs/>
                <w:sz w:val="16"/>
                <w:szCs w:val="16"/>
              </w:rPr>
            </w:pPr>
            <w:r w:rsidRPr="00646238">
              <w:rPr>
                <w:rFonts w:ascii="Arial" w:hAnsi="Arial" w:cs="Arial"/>
                <w:bCs/>
                <w:iCs/>
                <w:sz w:val="16"/>
                <w:szCs w:val="16"/>
              </w:rPr>
              <w:t>sygnalizacja</w:t>
            </w:r>
          </w:p>
        </w:tc>
        <w:tc>
          <w:tcPr>
            <w:tcW w:w="822" w:type="dxa"/>
            <w:vAlign w:val="center"/>
          </w:tcPr>
          <w:p w:rsidR="000630FF" w:rsidRPr="00646238" w:rsidRDefault="000630FF" w:rsidP="00656751">
            <w:pPr>
              <w:spacing w:after="0"/>
              <w:ind w:left="-137" w:right="-108"/>
              <w:jc w:val="center"/>
              <w:outlineLvl w:val="4"/>
              <w:rPr>
                <w:rFonts w:ascii="Arial" w:hAnsi="Arial" w:cs="Arial"/>
                <w:bCs/>
                <w:iCs/>
                <w:sz w:val="16"/>
                <w:szCs w:val="16"/>
              </w:rPr>
            </w:pPr>
            <w:r w:rsidRPr="00646238">
              <w:rPr>
                <w:rFonts w:ascii="Arial" w:hAnsi="Arial" w:cs="Arial"/>
                <w:bCs/>
                <w:iCs/>
                <w:sz w:val="16"/>
                <w:szCs w:val="16"/>
              </w:rPr>
              <w:t>17191013</w:t>
            </w:r>
          </w:p>
        </w:tc>
        <w:tc>
          <w:tcPr>
            <w:tcW w:w="1417" w:type="dxa"/>
          </w:tcPr>
          <w:p w:rsidR="000630FF" w:rsidRPr="00646238" w:rsidRDefault="000630FF" w:rsidP="00656751">
            <w:pPr>
              <w:spacing w:after="0"/>
              <w:ind w:left="-108" w:right="-108"/>
              <w:jc w:val="center"/>
              <w:outlineLvl w:val="4"/>
              <w:rPr>
                <w:rFonts w:ascii="Arial" w:hAnsi="Arial" w:cs="Arial"/>
                <w:bCs/>
                <w:iCs/>
                <w:sz w:val="14"/>
                <w:szCs w:val="14"/>
              </w:rPr>
            </w:pPr>
            <w:r w:rsidRPr="00646238">
              <w:rPr>
                <w:rFonts w:ascii="Arial" w:hAnsi="Arial" w:cs="Arial"/>
                <w:bCs/>
                <w:iCs/>
                <w:sz w:val="14"/>
                <w:szCs w:val="14"/>
              </w:rPr>
              <w:t>PLENED00000590000000000398740402</w:t>
            </w:r>
          </w:p>
        </w:tc>
        <w:tc>
          <w:tcPr>
            <w:tcW w:w="1701" w:type="dxa"/>
            <w:vAlign w:val="center"/>
          </w:tcPr>
          <w:p w:rsidR="000630FF" w:rsidRPr="00646238" w:rsidRDefault="000630FF" w:rsidP="00656751">
            <w:pPr>
              <w:spacing w:after="0"/>
              <w:outlineLvl w:val="4"/>
              <w:rPr>
                <w:rFonts w:ascii="Arial" w:hAnsi="Arial" w:cs="Arial"/>
                <w:bCs/>
                <w:iCs/>
                <w:sz w:val="16"/>
                <w:szCs w:val="16"/>
              </w:rPr>
            </w:pPr>
            <w:r w:rsidRPr="00646238">
              <w:rPr>
                <w:rFonts w:ascii="Arial" w:hAnsi="Arial" w:cs="Arial"/>
                <w:bCs/>
                <w:iCs/>
                <w:sz w:val="16"/>
                <w:szCs w:val="16"/>
              </w:rPr>
              <w:t>ul. Staszica 67-100 Nowa Sól</w:t>
            </w:r>
          </w:p>
        </w:tc>
        <w:tc>
          <w:tcPr>
            <w:tcW w:w="1134" w:type="dxa"/>
          </w:tcPr>
          <w:p w:rsidR="000630FF" w:rsidRPr="00646238" w:rsidRDefault="000630FF" w:rsidP="00656751">
            <w:pPr>
              <w:spacing w:after="0"/>
            </w:pPr>
            <w:r w:rsidRPr="00646238">
              <w:rPr>
                <w:rFonts w:ascii="Arial" w:hAnsi="Arial" w:cs="Arial"/>
                <w:bCs/>
                <w:iCs/>
                <w:sz w:val="16"/>
                <w:szCs w:val="16"/>
              </w:rPr>
              <w:t>Jak w poz. 7</w:t>
            </w:r>
          </w:p>
        </w:tc>
        <w:tc>
          <w:tcPr>
            <w:tcW w:w="1134"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16 A</w:t>
            </w:r>
          </w:p>
        </w:tc>
        <w:tc>
          <w:tcPr>
            <w:tcW w:w="851"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1 fazowy</w:t>
            </w:r>
          </w:p>
        </w:tc>
        <w:tc>
          <w:tcPr>
            <w:tcW w:w="1134"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Miesięczny</w:t>
            </w:r>
          </w:p>
        </w:tc>
        <w:tc>
          <w:tcPr>
            <w:tcW w:w="709"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2 kW</w:t>
            </w:r>
          </w:p>
        </w:tc>
        <w:tc>
          <w:tcPr>
            <w:tcW w:w="992"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C 11</w:t>
            </w:r>
          </w:p>
        </w:tc>
        <w:tc>
          <w:tcPr>
            <w:tcW w:w="992" w:type="dxa"/>
            <w:vAlign w:val="center"/>
          </w:tcPr>
          <w:p w:rsidR="000630FF" w:rsidRPr="00646238" w:rsidRDefault="000630FF" w:rsidP="00656751">
            <w:pPr>
              <w:spacing w:after="0"/>
              <w:ind w:right="31"/>
              <w:jc w:val="right"/>
              <w:outlineLvl w:val="4"/>
              <w:rPr>
                <w:rFonts w:ascii="Arial" w:hAnsi="Arial" w:cs="Arial"/>
                <w:bCs/>
                <w:iCs/>
                <w:sz w:val="16"/>
                <w:szCs w:val="16"/>
              </w:rPr>
            </w:pPr>
            <w:r w:rsidRPr="00646238">
              <w:rPr>
                <w:rFonts w:ascii="Arial" w:hAnsi="Arial" w:cs="Arial"/>
                <w:bCs/>
                <w:iCs/>
                <w:sz w:val="16"/>
                <w:szCs w:val="16"/>
              </w:rPr>
              <w:t>6,70 MWh</w:t>
            </w:r>
          </w:p>
        </w:tc>
        <w:tc>
          <w:tcPr>
            <w:tcW w:w="767" w:type="dxa"/>
            <w:vAlign w:val="center"/>
          </w:tcPr>
          <w:p w:rsidR="000630FF" w:rsidRPr="00646238" w:rsidRDefault="000630FF" w:rsidP="0026151A">
            <w:pPr>
              <w:spacing w:after="0"/>
              <w:jc w:val="center"/>
              <w:rPr>
                <w:rFonts w:ascii="Arial" w:hAnsi="Arial" w:cs="Arial"/>
                <w:sz w:val="16"/>
                <w:szCs w:val="16"/>
              </w:rPr>
            </w:pPr>
            <w:r w:rsidRPr="00646238">
              <w:rPr>
                <w:rFonts w:ascii="Arial" w:hAnsi="Arial" w:cs="Arial"/>
                <w:sz w:val="16"/>
                <w:szCs w:val="16"/>
              </w:rPr>
              <w:t>01.01.</w:t>
            </w:r>
          </w:p>
          <w:p w:rsidR="000630FF" w:rsidRPr="00646238" w:rsidRDefault="000630FF" w:rsidP="0026151A">
            <w:pPr>
              <w:spacing w:after="0"/>
              <w:jc w:val="center"/>
              <w:rPr>
                <w:rFonts w:ascii="Arial" w:hAnsi="Arial" w:cs="Arial"/>
                <w:sz w:val="16"/>
                <w:szCs w:val="16"/>
              </w:rPr>
            </w:pPr>
            <w:r w:rsidRPr="00646238">
              <w:rPr>
                <w:rFonts w:ascii="Arial" w:hAnsi="Arial" w:cs="Arial"/>
                <w:sz w:val="16"/>
                <w:szCs w:val="16"/>
              </w:rPr>
              <w:t>2014 r.</w:t>
            </w:r>
          </w:p>
        </w:tc>
        <w:tc>
          <w:tcPr>
            <w:tcW w:w="767" w:type="dxa"/>
            <w:vAlign w:val="center"/>
          </w:tcPr>
          <w:p w:rsidR="000630FF" w:rsidRPr="00646238" w:rsidRDefault="000630FF" w:rsidP="00656751">
            <w:pPr>
              <w:spacing w:after="0"/>
              <w:outlineLvl w:val="4"/>
              <w:rPr>
                <w:rFonts w:ascii="Arial" w:hAnsi="Arial" w:cs="Arial"/>
                <w:bCs/>
                <w:iCs/>
                <w:sz w:val="16"/>
                <w:szCs w:val="16"/>
              </w:rPr>
            </w:pPr>
          </w:p>
        </w:tc>
      </w:tr>
      <w:tr w:rsidR="000630FF" w:rsidRPr="00646238" w:rsidTr="00CC51A5">
        <w:trPr>
          <w:trHeight w:val="283"/>
          <w:jc w:val="center"/>
        </w:trPr>
        <w:tc>
          <w:tcPr>
            <w:tcW w:w="501" w:type="dxa"/>
            <w:vMerge/>
            <w:vAlign w:val="center"/>
          </w:tcPr>
          <w:p w:rsidR="000630FF" w:rsidRPr="00646238" w:rsidRDefault="000630FF" w:rsidP="00656751">
            <w:pPr>
              <w:spacing w:after="0"/>
              <w:jc w:val="center"/>
              <w:rPr>
                <w:rFonts w:ascii="Arial" w:hAnsi="Arial" w:cs="Arial"/>
                <w:sz w:val="16"/>
                <w:szCs w:val="16"/>
              </w:rPr>
            </w:pPr>
          </w:p>
        </w:tc>
        <w:tc>
          <w:tcPr>
            <w:tcW w:w="1652" w:type="dxa"/>
            <w:vMerge/>
            <w:vAlign w:val="center"/>
          </w:tcPr>
          <w:p w:rsidR="000630FF" w:rsidRPr="00646238" w:rsidRDefault="000630FF" w:rsidP="00656751">
            <w:pPr>
              <w:spacing w:after="0"/>
              <w:outlineLvl w:val="4"/>
              <w:rPr>
                <w:rFonts w:ascii="Arial" w:hAnsi="Arial" w:cs="Arial"/>
                <w:bCs/>
                <w:iCs/>
                <w:sz w:val="16"/>
                <w:szCs w:val="16"/>
              </w:rPr>
            </w:pPr>
          </w:p>
        </w:tc>
        <w:tc>
          <w:tcPr>
            <w:tcW w:w="1285" w:type="dxa"/>
            <w:vAlign w:val="center"/>
          </w:tcPr>
          <w:p w:rsidR="000630FF" w:rsidRPr="00646238" w:rsidRDefault="000630FF" w:rsidP="00656751">
            <w:pPr>
              <w:spacing w:after="0"/>
              <w:ind w:left="-75" w:right="-108"/>
              <w:jc w:val="center"/>
              <w:outlineLvl w:val="4"/>
              <w:rPr>
                <w:rFonts w:ascii="Arial" w:hAnsi="Arial" w:cs="Arial"/>
                <w:bCs/>
                <w:iCs/>
                <w:sz w:val="14"/>
                <w:szCs w:val="14"/>
              </w:rPr>
            </w:pPr>
            <w:r w:rsidRPr="00646238">
              <w:rPr>
                <w:rFonts w:ascii="Arial" w:hAnsi="Arial" w:cs="Arial"/>
                <w:bCs/>
                <w:iCs/>
                <w:sz w:val="14"/>
                <w:szCs w:val="14"/>
              </w:rPr>
              <w:t>ul. W. Polskiego</w:t>
            </w:r>
          </w:p>
          <w:p w:rsidR="000630FF" w:rsidRPr="00646238" w:rsidRDefault="000630FF" w:rsidP="00656751">
            <w:pPr>
              <w:spacing w:after="0"/>
              <w:ind w:left="-75" w:right="-108"/>
              <w:jc w:val="center"/>
              <w:outlineLvl w:val="4"/>
              <w:rPr>
                <w:rFonts w:ascii="Arial" w:hAnsi="Arial" w:cs="Arial"/>
                <w:bCs/>
                <w:iCs/>
                <w:sz w:val="14"/>
                <w:szCs w:val="14"/>
              </w:rPr>
            </w:pPr>
            <w:r w:rsidRPr="00646238">
              <w:rPr>
                <w:rFonts w:ascii="Arial" w:hAnsi="Arial" w:cs="Arial"/>
                <w:bCs/>
                <w:iCs/>
                <w:sz w:val="14"/>
                <w:szCs w:val="14"/>
              </w:rPr>
              <w:t>67-100 Nowa Sól</w:t>
            </w:r>
          </w:p>
        </w:tc>
        <w:tc>
          <w:tcPr>
            <w:tcW w:w="709" w:type="dxa"/>
            <w:vAlign w:val="center"/>
          </w:tcPr>
          <w:p w:rsidR="000630FF" w:rsidRPr="00646238" w:rsidRDefault="000630FF" w:rsidP="00656751">
            <w:pPr>
              <w:spacing w:after="0"/>
              <w:outlineLvl w:val="4"/>
              <w:rPr>
                <w:rFonts w:ascii="Arial" w:hAnsi="Arial" w:cs="Arial"/>
                <w:bCs/>
                <w:iCs/>
                <w:sz w:val="16"/>
                <w:szCs w:val="16"/>
              </w:rPr>
            </w:pPr>
            <w:r w:rsidRPr="00646238">
              <w:rPr>
                <w:rFonts w:ascii="Arial" w:hAnsi="Arial" w:cs="Arial"/>
                <w:bCs/>
                <w:iCs/>
                <w:sz w:val="16"/>
                <w:szCs w:val="16"/>
              </w:rPr>
              <w:t>sygnalizacja</w:t>
            </w:r>
          </w:p>
        </w:tc>
        <w:tc>
          <w:tcPr>
            <w:tcW w:w="822" w:type="dxa"/>
            <w:vAlign w:val="center"/>
          </w:tcPr>
          <w:p w:rsidR="000630FF" w:rsidRPr="00646238" w:rsidRDefault="000630FF" w:rsidP="00656751">
            <w:pPr>
              <w:spacing w:after="0"/>
              <w:ind w:left="-137" w:right="-108"/>
              <w:jc w:val="center"/>
              <w:outlineLvl w:val="4"/>
              <w:rPr>
                <w:rFonts w:ascii="Arial" w:hAnsi="Arial" w:cs="Arial"/>
                <w:bCs/>
                <w:iCs/>
                <w:sz w:val="16"/>
                <w:szCs w:val="16"/>
              </w:rPr>
            </w:pPr>
            <w:r w:rsidRPr="00646238">
              <w:rPr>
                <w:rFonts w:ascii="Arial" w:hAnsi="Arial" w:cs="Arial"/>
                <w:bCs/>
                <w:iCs/>
                <w:sz w:val="16"/>
                <w:szCs w:val="16"/>
              </w:rPr>
              <w:t>28043351</w:t>
            </w:r>
          </w:p>
        </w:tc>
        <w:tc>
          <w:tcPr>
            <w:tcW w:w="1417" w:type="dxa"/>
          </w:tcPr>
          <w:p w:rsidR="000630FF" w:rsidRPr="00646238" w:rsidRDefault="000630FF" w:rsidP="00656751">
            <w:pPr>
              <w:spacing w:after="0"/>
              <w:ind w:left="-108" w:right="-108"/>
              <w:jc w:val="center"/>
              <w:outlineLvl w:val="4"/>
              <w:rPr>
                <w:rFonts w:ascii="Arial" w:hAnsi="Arial" w:cs="Arial"/>
                <w:bCs/>
                <w:iCs/>
                <w:sz w:val="14"/>
                <w:szCs w:val="14"/>
              </w:rPr>
            </w:pPr>
            <w:r w:rsidRPr="00646238">
              <w:rPr>
                <w:rFonts w:ascii="Arial" w:hAnsi="Arial" w:cs="Arial"/>
                <w:bCs/>
                <w:iCs/>
                <w:sz w:val="14"/>
                <w:szCs w:val="14"/>
              </w:rPr>
              <w:t>PLENED00000590000000000398406469</w:t>
            </w:r>
          </w:p>
        </w:tc>
        <w:tc>
          <w:tcPr>
            <w:tcW w:w="1701" w:type="dxa"/>
            <w:vAlign w:val="center"/>
          </w:tcPr>
          <w:p w:rsidR="000630FF" w:rsidRPr="00646238" w:rsidRDefault="000630FF" w:rsidP="00656751">
            <w:pPr>
              <w:spacing w:after="0"/>
              <w:ind w:left="-75" w:right="-59"/>
              <w:outlineLvl w:val="4"/>
              <w:rPr>
                <w:rFonts w:ascii="Arial" w:hAnsi="Arial" w:cs="Arial"/>
                <w:bCs/>
                <w:iCs/>
                <w:sz w:val="16"/>
                <w:szCs w:val="16"/>
              </w:rPr>
            </w:pPr>
            <w:r w:rsidRPr="00646238">
              <w:rPr>
                <w:rFonts w:ascii="Arial" w:hAnsi="Arial" w:cs="Arial"/>
                <w:bCs/>
                <w:iCs/>
                <w:sz w:val="16"/>
                <w:szCs w:val="16"/>
              </w:rPr>
              <w:t>ul. W. Polskiego 67-100 Nowa Sól</w:t>
            </w:r>
          </w:p>
        </w:tc>
        <w:tc>
          <w:tcPr>
            <w:tcW w:w="1134" w:type="dxa"/>
          </w:tcPr>
          <w:p w:rsidR="000630FF" w:rsidRPr="00646238" w:rsidRDefault="000630FF" w:rsidP="00656751">
            <w:pPr>
              <w:spacing w:after="0"/>
            </w:pPr>
            <w:r w:rsidRPr="00646238">
              <w:rPr>
                <w:rFonts w:ascii="Arial" w:hAnsi="Arial" w:cs="Arial"/>
                <w:bCs/>
                <w:iCs/>
                <w:sz w:val="16"/>
                <w:szCs w:val="16"/>
              </w:rPr>
              <w:t>Jak w poz. 7</w:t>
            </w:r>
          </w:p>
        </w:tc>
        <w:tc>
          <w:tcPr>
            <w:tcW w:w="1134"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20 A</w:t>
            </w:r>
          </w:p>
        </w:tc>
        <w:tc>
          <w:tcPr>
            <w:tcW w:w="851"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1 fazowy</w:t>
            </w:r>
          </w:p>
        </w:tc>
        <w:tc>
          <w:tcPr>
            <w:tcW w:w="1134"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Miesięczny</w:t>
            </w:r>
          </w:p>
        </w:tc>
        <w:tc>
          <w:tcPr>
            <w:tcW w:w="709"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3 kW</w:t>
            </w:r>
          </w:p>
        </w:tc>
        <w:tc>
          <w:tcPr>
            <w:tcW w:w="992"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C 11</w:t>
            </w:r>
          </w:p>
        </w:tc>
        <w:tc>
          <w:tcPr>
            <w:tcW w:w="992" w:type="dxa"/>
            <w:vAlign w:val="center"/>
          </w:tcPr>
          <w:p w:rsidR="000630FF" w:rsidRPr="00646238" w:rsidRDefault="000630FF" w:rsidP="00656751">
            <w:pPr>
              <w:spacing w:after="0"/>
              <w:ind w:right="31"/>
              <w:jc w:val="right"/>
              <w:outlineLvl w:val="4"/>
              <w:rPr>
                <w:rFonts w:ascii="Arial" w:hAnsi="Arial" w:cs="Arial"/>
                <w:bCs/>
                <w:iCs/>
                <w:sz w:val="16"/>
                <w:szCs w:val="16"/>
              </w:rPr>
            </w:pPr>
            <w:r w:rsidRPr="00646238">
              <w:rPr>
                <w:rFonts w:ascii="Arial" w:hAnsi="Arial" w:cs="Arial"/>
                <w:bCs/>
                <w:iCs/>
                <w:sz w:val="16"/>
                <w:szCs w:val="16"/>
              </w:rPr>
              <w:t>3,62 MWh</w:t>
            </w:r>
          </w:p>
        </w:tc>
        <w:tc>
          <w:tcPr>
            <w:tcW w:w="767" w:type="dxa"/>
            <w:vAlign w:val="center"/>
          </w:tcPr>
          <w:p w:rsidR="000630FF" w:rsidRPr="00646238" w:rsidRDefault="000630FF" w:rsidP="0026151A">
            <w:pPr>
              <w:spacing w:after="0"/>
              <w:jc w:val="center"/>
              <w:rPr>
                <w:rFonts w:ascii="Arial" w:hAnsi="Arial" w:cs="Arial"/>
                <w:sz w:val="16"/>
                <w:szCs w:val="16"/>
              </w:rPr>
            </w:pPr>
            <w:r w:rsidRPr="00646238">
              <w:rPr>
                <w:rFonts w:ascii="Arial" w:hAnsi="Arial" w:cs="Arial"/>
                <w:sz w:val="16"/>
                <w:szCs w:val="16"/>
              </w:rPr>
              <w:t>01.01.</w:t>
            </w:r>
          </w:p>
          <w:p w:rsidR="000630FF" w:rsidRPr="00646238" w:rsidRDefault="000630FF" w:rsidP="0026151A">
            <w:pPr>
              <w:spacing w:after="0"/>
              <w:jc w:val="center"/>
              <w:rPr>
                <w:rFonts w:ascii="Arial" w:hAnsi="Arial" w:cs="Arial"/>
                <w:sz w:val="16"/>
                <w:szCs w:val="16"/>
              </w:rPr>
            </w:pPr>
            <w:r w:rsidRPr="00646238">
              <w:rPr>
                <w:rFonts w:ascii="Arial" w:hAnsi="Arial" w:cs="Arial"/>
                <w:sz w:val="16"/>
                <w:szCs w:val="16"/>
              </w:rPr>
              <w:t>2014 r.</w:t>
            </w:r>
          </w:p>
        </w:tc>
        <w:tc>
          <w:tcPr>
            <w:tcW w:w="767" w:type="dxa"/>
            <w:vAlign w:val="center"/>
          </w:tcPr>
          <w:p w:rsidR="000630FF" w:rsidRPr="00646238" w:rsidRDefault="000630FF" w:rsidP="00656751">
            <w:pPr>
              <w:spacing w:after="0"/>
              <w:outlineLvl w:val="4"/>
              <w:rPr>
                <w:rFonts w:ascii="Arial" w:hAnsi="Arial" w:cs="Arial"/>
                <w:bCs/>
                <w:iCs/>
                <w:sz w:val="16"/>
                <w:szCs w:val="16"/>
              </w:rPr>
            </w:pPr>
          </w:p>
        </w:tc>
      </w:tr>
      <w:tr w:rsidR="000630FF" w:rsidRPr="00646238" w:rsidTr="00CC51A5">
        <w:trPr>
          <w:trHeight w:val="283"/>
          <w:jc w:val="center"/>
        </w:trPr>
        <w:tc>
          <w:tcPr>
            <w:tcW w:w="501" w:type="dxa"/>
            <w:vAlign w:val="center"/>
          </w:tcPr>
          <w:p w:rsidR="000630FF" w:rsidRPr="00646238" w:rsidRDefault="000630FF" w:rsidP="00656751">
            <w:pPr>
              <w:spacing w:after="0"/>
              <w:jc w:val="center"/>
              <w:rPr>
                <w:rFonts w:ascii="Arial" w:hAnsi="Arial" w:cs="Arial"/>
                <w:sz w:val="16"/>
                <w:szCs w:val="16"/>
              </w:rPr>
            </w:pPr>
            <w:r w:rsidRPr="00646238">
              <w:rPr>
                <w:rFonts w:ascii="Arial" w:hAnsi="Arial" w:cs="Arial"/>
                <w:sz w:val="16"/>
                <w:szCs w:val="16"/>
              </w:rPr>
              <w:t>9.</w:t>
            </w:r>
          </w:p>
        </w:tc>
        <w:tc>
          <w:tcPr>
            <w:tcW w:w="1652" w:type="dxa"/>
            <w:vAlign w:val="center"/>
          </w:tcPr>
          <w:p w:rsidR="000630FF" w:rsidRPr="00646238" w:rsidRDefault="000630FF" w:rsidP="00656751">
            <w:pPr>
              <w:spacing w:after="0"/>
              <w:ind w:left="-75" w:right="-59"/>
              <w:outlineLvl w:val="4"/>
              <w:rPr>
                <w:rFonts w:ascii="Arial" w:hAnsi="Arial" w:cs="Arial"/>
                <w:bCs/>
                <w:iCs/>
                <w:sz w:val="16"/>
                <w:szCs w:val="16"/>
              </w:rPr>
            </w:pPr>
            <w:r w:rsidRPr="00646238">
              <w:rPr>
                <w:rFonts w:ascii="Arial" w:hAnsi="Arial" w:cs="Arial"/>
                <w:bCs/>
                <w:iCs/>
                <w:sz w:val="16"/>
                <w:szCs w:val="16"/>
              </w:rPr>
              <w:t xml:space="preserve">Powiatowy Urząd Pracy </w:t>
            </w:r>
          </w:p>
          <w:p w:rsidR="000630FF" w:rsidRPr="00646238" w:rsidRDefault="000630FF" w:rsidP="00656751">
            <w:pPr>
              <w:spacing w:after="0"/>
              <w:ind w:left="-75" w:right="-59"/>
              <w:outlineLvl w:val="4"/>
              <w:rPr>
                <w:rFonts w:ascii="Arial" w:hAnsi="Arial" w:cs="Arial"/>
                <w:bCs/>
                <w:iCs/>
                <w:sz w:val="16"/>
                <w:szCs w:val="16"/>
              </w:rPr>
            </w:pPr>
            <w:r w:rsidRPr="00646238">
              <w:rPr>
                <w:rFonts w:ascii="Arial" w:hAnsi="Arial" w:cs="Arial"/>
                <w:bCs/>
                <w:iCs/>
                <w:sz w:val="16"/>
                <w:szCs w:val="16"/>
              </w:rPr>
              <w:t xml:space="preserve">ul. Staszica 1C </w:t>
            </w:r>
          </w:p>
          <w:p w:rsidR="000630FF" w:rsidRPr="00646238" w:rsidRDefault="000630FF" w:rsidP="00656751">
            <w:pPr>
              <w:spacing w:after="0"/>
              <w:ind w:hanging="75"/>
              <w:outlineLvl w:val="4"/>
              <w:rPr>
                <w:rFonts w:ascii="Arial" w:hAnsi="Arial" w:cs="Arial"/>
                <w:bCs/>
                <w:iCs/>
                <w:sz w:val="16"/>
                <w:szCs w:val="16"/>
              </w:rPr>
            </w:pPr>
            <w:r w:rsidRPr="00646238">
              <w:rPr>
                <w:rFonts w:ascii="Arial" w:hAnsi="Arial" w:cs="Arial"/>
                <w:bCs/>
                <w:iCs/>
                <w:sz w:val="16"/>
                <w:szCs w:val="16"/>
              </w:rPr>
              <w:t>67-100 Nowa Sól</w:t>
            </w:r>
          </w:p>
        </w:tc>
        <w:tc>
          <w:tcPr>
            <w:tcW w:w="1285" w:type="dxa"/>
            <w:vAlign w:val="center"/>
          </w:tcPr>
          <w:p w:rsidR="000630FF" w:rsidRPr="00646238" w:rsidRDefault="000630FF" w:rsidP="00656751">
            <w:pPr>
              <w:spacing w:after="0"/>
              <w:ind w:left="-99" w:right="-108"/>
              <w:jc w:val="center"/>
              <w:outlineLvl w:val="4"/>
              <w:rPr>
                <w:rFonts w:ascii="Arial" w:hAnsi="Arial" w:cs="Arial"/>
                <w:bCs/>
                <w:iCs/>
                <w:spacing w:val="-6"/>
                <w:sz w:val="16"/>
                <w:szCs w:val="16"/>
              </w:rPr>
            </w:pPr>
            <w:r w:rsidRPr="00646238">
              <w:rPr>
                <w:rFonts w:ascii="Arial" w:hAnsi="Arial" w:cs="Arial"/>
                <w:bCs/>
                <w:iCs/>
                <w:spacing w:val="-6"/>
                <w:sz w:val="16"/>
                <w:szCs w:val="16"/>
              </w:rPr>
              <w:t xml:space="preserve">ul. Staszica 1C  </w:t>
            </w:r>
          </w:p>
          <w:p w:rsidR="000630FF" w:rsidRPr="00646238" w:rsidRDefault="000630FF" w:rsidP="00656751">
            <w:pPr>
              <w:spacing w:after="0"/>
              <w:ind w:left="-99" w:right="-108"/>
              <w:jc w:val="center"/>
              <w:outlineLvl w:val="4"/>
              <w:rPr>
                <w:rFonts w:ascii="Arial" w:hAnsi="Arial" w:cs="Arial"/>
                <w:bCs/>
                <w:iCs/>
                <w:spacing w:val="-6"/>
                <w:sz w:val="16"/>
                <w:szCs w:val="16"/>
              </w:rPr>
            </w:pPr>
            <w:r w:rsidRPr="00646238">
              <w:rPr>
                <w:rFonts w:ascii="Arial" w:hAnsi="Arial" w:cs="Arial"/>
                <w:bCs/>
                <w:iCs/>
                <w:spacing w:val="-6"/>
                <w:sz w:val="16"/>
                <w:szCs w:val="16"/>
              </w:rPr>
              <w:t>67-100 Nowa Sól</w:t>
            </w:r>
          </w:p>
        </w:tc>
        <w:tc>
          <w:tcPr>
            <w:tcW w:w="709" w:type="dxa"/>
            <w:vAlign w:val="center"/>
          </w:tcPr>
          <w:p w:rsidR="000630FF" w:rsidRPr="00646238" w:rsidRDefault="000630FF" w:rsidP="00656751">
            <w:pPr>
              <w:spacing w:after="0"/>
              <w:outlineLvl w:val="4"/>
              <w:rPr>
                <w:rFonts w:ascii="Arial" w:hAnsi="Arial" w:cs="Arial"/>
                <w:bCs/>
                <w:iCs/>
                <w:sz w:val="16"/>
                <w:szCs w:val="16"/>
              </w:rPr>
            </w:pPr>
            <w:r w:rsidRPr="00646238">
              <w:rPr>
                <w:rFonts w:ascii="Arial" w:hAnsi="Arial" w:cs="Arial"/>
                <w:bCs/>
                <w:iCs/>
                <w:sz w:val="16"/>
                <w:szCs w:val="16"/>
              </w:rPr>
              <w:t xml:space="preserve">Biuro </w:t>
            </w:r>
          </w:p>
        </w:tc>
        <w:tc>
          <w:tcPr>
            <w:tcW w:w="822" w:type="dxa"/>
            <w:vAlign w:val="center"/>
          </w:tcPr>
          <w:p w:rsidR="000630FF" w:rsidRPr="00646238" w:rsidRDefault="000630FF" w:rsidP="00656751">
            <w:pPr>
              <w:spacing w:after="0"/>
              <w:ind w:left="-137" w:right="-108"/>
              <w:jc w:val="center"/>
              <w:outlineLvl w:val="4"/>
              <w:rPr>
                <w:rFonts w:ascii="Arial" w:hAnsi="Arial" w:cs="Arial"/>
                <w:bCs/>
                <w:iCs/>
                <w:sz w:val="16"/>
                <w:szCs w:val="16"/>
              </w:rPr>
            </w:pPr>
            <w:r w:rsidRPr="00646238">
              <w:rPr>
                <w:rFonts w:ascii="Arial" w:hAnsi="Arial" w:cs="Arial"/>
                <w:bCs/>
                <w:iCs/>
                <w:sz w:val="16"/>
                <w:szCs w:val="16"/>
              </w:rPr>
              <w:t>8750958</w:t>
            </w:r>
          </w:p>
        </w:tc>
        <w:tc>
          <w:tcPr>
            <w:tcW w:w="1417" w:type="dxa"/>
          </w:tcPr>
          <w:p w:rsidR="000630FF" w:rsidRPr="00646238" w:rsidRDefault="000630FF" w:rsidP="00656751">
            <w:pPr>
              <w:spacing w:after="0"/>
              <w:ind w:left="-108" w:right="-108"/>
              <w:jc w:val="center"/>
              <w:outlineLvl w:val="4"/>
              <w:rPr>
                <w:rFonts w:ascii="Arial" w:hAnsi="Arial" w:cs="Arial"/>
                <w:bCs/>
                <w:iCs/>
                <w:sz w:val="14"/>
                <w:szCs w:val="14"/>
              </w:rPr>
            </w:pPr>
            <w:r w:rsidRPr="00646238">
              <w:rPr>
                <w:rFonts w:ascii="Arial" w:hAnsi="Arial" w:cs="Arial"/>
                <w:bCs/>
                <w:iCs/>
                <w:sz w:val="14"/>
                <w:szCs w:val="14"/>
              </w:rPr>
              <w:t>PLENED00000590000000000398738457</w:t>
            </w:r>
          </w:p>
        </w:tc>
        <w:tc>
          <w:tcPr>
            <w:tcW w:w="1701" w:type="dxa"/>
            <w:vAlign w:val="center"/>
          </w:tcPr>
          <w:p w:rsidR="000630FF" w:rsidRPr="00646238" w:rsidRDefault="000630FF" w:rsidP="00656751">
            <w:pPr>
              <w:spacing w:after="0"/>
              <w:outlineLvl w:val="4"/>
              <w:rPr>
                <w:rFonts w:ascii="Arial" w:hAnsi="Arial" w:cs="Arial"/>
                <w:bCs/>
                <w:iCs/>
                <w:sz w:val="16"/>
                <w:szCs w:val="16"/>
              </w:rPr>
            </w:pPr>
            <w:r w:rsidRPr="00646238">
              <w:rPr>
                <w:rFonts w:ascii="Arial" w:hAnsi="Arial" w:cs="Arial"/>
                <w:bCs/>
                <w:iCs/>
                <w:sz w:val="16"/>
                <w:szCs w:val="16"/>
              </w:rPr>
              <w:t>ul. Staszica 1C 67-100 Nowa Sól</w:t>
            </w:r>
          </w:p>
        </w:tc>
        <w:tc>
          <w:tcPr>
            <w:tcW w:w="1134" w:type="dxa"/>
          </w:tcPr>
          <w:p w:rsidR="000630FF" w:rsidRPr="00646238" w:rsidRDefault="000630FF" w:rsidP="00656751">
            <w:pPr>
              <w:spacing w:after="0"/>
            </w:pPr>
            <w:r w:rsidRPr="00646238">
              <w:rPr>
                <w:rFonts w:ascii="Arial" w:hAnsi="Arial" w:cs="Arial"/>
                <w:bCs/>
                <w:iCs/>
                <w:sz w:val="16"/>
                <w:szCs w:val="16"/>
              </w:rPr>
              <w:t>Jak w poz. 7</w:t>
            </w:r>
          </w:p>
        </w:tc>
        <w:tc>
          <w:tcPr>
            <w:tcW w:w="1134"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32 A</w:t>
            </w:r>
          </w:p>
        </w:tc>
        <w:tc>
          <w:tcPr>
            <w:tcW w:w="851"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3 fazowy</w:t>
            </w:r>
          </w:p>
        </w:tc>
        <w:tc>
          <w:tcPr>
            <w:tcW w:w="1134"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Miesięczny</w:t>
            </w:r>
          </w:p>
        </w:tc>
        <w:tc>
          <w:tcPr>
            <w:tcW w:w="709"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14kW</w:t>
            </w:r>
          </w:p>
        </w:tc>
        <w:tc>
          <w:tcPr>
            <w:tcW w:w="992"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C 11</w:t>
            </w:r>
          </w:p>
        </w:tc>
        <w:tc>
          <w:tcPr>
            <w:tcW w:w="992" w:type="dxa"/>
            <w:vAlign w:val="center"/>
          </w:tcPr>
          <w:p w:rsidR="000630FF" w:rsidRPr="00646238" w:rsidRDefault="000630FF" w:rsidP="00656751">
            <w:pPr>
              <w:spacing w:after="0"/>
              <w:ind w:right="31"/>
              <w:jc w:val="right"/>
              <w:outlineLvl w:val="4"/>
              <w:rPr>
                <w:rFonts w:ascii="Arial" w:hAnsi="Arial" w:cs="Arial"/>
                <w:bCs/>
                <w:iCs/>
                <w:sz w:val="16"/>
                <w:szCs w:val="16"/>
              </w:rPr>
            </w:pPr>
            <w:r w:rsidRPr="00646238">
              <w:rPr>
                <w:rFonts w:ascii="Arial" w:hAnsi="Arial" w:cs="Arial"/>
                <w:bCs/>
                <w:iCs/>
                <w:sz w:val="16"/>
                <w:szCs w:val="16"/>
              </w:rPr>
              <w:t>78,4 MWh</w:t>
            </w:r>
          </w:p>
        </w:tc>
        <w:tc>
          <w:tcPr>
            <w:tcW w:w="767" w:type="dxa"/>
            <w:vAlign w:val="center"/>
          </w:tcPr>
          <w:p w:rsidR="000630FF" w:rsidRPr="00646238" w:rsidRDefault="000630FF" w:rsidP="00656751">
            <w:pPr>
              <w:spacing w:after="0"/>
              <w:jc w:val="center"/>
              <w:rPr>
                <w:rFonts w:ascii="Arial" w:hAnsi="Arial" w:cs="Arial"/>
                <w:sz w:val="16"/>
                <w:szCs w:val="16"/>
              </w:rPr>
            </w:pPr>
            <w:r w:rsidRPr="00646238">
              <w:rPr>
                <w:rFonts w:ascii="Arial" w:hAnsi="Arial" w:cs="Arial"/>
                <w:sz w:val="16"/>
                <w:szCs w:val="16"/>
              </w:rPr>
              <w:t>01.01.</w:t>
            </w:r>
          </w:p>
          <w:p w:rsidR="000630FF" w:rsidRPr="00646238" w:rsidRDefault="000630FF" w:rsidP="00656751">
            <w:pPr>
              <w:spacing w:after="0"/>
              <w:jc w:val="center"/>
              <w:rPr>
                <w:rFonts w:ascii="Arial" w:hAnsi="Arial" w:cs="Arial"/>
                <w:sz w:val="16"/>
                <w:szCs w:val="16"/>
              </w:rPr>
            </w:pPr>
            <w:r w:rsidRPr="00646238">
              <w:rPr>
                <w:rFonts w:ascii="Arial" w:hAnsi="Arial" w:cs="Arial"/>
                <w:sz w:val="16"/>
                <w:szCs w:val="16"/>
              </w:rPr>
              <w:t>2014 r.</w:t>
            </w:r>
          </w:p>
        </w:tc>
        <w:tc>
          <w:tcPr>
            <w:tcW w:w="767" w:type="dxa"/>
            <w:vAlign w:val="center"/>
          </w:tcPr>
          <w:p w:rsidR="000630FF" w:rsidRPr="00646238" w:rsidRDefault="000630FF" w:rsidP="00656751">
            <w:pPr>
              <w:spacing w:after="0"/>
              <w:outlineLvl w:val="4"/>
              <w:rPr>
                <w:rFonts w:ascii="Arial" w:hAnsi="Arial" w:cs="Arial"/>
                <w:bCs/>
                <w:iCs/>
                <w:sz w:val="16"/>
                <w:szCs w:val="16"/>
              </w:rPr>
            </w:pPr>
          </w:p>
        </w:tc>
      </w:tr>
      <w:tr w:rsidR="000630FF" w:rsidRPr="00646238" w:rsidTr="00CC51A5">
        <w:trPr>
          <w:trHeight w:val="283"/>
          <w:jc w:val="center"/>
        </w:trPr>
        <w:tc>
          <w:tcPr>
            <w:tcW w:w="501" w:type="dxa"/>
            <w:vAlign w:val="center"/>
          </w:tcPr>
          <w:p w:rsidR="000630FF" w:rsidRPr="00646238" w:rsidRDefault="000630FF" w:rsidP="00656751">
            <w:pPr>
              <w:spacing w:after="0"/>
              <w:jc w:val="center"/>
              <w:rPr>
                <w:rFonts w:ascii="Arial" w:hAnsi="Arial" w:cs="Arial"/>
                <w:sz w:val="16"/>
                <w:szCs w:val="16"/>
              </w:rPr>
            </w:pPr>
            <w:r w:rsidRPr="00646238">
              <w:rPr>
                <w:rFonts w:ascii="Arial" w:hAnsi="Arial" w:cs="Arial"/>
                <w:sz w:val="16"/>
                <w:szCs w:val="16"/>
              </w:rPr>
              <w:t>10.</w:t>
            </w:r>
          </w:p>
        </w:tc>
        <w:tc>
          <w:tcPr>
            <w:tcW w:w="1652" w:type="dxa"/>
            <w:vAlign w:val="center"/>
          </w:tcPr>
          <w:p w:rsidR="000630FF" w:rsidRPr="00646238" w:rsidRDefault="000630FF" w:rsidP="00656751">
            <w:pPr>
              <w:spacing w:after="0"/>
              <w:ind w:left="-75" w:right="-59"/>
              <w:outlineLvl w:val="4"/>
              <w:rPr>
                <w:rFonts w:ascii="Arial" w:hAnsi="Arial" w:cs="Arial"/>
                <w:bCs/>
                <w:iCs/>
                <w:sz w:val="16"/>
                <w:szCs w:val="16"/>
              </w:rPr>
            </w:pPr>
            <w:r w:rsidRPr="00646238">
              <w:rPr>
                <w:rFonts w:ascii="Arial" w:hAnsi="Arial" w:cs="Arial"/>
                <w:bCs/>
                <w:iCs/>
                <w:sz w:val="16"/>
                <w:szCs w:val="16"/>
              </w:rPr>
              <w:t>Dom Pomocy Społecznej</w:t>
            </w:r>
          </w:p>
          <w:p w:rsidR="000630FF" w:rsidRPr="00646238" w:rsidRDefault="000630FF" w:rsidP="00656751">
            <w:pPr>
              <w:spacing w:after="0"/>
              <w:ind w:left="-75" w:right="-59"/>
              <w:outlineLvl w:val="4"/>
              <w:rPr>
                <w:rFonts w:ascii="Arial" w:hAnsi="Arial" w:cs="Arial"/>
                <w:bCs/>
                <w:iCs/>
                <w:sz w:val="16"/>
                <w:szCs w:val="16"/>
              </w:rPr>
            </w:pPr>
            <w:r w:rsidRPr="00646238">
              <w:rPr>
                <w:rFonts w:ascii="Arial" w:hAnsi="Arial" w:cs="Arial"/>
                <w:bCs/>
                <w:iCs/>
                <w:sz w:val="16"/>
                <w:szCs w:val="16"/>
              </w:rPr>
              <w:t>ul. Szprotawska 19  67-120 Kożuchów</w:t>
            </w:r>
          </w:p>
        </w:tc>
        <w:tc>
          <w:tcPr>
            <w:tcW w:w="1285" w:type="dxa"/>
            <w:vAlign w:val="center"/>
          </w:tcPr>
          <w:p w:rsidR="000630FF" w:rsidRPr="00646238" w:rsidRDefault="000630FF" w:rsidP="00656751">
            <w:pPr>
              <w:spacing w:after="0"/>
              <w:ind w:right="-108" w:hanging="28"/>
              <w:outlineLvl w:val="4"/>
              <w:rPr>
                <w:rFonts w:ascii="Arial" w:hAnsi="Arial" w:cs="Arial"/>
                <w:bCs/>
                <w:iCs/>
                <w:spacing w:val="-6"/>
                <w:sz w:val="16"/>
                <w:szCs w:val="16"/>
              </w:rPr>
            </w:pPr>
            <w:r w:rsidRPr="00646238">
              <w:rPr>
                <w:rFonts w:ascii="Arial" w:hAnsi="Arial" w:cs="Arial"/>
                <w:bCs/>
                <w:iCs/>
                <w:sz w:val="16"/>
                <w:szCs w:val="16"/>
              </w:rPr>
              <w:t>ul. Szprotawska 19  67-120 Kożuchów</w:t>
            </w:r>
          </w:p>
        </w:tc>
        <w:tc>
          <w:tcPr>
            <w:tcW w:w="709" w:type="dxa"/>
            <w:vAlign w:val="center"/>
          </w:tcPr>
          <w:p w:rsidR="000630FF" w:rsidRPr="00646238" w:rsidRDefault="000630FF" w:rsidP="00656751">
            <w:pPr>
              <w:spacing w:after="0"/>
              <w:ind w:left="-108" w:right="-108"/>
              <w:jc w:val="center"/>
              <w:outlineLvl w:val="4"/>
              <w:rPr>
                <w:rFonts w:ascii="Arial" w:hAnsi="Arial" w:cs="Arial"/>
                <w:bCs/>
                <w:iCs/>
                <w:sz w:val="14"/>
                <w:szCs w:val="14"/>
              </w:rPr>
            </w:pPr>
            <w:r w:rsidRPr="00646238">
              <w:rPr>
                <w:rFonts w:ascii="Arial" w:hAnsi="Arial" w:cs="Arial"/>
                <w:bCs/>
                <w:iCs/>
                <w:sz w:val="14"/>
                <w:szCs w:val="14"/>
              </w:rPr>
              <w:t>Dom Pomocy Społecznej</w:t>
            </w:r>
          </w:p>
        </w:tc>
        <w:tc>
          <w:tcPr>
            <w:tcW w:w="822" w:type="dxa"/>
            <w:vAlign w:val="center"/>
          </w:tcPr>
          <w:p w:rsidR="000630FF" w:rsidRPr="00646238" w:rsidRDefault="000630FF" w:rsidP="00656751">
            <w:pPr>
              <w:spacing w:after="0"/>
              <w:ind w:left="-137" w:right="-108"/>
              <w:jc w:val="center"/>
              <w:outlineLvl w:val="4"/>
              <w:rPr>
                <w:rFonts w:ascii="Arial" w:hAnsi="Arial" w:cs="Arial"/>
                <w:bCs/>
                <w:iCs/>
                <w:sz w:val="16"/>
                <w:szCs w:val="16"/>
              </w:rPr>
            </w:pPr>
            <w:r w:rsidRPr="00646238">
              <w:rPr>
                <w:rFonts w:ascii="Arial" w:hAnsi="Arial" w:cs="Arial"/>
                <w:bCs/>
                <w:iCs/>
                <w:sz w:val="16"/>
                <w:szCs w:val="16"/>
              </w:rPr>
              <w:t>7352255</w:t>
            </w:r>
          </w:p>
        </w:tc>
        <w:tc>
          <w:tcPr>
            <w:tcW w:w="1417" w:type="dxa"/>
          </w:tcPr>
          <w:p w:rsidR="000630FF" w:rsidRPr="00646238" w:rsidRDefault="000630FF" w:rsidP="00656751">
            <w:pPr>
              <w:spacing w:after="0"/>
              <w:ind w:left="-108" w:right="-108"/>
              <w:jc w:val="center"/>
              <w:outlineLvl w:val="4"/>
              <w:rPr>
                <w:rFonts w:ascii="Arial" w:hAnsi="Arial" w:cs="Arial"/>
                <w:bCs/>
                <w:iCs/>
                <w:sz w:val="14"/>
                <w:szCs w:val="14"/>
              </w:rPr>
            </w:pPr>
            <w:r w:rsidRPr="00646238">
              <w:rPr>
                <w:rFonts w:ascii="Arial" w:hAnsi="Arial" w:cs="Arial"/>
                <w:bCs/>
                <w:iCs/>
                <w:sz w:val="14"/>
                <w:szCs w:val="14"/>
              </w:rPr>
              <w:t>PLENED00000590000000000404093489</w:t>
            </w:r>
          </w:p>
        </w:tc>
        <w:tc>
          <w:tcPr>
            <w:tcW w:w="1701" w:type="dxa"/>
            <w:vAlign w:val="center"/>
          </w:tcPr>
          <w:p w:rsidR="000630FF" w:rsidRPr="00646238" w:rsidRDefault="000630FF" w:rsidP="00656751">
            <w:pPr>
              <w:spacing w:after="0"/>
              <w:outlineLvl w:val="4"/>
              <w:rPr>
                <w:rFonts w:ascii="Arial" w:hAnsi="Arial" w:cs="Arial"/>
                <w:bCs/>
                <w:iCs/>
                <w:sz w:val="16"/>
                <w:szCs w:val="16"/>
              </w:rPr>
            </w:pPr>
            <w:r w:rsidRPr="00646238">
              <w:rPr>
                <w:rFonts w:ascii="Arial" w:hAnsi="Arial" w:cs="Arial"/>
                <w:bCs/>
                <w:iCs/>
                <w:sz w:val="16"/>
                <w:szCs w:val="16"/>
              </w:rPr>
              <w:t>ul. Szprotawska 19  67-120 Kożuchów</w:t>
            </w:r>
          </w:p>
        </w:tc>
        <w:tc>
          <w:tcPr>
            <w:tcW w:w="1134" w:type="dxa"/>
          </w:tcPr>
          <w:p w:rsidR="000630FF" w:rsidRPr="00646238" w:rsidRDefault="000630FF" w:rsidP="00656751">
            <w:pPr>
              <w:spacing w:after="0"/>
            </w:pPr>
            <w:r w:rsidRPr="00646238">
              <w:rPr>
                <w:rFonts w:ascii="Arial" w:hAnsi="Arial" w:cs="Arial"/>
                <w:bCs/>
                <w:iCs/>
                <w:sz w:val="16"/>
                <w:szCs w:val="16"/>
              </w:rPr>
              <w:t>Jak w poz. 7</w:t>
            </w:r>
          </w:p>
        </w:tc>
        <w:tc>
          <w:tcPr>
            <w:tcW w:w="1134"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25 A</w:t>
            </w:r>
          </w:p>
        </w:tc>
        <w:tc>
          <w:tcPr>
            <w:tcW w:w="851"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3 fazowy</w:t>
            </w:r>
          </w:p>
        </w:tc>
        <w:tc>
          <w:tcPr>
            <w:tcW w:w="1134"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Miesięczny</w:t>
            </w:r>
          </w:p>
        </w:tc>
        <w:tc>
          <w:tcPr>
            <w:tcW w:w="709"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11kW</w:t>
            </w:r>
          </w:p>
        </w:tc>
        <w:tc>
          <w:tcPr>
            <w:tcW w:w="992"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G 11</w:t>
            </w:r>
          </w:p>
        </w:tc>
        <w:tc>
          <w:tcPr>
            <w:tcW w:w="992" w:type="dxa"/>
            <w:vAlign w:val="center"/>
          </w:tcPr>
          <w:p w:rsidR="000630FF" w:rsidRPr="00646238" w:rsidRDefault="000630FF" w:rsidP="003718F7">
            <w:pPr>
              <w:spacing w:after="0"/>
              <w:ind w:right="-108" w:hanging="108"/>
              <w:jc w:val="center"/>
              <w:outlineLvl w:val="4"/>
              <w:rPr>
                <w:rFonts w:ascii="Arial" w:hAnsi="Arial" w:cs="Arial"/>
                <w:bCs/>
                <w:iCs/>
                <w:sz w:val="16"/>
                <w:szCs w:val="16"/>
              </w:rPr>
            </w:pPr>
            <w:r w:rsidRPr="00646238">
              <w:rPr>
                <w:rFonts w:ascii="Arial" w:hAnsi="Arial" w:cs="Arial"/>
                <w:bCs/>
                <w:iCs/>
                <w:sz w:val="16"/>
                <w:szCs w:val="16"/>
              </w:rPr>
              <w:t>222,9 MWh</w:t>
            </w:r>
          </w:p>
        </w:tc>
        <w:tc>
          <w:tcPr>
            <w:tcW w:w="767"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01.09.</w:t>
            </w:r>
          </w:p>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2013 r.</w:t>
            </w:r>
          </w:p>
        </w:tc>
        <w:tc>
          <w:tcPr>
            <w:tcW w:w="767" w:type="dxa"/>
            <w:vAlign w:val="center"/>
          </w:tcPr>
          <w:p w:rsidR="000630FF" w:rsidRPr="00646238" w:rsidRDefault="000630FF" w:rsidP="00656751">
            <w:pPr>
              <w:spacing w:after="0"/>
              <w:outlineLvl w:val="4"/>
              <w:rPr>
                <w:rFonts w:ascii="Arial" w:hAnsi="Arial" w:cs="Arial"/>
                <w:bCs/>
                <w:iCs/>
                <w:sz w:val="16"/>
                <w:szCs w:val="16"/>
              </w:rPr>
            </w:pPr>
          </w:p>
        </w:tc>
      </w:tr>
      <w:tr w:rsidR="000630FF" w:rsidRPr="00646238" w:rsidTr="00CC51A5">
        <w:trPr>
          <w:trHeight w:val="283"/>
          <w:jc w:val="center"/>
        </w:trPr>
        <w:tc>
          <w:tcPr>
            <w:tcW w:w="501" w:type="dxa"/>
            <w:vAlign w:val="center"/>
          </w:tcPr>
          <w:p w:rsidR="000630FF" w:rsidRPr="00646238" w:rsidRDefault="000630FF" w:rsidP="00656751">
            <w:pPr>
              <w:spacing w:after="0"/>
              <w:jc w:val="center"/>
              <w:rPr>
                <w:rFonts w:ascii="Arial" w:hAnsi="Arial" w:cs="Arial"/>
                <w:sz w:val="16"/>
                <w:szCs w:val="16"/>
              </w:rPr>
            </w:pPr>
            <w:r w:rsidRPr="00646238">
              <w:rPr>
                <w:rFonts w:ascii="Arial" w:hAnsi="Arial" w:cs="Arial"/>
                <w:sz w:val="16"/>
                <w:szCs w:val="16"/>
              </w:rPr>
              <w:t>11.</w:t>
            </w:r>
          </w:p>
        </w:tc>
        <w:tc>
          <w:tcPr>
            <w:tcW w:w="1652" w:type="dxa"/>
            <w:vAlign w:val="center"/>
          </w:tcPr>
          <w:p w:rsidR="000630FF" w:rsidRPr="00646238" w:rsidRDefault="000630FF" w:rsidP="00656751">
            <w:pPr>
              <w:spacing w:after="0"/>
              <w:ind w:left="-75" w:right="-59"/>
              <w:outlineLvl w:val="4"/>
              <w:rPr>
                <w:rFonts w:ascii="Arial" w:hAnsi="Arial" w:cs="Arial"/>
                <w:bCs/>
                <w:iCs/>
                <w:sz w:val="16"/>
                <w:szCs w:val="16"/>
              </w:rPr>
            </w:pPr>
            <w:r w:rsidRPr="00646238">
              <w:rPr>
                <w:rFonts w:ascii="Arial" w:hAnsi="Arial" w:cs="Arial"/>
                <w:bCs/>
                <w:iCs/>
                <w:sz w:val="16"/>
                <w:szCs w:val="16"/>
              </w:rPr>
              <w:t xml:space="preserve">Centrum Obsługi Placówek Opiekuńczo Wychowawczych </w:t>
            </w:r>
          </w:p>
          <w:p w:rsidR="000630FF" w:rsidRPr="00646238" w:rsidRDefault="000630FF" w:rsidP="00656751">
            <w:pPr>
              <w:spacing w:after="0"/>
              <w:ind w:left="-75" w:right="-59"/>
              <w:outlineLvl w:val="4"/>
              <w:rPr>
                <w:rFonts w:ascii="Arial" w:hAnsi="Arial" w:cs="Arial"/>
                <w:bCs/>
                <w:iCs/>
                <w:sz w:val="16"/>
                <w:szCs w:val="16"/>
              </w:rPr>
            </w:pPr>
            <w:r w:rsidRPr="00646238">
              <w:rPr>
                <w:rFonts w:ascii="Arial" w:hAnsi="Arial" w:cs="Arial"/>
                <w:bCs/>
                <w:iCs/>
                <w:sz w:val="16"/>
                <w:szCs w:val="16"/>
              </w:rPr>
              <w:t>ul. Traugutta 17/2</w:t>
            </w:r>
          </w:p>
          <w:p w:rsidR="000630FF" w:rsidRPr="00646238" w:rsidRDefault="000630FF" w:rsidP="00656751">
            <w:pPr>
              <w:spacing w:after="0"/>
              <w:ind w:left="-75" w:right="-59"/>
              <w:outlineLvl w:val="4"/>
              <w:rPr>
                <w:rFonts w:ascii="Arial" w:hAnsi="Arial" w:cs="Arial"/>
                <w:bCs/>
                <w:iCs/>
                <w:sz w:val="16"/>
                <w:szCs w:val="16"/>
              </w:rPr>
            </w:pPr>
            <w:r w:rsidRPr="00646238">
              <w:rPr>
                <w:rFonts w:ascii="Arial" w:hAnsi="Arial" w:cs="Arial"/>
                <w:bCs/>
                <w:iCs/>
                <w:sz w:val="16"/>
                <w:szCs w:val="16"/>
              </w:rPr>
              <w:t>67-120 Kożuchów</w:t>
            </w:r>
          </w:p>
        </w:tc>
        <w:tc>
          <w:tcPr>
            <w:tcW w:w="1285" w:type="dxa"/>
            <w:vAlign w:val="center"/>
          </w:tcPr>
          <w:p w:rsidR="000630FF" w:rsidRPr="00646238" w:rsidRDefault="000630FF" w:rsidP="00656751">
            <w:pPr>
              <w:spacing w:after="0"/>
              <w:ind w:left="-99"/>
              <w:outlineLvl w:val="4"/>
              <w:rPr>
                <w:rFonts w:ascii="Arial" w:hAnsi="Arial" w:cs="Arial"/>
                <w:bCs/>
                <w:iCs/>
                <w:sz w:val="16"/>
                <w:szCs w:val="16"/>
              </w:rPr>
            </w:pPr>
            <w:r w:rsidRPr="00646238">
              <w:rPr>
                <w:rFonts w:ascii="Arial" w:hAnsi="Arial" w:cs="Arial"/>
                <w:bCs/>
                <w:iCs/>
                <w:sz w:val="16"/>
                <w:szCs w:val="16"/>
              </w:rPr>
              <w:t>ul. Traugutta 17/2</w:t>
            </w:r>
          </w:p>
          <w:p w:rsidR="000630FF" w:rsidRPr="00646238" w:rsidRDefault="000630FF" w:rsidP="00656751">
            <w:pPr>
              <w:spacing w:after="0"/>
              <w:ind w:left="-99"/>
              <w:outlineLvl w:val="4"/>
              <w:rPr>
                <w:rFonts w:ascii="Arial" w:hAnsi="Arial" w:cs="Arial"/>
                <w:bCs/>
                <w:iCs/>
                <w:sz w:val="16"/>
                <w:szCs w:val="16"/>
              </w:rPr>
            </w:pPr>
            <w:r w:rsidRPr="00646238">
              <w:rPr>
                <w:rFonts w:ascii="Arial" w:hAnsi="Arial" w:cs="Arial"/>
                <w:bCs/>
                <w:iCs/>
                <w:sz w:val="16"/>
                <w:szCs w:val="16"/>
              </w:rPr>
              <w:t>67-120 Kożuchów</w:t>
            </w:r>
          </w:p>
        </w:tc>
        <w:tc>
          <w:tcPr>
            <w:tcW w:w="709" w:type="dxa"/>
            <w:vAlign w:val="center"/>
          </w:tcPr>
          <w:p w:rsidR="000630FF" w:rsidRPr="00646238" w:rsidRDefault="000630FF" w:rsidP="00656751">
            <w:pPr>
              <w:spacing w:after="0"/>
              <w:outlineLvl w:val="4"/>
              <w:rPr>
                <w:rFonts w:ascii="Arial" w:hAnsi="Arial" w:cs="Arial"/>
                <w:bCs/>
                <w:iCs/>
                <w:sz w:val="14"/>
                <w:szCs w:val="14"/>
              </w:rPr>
            </w:pPr>
            <w:r w:rsidRPr="00646238">
              <w:rPr>
                <w:rFonts w:ascii="Arial" w:hAnsi="Arial" w:cs="Arial"/>
                <w:bCs/>
                <w:iCs/>
                <w:sz w:val="14"/>
                <w:szCs w:val="14"/>
              </w:rPr>
              <w:t xml:space="preserve">Dom </w:t>
            </w:r>
            <w:r w:rsidRPr="00646238">
              <w:rPr>
                <w:rFonts w:ascii="Arial" w:hAnsi="Arial" w:cs="Arial"/>
                <w:bCs/>
                <w:iCs/>
                <w:spacing w:val="-8"/>
                <w:sz w:val="14"/>
                <w:szCs w:val="14"/>
              </w:rPr>
              <w:t>Dziecka</w:t>
            </w:r>
          </w:p>
        </w:tc>
        <w:tc>
          <w:tcPr>
            <w:tcW w:w="822" w:type="dxa"/>
            <w:vAlign w:val="center"/>
          </w:tcPr>
          <w:p w:rsidR="000630FF" w:rsidRPr="00646238" w:rsidRDefault="000630FF" w:rsidP="00656751">
            <w:pPr>
              <w:spacing w:after="0"/>
              <w:ind w:left="-137" w:right="-108"/>
              <w:jc w:val="center"/>
              <w:outlineLvl w:val="4"/>
              <w:rPr>
                <w:rFonts w:ascii="Arial" w:hAnsi="Arial" w:cs="Arial"/>
                <w:bCs/>
                <w:iCs/>
                <w:sz w:val="16"/>
                <w:szCs w:val="16"/>
              </w:rPr>
            </w:pPr>
            <w:r w:rsidRPr="00646238">
              <w:rPr>
                <w:rFonts w:ascii="Arial" w:hAnsi="Arial" w:cs="Arial"/>
                <w:bCs/>
                <w:iCs/>
                <w:sz w:val="16"/>
                <w:szCs w:val="16"/>
              </w:rPr>
              <w:t>6917820</w:t>
            </w:r>
          </w:p>
        </w:tc>
        <w:tc>
          <w:tcPr>
            <w:tcW w:w="1417" w:type="dxa"/>
          </w:tcPr>
          <w:p w:rsidR="000630FF" w:rsidRPr="00646238" w:rsidRDefault="000630FF" w:rsidP="00656751">
            <w:pPr>
              <w:spacing w:after="0"/>
              <w:ind w:left="-108" w:right="-108"/>
              <w:jc w:val="center"/>
              <w:outlineLvl w:val="4"/>
              <w:rPr>
                <w:rFonts w:ascii="Arial" w:hAnsi="Arial" w:cs="Arial"/>
                <w:bCs/>
                <w:iCs/>
                <w:sz w:val="14"/>
                <w:szCs w:val="14"/>
              </w:rPr>
            </w:pPr>
            <w:r w:rsidRPr="00646238">
              <w:rPr>
                <w:rFonts w:ascii="Arial" w:hAnsi="Arial" w:cs="Arial"/>
                <w:bCs/>
                <w:iCs/>
                <w:sz w:val="14"/>
                <w:szCs w:val="14"/>
              </w:rPr>
              <w:t>PLENED00000590000000000404352496</w:t>
            </w:r>
          </w:p>
        </w:tc>
        <w:tc>
          <w:tcPr>
            <w:tcW w:w="1701" w:type="dxa"/>
            <w:vAlign w:val="center"/>
          </w:tcPr>
          <w:p w:rsidR="000630FF" w:rsidRPr="00646238" w:rsidRDefault="000630FF" w:rsidP="00656751">
            <w:pPr>
              <w:spacing w:after="0"/>
              <w:outlineLvl w:val="4"/>
              <w:rPr>
                <w:rFonts w:ascii="Arial" w:hAnsi="Arial" w:cs="Arial"/>
                <w:bCs/>
                <w:iCs/>
                <w:sz w:val="16"/>
                <w:szCs w:val="16"/>
              </w:rPr>
            </w:pPr>
            <w:r w:rsidRPr="00646238">
              <w:rPr>
                <w:rFonts w:ascii="Arial" w:hAnsi="Arial" w:cs="Arial"/>
                <w:bCs/>
                <w:iCs/>
                <w:sz w:val="16"/>
                <w:szCs w:val="16"/>
              </w:rPr>
              <w:t>ul. Traugutta 17/2</w:t>
            </w:r>
          </w:p>
          <w:p w:rsidR="000630FF" w:rsidRPr="00646238" w:rsidRDefault="000630FF" w:rsidP="00656751">
            <w:pPr>
              <w:spacing w:after="0"/>
              <w:outlineLvl w:val="4"/>
              <w:rPr>
                <w:rFonts w:ascii="Arial" w:hAnsi="Arial" w:cs="Arial"/>
                <w:bCs/>
                <w:iCs/>
                <w:sz w:val="16"/>
                <w:szCs w:val="16"/>
              </w:rPr>
            </w:pPr>
            <w:r w:rsidRPr="00646238">
              <w:rPr>
                <w:rFonts w:ascii="Arial" w:hAnsi="Arial" w:cs="Arial"/>
                <w:bCs/>
                <w:iCs/>
                <w:sz w:val="16"/>
                <w:szCs w:val="16"/>
              </w:rPr>
              <w:t>67-120 Kożuchów</w:t>
            </w:r>
          </w:p>
        </w:tc>
        <w:tc>
          <w:tcPr>
            <w:tcW w:w="1134" w:type="dxa"/>
          </w:tcPr>
          <w:p w:rsidR="000630FF" w:rsidRPr="00646238" w:rsidRDefault="000630FF" w:rsidP="00656751">
            <w:pPr>
              <w:spacing w:after="0"/>
            </w:pPr>
            <w:r w:rsidRPr="00646238">
              <w:rPr>
                <w:rFonts w:ascii="Arial" w:hAnsi="Arial" w:cs="Arial"/>
                <w:bCs/>
                <w:iCs/>
                <w:sz w:val="16"/>
                <w:szCs w:val="16"/>
              </w:rPr>
              <w:t>Jak w poz. 7</w:t>
            </w:r>
          </w:p>
        </w:tc>
        <w:tc>
          <w:tcPr>
            <w:tcW w:w="1134"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63 A</w:t>
            </w:r>
          </w:p>
        </w:tc>
        <w:tc>
          <w:tcPr>
            <w:tcW w:w="851"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3 fazowy</w:t>
            </w:r>
          </w:p>
        </w:tc>
        <w:tc>
          <w:tcPr>
            <w:tcW w:w="1134"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Miesięczny</w:t>
            </w:r>
          </w:p>
        </w:tc>
        <w:tc>
          <w:tcPr>
            <w:tcW w:w="709"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27 kW</w:t>
            </w:r>
          </w:p>
        </w:tc>
        <w:tc>
          <w:tcPr>
            <w:tcW w:w="992"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G 11</w:t>
            </w:r>
          </w:p>
        </w:tc>
        <w:tc>
          <w:tcPr>
            <w:tcW w:w="992" w:type="dxa"/>
            <w:vAlign w:val="center"/>
          </w:tcPr>
          <w:p w:rsidR="000630FF" w:rsidRPr="00646238" w:rsidRDefault="000630FF" w:rsidP="003718F7">
            <w:pPr>
              <w:spacing w:after="0"/>
              <w:ind w:left="-139" w:right="31" w:firstLine="3"/>
              <w:jc w:val="right"/>
              <w:outlineLvl w:val="4"/>
              <w:rPr>
                <w:rFonts w:ascii="Arial" w:hAnsi="Arial" w:cs="Arial"/>
                <w:bCs/>
                <w:iCs/>
                <w:sz w:val="16"/>
                <w:szCs w:val="16"/>
              </w:rPr>
            </w:pPr>
            <w:r w:rsidRPr="00646238">
              <w:rPr>
                <w:rFonts w:ascii="Arial" w:hAnsi="Arial" w:cs="Arial"/>
                <w:bCs/>
                <w:iCs/>
                <w:sz w:val="16"/>
                <w:szCs w:val="16"/>
              </w:rPr>
              <w:t>68,7 MWh</w:t>
            </w:r>
          </w:p>
        </w:tc>
        <w:tc>
          <w:tcPr>
            <w:tcW w:w="767"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01.09.</w:t>
            </w:r>
          </w:p>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2013 r.</w:t>
            </w:r>
          </w:p>
        </w:tc>
        <w:tc>
          <w:tcPr>
            <w:tcW w:w="767" w:type="dxa"/>
            <w:vAlign w:val="center"/>
          </w:tcPr>
          <w:p w:rsidR="000630FF" w:rsidRPr="00646238" w:rsidRDefault="000630FF" w:rsidP="00656751">
            <w:pPr>
              <w:spacing w:after="0"/>
              <w:ind w:right="-88"/>
              <w:outlineLvl w:val="4"/>
              <w:rPr>
                <w:rFonts w:ascii="Arial" w:hAnsi="Arial" w:cs="Arial"/>
                <w:bCs/>
                <w:iCs/>
                <w:sz w:val="16"/>
                <w:szCs w:val="16"/>
              </w:rPr>
            </w:pPr>
          </w:p>
        </w:tc>
      </w:tr>
      <w:tr w:rsidR="000630FF" w:rsidRPr="00646238" w:rsidTr="00CC51A5">
        <w:trPr>
          <w:trHeight w:val="283"/>
          <w:jc w:val="center"/>
        </w:trPr>
        <w:tc>
          <w:tcPr>
            <w:tcW w:w="501" w:type="dxa"/>
            <w:vAlign w:val="center"/>
          </w:tcPr>
          <w:p w:rsidR="000630FF" w:rsidRPr="00646238" w:rsidRDefault="000630FF" w:rsidP="00656751">
            <w:pPr>
              <w:spacing w:after="0"/>
              <w:jc w:val="center"/>
              <w:rPr>
                <w:rFonts w:ascii="Arial" w:hAnsi="Arial" w:cs="Arial"/>
                <w:sz w:val="16"/>
                <w:szCs w:val="16"/>
              </w:rPr>
            </w:pPr>
            <w:r w:rsidRPr="00646238">
              <w:rPr>
                <w:rFonts w:ascii="Arial" w:hAnsi="Arial" w:cs="Arial"/>
                <w:sz w:val="16"/>
                <w:szCs w:val="16"/>
              </w:rPr>
              <w:t>12.</w:t>
            </w:r>
          </w:p>
        </w:tc>
        <w:tc>
          <w:tcPr>
            <w:tcW w:w="1652" w:type="dxa"/>
            <w:vAlign w:val="center"/>
          </w:tcPr>
          <w:p w:rsidR="000630FF" w:rsidRPr="00646238" w:rsidRDefault="000630FF" w:rsidP="00656751">
            <w:pPr>
              <w:spacing w:after="0"/>
              <w:ind w:left="-75" w:right="-59"/>
              <w:outlineLvl w:val="4"/>
              <w:rPr>
                <w:rFonts w:ascii="Arial" w:hAnsi="Arial" w:cs="Arial"/>
                <w:bCs/>
                <w:iCs/>
                <w:sz w:val="16"/>
                <w:szCs w:val="16"/>
              </w:rPr>
            </w:pPr>
            <w:r w:rsidRPr="00646238">
              <w:rPr>
                <w:rFonts w:ascii="Arial" w:hAnsi="Arial" w:cs="Arial"/>
                <w:bCs/>
                <w:iCs/>
                <w:sz w:val="16"/>
                <w:szCs w:val="16"/>
              </w:rPr>
              <w:t>Placówka Opiekuńczo Wychowawcza</w:t>
            </w:r>
          </w:p>
          <w:p w:rsidR="000630FF" w:rsidRPr="00646238" w:rsidRDefault="000630FF" w:rsidP="00656751">
            <w:pPr>
              <w:spacing w:after="0"/>
              <w:ind w:left="-75" w:right="-59"/>
              <w:outlineLvl w:val="4"/>
              <w:rPr>
                <w:rFonts w:ascii="Arial" w:hAnsi="Arial" w:cs="Arial"/>
                <w:bCs/>
                <w:iCs/>
                <w:sz w:val="16"/>
                <w:szCs w:val="16"/>
              </w:rPr>
            </w:pPr>
            <w:r w:rsidRPr="00646238">
              <w:rPr>
                <w:rFonts w:ascii="Arial" w:hAnsi="Arial" w:cs="Arial"/>
                <w:bCs/>
                <w:iCs/>
                <w:sz w:val="16"/>
                <w:szCs w:val="16"/>
              </w:rPr>
              <w:t>ul. Traugutta 17/4</w:t>
            </w:r>
          </w:p>
          <w:p w:rsidR="000630FF" w:rsidRPr="00646238" w:rsidRDefault="000630FF" w:rsidP="00656751">
            <w:pPr>
              <w:spacing w:after="0"/>
              <w:ind w:left="-75" w:right="-59"/>
              <w:outlineLvl w:val="4"/>
              <w:rPr>
                <w:rFonts w:ascii="Arial" w:hAnsi="Arial" w:cs="Arial"/>
                <w:bCs/>
                <w:iCs/>
                <w:sz w:val="16"/>
                <w:szCs w:val="16"/>
              </w:rPr>
            </w:pPr>
            <w:r w:rsidRPr="00646238">
              <w:rPr>
                <w:rFonts w:ascii="Arial" w:hAnsi="Arial" w:cs="Arial"/>
                <w:bCs/>
                <w:iCs/>
                <w:sz w:val="16"/>
                <w:szCs w:val="16"/>
              </w:rPr>
              <w:t>67-120 Kożuchów</w:t>
            </w:r>
          </w:p>
        </w:tc>
        <w:tc>
          <w:tcPr>
            <w:tcW w:w="1285" w:type="dxa"/>
            <w:vAlign w:val="center"/>
          </w:tcPr>
          <w:p w:rsidR="000630FF" w:rsidRPr="00646238" w:rsidRDefault="000630FF" w:rsidP="00656751">
            <w:pPr>
              <w:spacing w:after="0"/>
              <w:ind w:left="-99"/>
              <w:outlineLvl w:val="4"/>
              <w:rPr>
                <w:rFonts w:ascii="Arial" w:hAnsi="Arial" w:cs="Arial"/>
                <w:bCs/>
                <w:iCs/>
                <w:sz w:val="16"/>
                <w:szCs w:val="16"/>
              </w:rPr>
            </w:pPr>
            <w:r w:rsidRPr="00646238">
              <w:rPr>
                <w:rFonts w:ascii="Arial" w:hAnsi="Arial" w:cs="Arial"/>
                <w:bCs/>
                <w:iCs/>
                <w:sz w:val="16"/>
                <w:szCs w:val="16"/>
              </w:rPr>
              <w:t>ul. Traugutta 17/4</w:t>
            </w:r>
          </w:p>
          <w:p w:rsidR="000630FF" w:rsidRPr="00646238" w:rsidRDefault="000630FF" w:rsidP="00656751">
            <w:pPr>
              <w:spacing w:after="0"/>
              <w:ind w:left="-99"/>
              <w:outlineLvl w:val="4"/>
              <w:rPr>
                <w:rFonts w:ascii="Arial" w:hAnsi="Arial" w:cs="Arial"/>
                <w:bCs/>
                <w:iCs/>
                <w:sz w:val="16"/>
                <w:szCs w:val="16"/>
              </w:rPr>
            </w:pPr>
            <w:r w:rsidRPr="00646238">
              <w:rPr>
                <w:rFonts w:ascii="Arial" w:hAnsi="Arial" w:cs="Arial"/>
                <w:bCs/>
                <w:iCs/>
                <w:sz w:val="16"/>
                <w:szCs w:val="16"/>
              </w:rPr>
              <w:t>67-120 Kożuchów</w:t>
            </w:r>
          </w:p>
        </w:tc>
        <w:tc>
          <w:tcPr>
            <w:tcW w:w="709" w:type="dxa"/>
            <w:vAlign w:val="center"/>
          </w:tcPr>
          <w:p w:rsidR="000630FF" w:rsidRPr="00646238" w:rsidRDefault="000630FF" w:rsidP="00656751">
            <w:pPr>
              <w:spacing w:after="0"/>
              <w:outlineLvl w:val="4"/>
              <w:rPr>
                <w:rFonts w:ascii="Arial" w:hAnsi="Arial" w:cs="Arial"/>
                <w:bCs/>
                <w:iCs/>
                <w:sz w:val="14"/>
                <w:szCs w:val="14"/>
              </w:rPr>
            </w:pPr>
            <w:r w:rsidRPr="00646238">
              <w:rPr>
                <w:rFonts w:ascii="Arial" w:hAnsi="Arial" w:cs="Arial"/>
                <w:bCs/>
                <w:iCs/>
                <w:sz w:val="14"/>
                <w:szCs w:val="14"/>
              </w:rPr>
              <w:t xml:space="preserve">Dom </w:t>
            </w:r>
            <w:r w:rsidRPr="00646238">
              <w:rPr>
                <w:rFonts w:ascii="Arial" w:hAnsi="Arial" w:cs="Arial"/>
                <w:bCs/>
                <w:iCs/>
                <w:spacing w:val="-8"/>
                <w:sz w:val="14"/>
                <w:szCs w:val="14"/>
              </w:rPr>
              <w:t>Dziecka</w:t>
            </w:r>
          </w:p>
        </w:tc>
        <w:tc>
          <w:tcPr>
            <w:tcW w:w="822" w:type="dxa"/>
            <w:vAlign w:val="center"/>
          </w:tcPr>
          <w:p w:rsidR="000630FF" w:rsidRPr="00646238" w:rsidRDefault="000630FF" w:rsidP="00656751">
            <w:pPr>
              <w:spacing w:after="0"/>
              <w:ind w:left="-137" w:right="-108"/>
              <w:jc w:val="center"/>
              <w:outlineLvl w:val="4"/>
              <w:rPr>
                <w:rFonts w:ascii="Arial" w:hAnsi="Arial" w:cs="Arial"/>
                <w:bCs/>
                <w:iCs/>
                <w:sz w:val="16"/>
                <w:szCs w:val="16"/>
              </w:rPr>
            </w:pPr>
            <w:r w:rsidRPr="00646238">
              <w:rPr>
                <w:rFonts w:ascii="Arial" w:hAnsi="Arial" w:cs="Arial"/>
                <w:bCs/>
                <w:iCs/>
                <w:sz w:val="16"/>
                <w:szCs w:val="16"/>
              </w:rPr>
              <w:t>19799445</w:t>
            </w:r>
          </w:p>
        </w:tc>
        <w:tc>
          <w:tcPr>
            <w:tcW w:w="1417" w:type="dxa"/>
          </w:tcPr>
          <w:p w:rsidR="000630FF" w:rsidRPr="00646238" w:rsidRDefault="000630FF" w:rsidP="00656751">
            <w:pPr>
              <w:spacing w:after="0"/>
              <w:ind w:left="-108" w:right="-108"/>
              <w:jc w:val="center"/>
              <w:outlineLvl w:val="4"/>
              <w:rPr>
                <w:rFonts w:ascii="Arial" w:hAnsi="Arial" w:cs="Arial"/>
                <w:bCs/>
                <w:iCs/>
                <w:sz w:val="14"/>
                <w:szCs w:val="14"/>
              </w:rPr>
            </w:pPr>
            <w:r w:rsidRPr="00646238">
              <w:rPr>
                <w:rFonts w:ascii="Arial" w:hAnsi="Arial" w:cs="Arial"/>
                <w:bCs/>
                <w:iCs/>
                <w:sz w:val="14"/>
                <w:szCs w:val="14"/>
              </w:rPr>
              <w:t>PLENED00000590000000000404107492</w:t>
            </w:r>
          </w:p>
        </w:tc>
        <w:tc>
          <w:tcPr>
            <w:tcW w:w="1701" w:type="dxa"/>
            <w:vAlign w:val="center"/>
          </w:tcPr>
          <w:p w:rsidR="000630FF" w:rsidRPr="00646238" w:rsidRDefault="000630FF" w:rsidP="00656751">
            <w:pPr>
              <w:spacing w:after="0"/>
              <w:outlineLvl w:val="4"/>
              <w:rPr>
                <w:rFonts w:ascii="Arial" w:hAnsi="Arial" w:cs="Arial"/>
                <w:bCs/>
                <w:iCs/>
                <w:sz w:val="16"/>
                <w:szCs w:val="16"/>
              </w:rPr>
            </w:pPr>
            <w:r w:rsidRPr="00646238">
              <w:rPr>
                <w:rFonts w:ascii="Arial" w:hAnsi="Arial" w:cs="Arial"/>
                <w:bCs/>
                <w:iCs/>
                <w:sz w:val="16"/>
                <w:szCs w:val="16"/>
              </w:rPr>
              <w:t>ul. 22 Lipca 18C/14</w:t>
            </w:r>
          </w:p>
          <w:p w:rsidR="000630FF" w:rsidRPr="00646238" w:rsidRDefault="000630FF" w:rsidP="00656751">
            <w:pPr>
              <w:spacing w:after="0"/>
              <w:outlineLvl w:val="4"/>
              <w:rPr>
                <w:rFonts w:ascii="Arial" w:hAnsi="Arial" w:cs="Arial"/>
                <w:bCs/>
                <w:iCs/>
                <w:sz w:val="16"/>
                <w:szCs w:val="16"/>
              </w:rPr>
            </w:pPr>
            <w:r w:rsidRPr="00646238">
              <w:rPr>
                <w:rFonts w:ascii="Arial" w:hAnsi="Arial" w:cs="Arial"/>
                <w:bCs/>
                <w:iCs/>
                <w:sz w:val="16"/>
                <w:szCs w:val="16"/>
              </w:rPr>
              <w:t>67-120 Kożuchów</w:t>
            </w:r>
          </w:p>
        </w:tc>
        <w:tc>
          <w:tcPr>
            <w:tcW w:w="1134" w:type="dxa"/>
          </w:tcPr>
          <w:p w:rsidR="000630FF" w:rsidRPr="00646238" w:rsidRDefault="000630FF" w:rsidP="00656751">
            <w:pPr>
              <w:spacing w:after="0"/>
            </w:pPr>
            <w:r w:rsidRPr="00646238">
              <w:rPr>
                <w:rFonts w:ascii="Arial" w:hAnsi="Arial" w:cs="Arial"/>
                <w:bCs/>
                <w:iCs/>
                <w:sz w:val="16"/>
                <w:szCs w:val="16"/>
              </w:rPr>
              <w:t>Jak w poz. 7</w:t>
            </w:r>
          </w:p>
        </w:tc>
        <w:tc>
          <w:tcPr>
            <w:tcW w:w="1134"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25 A</w:t>
            </w:r>
          </w:p>
        </w:tc>
        <w:tc>
          <w:tcPr>
            <w:tcW w:w="851"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1 fazowy</w:t>
            </w:r>
          </w:p>
        </w:tc>
        <w:tc>
          <w:tcPr>
            <w:tcW w:w="1134"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Miesięczny</w:t>
            </w:r>
          </w:p>
        </w:tc>
        <w:tc>
          <w:tcPr>
            <w:tcW w:w="709"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4 kW</w:t>
            </w:r>
          </w:p>
        </w:tc>
        <w:tc>
          <w:tcPr>
            <w:tcW w:w="992"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G 11</w:t>
            </w:r>
          </w:p>
        </w:tc>
        <w:tc>
          <w:tcPr>
            <w:tcW w:w="992" w:type="dxa"/>
            <w:vAlign w:val="center"/>
          </w:tcPr>
          <w:p w:rsidR="000630FF" w:rsidRPr="00646238" w:rsidRDefault="000630FF" w:rsidP="003718F7">
            <w:pPr>
              <w:spacing w:after="0"/>
              <w:ind w:left="-139" w:right="31" w:firstLine="3"/>
              <w:jc w:val="right"/>
              <w:outlineLvl w:val="4"/>
              <w:rPr>
                <w:rFonts w:ascii="Arial" w:hAnsi="Arial" w:cs="Arial"/>
                <w:bCs/>
                <w:iCs/>
                <w:sz w:val="16"/>
                <w:szCs w:val="16"/>
              </w:rPr>
            </w:pPr>
            <w:r w:rsidRPr="00646238">
              <w:rPr>
                <w:rFonts w:ascii="Arial" w:hAnsi="Arial" w:cs="Arial"/>
                <w:bCs/>
                <w:iCs/>
                <w:sz w:val="16"/>
                <w:szCs w:val="16"/>
              </w:rPr>
              <w:t>3,2 MWh</w:t>
            </w:r>
          </w:p>
        </w:tc>
        <w:tc>
          <w:tcPr>
            <w:tcW w:w="767"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01.09.</w:t>
            </w:r>
          </w:p>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2013 r.</w:t>
            </w:r>
          </w:p>
        </w:tc>
        <w:tc>
          <w:tcPr>
            <w:tcW w:w="767" w:type="dxa"/>
            <w:vAlign w:val="center"/>
          </w:tcPr>
          <w:p w:rsidR="000630FF" w:rsidRPr="00646238" w:rsidRDefault="000630FF" w:rsidP="00656751">
            <w:pPr>
              <w:spacing w:after="0"/>
              <w:ind w:right="-88"/>
              <w:outlineLvl w:val="4"/>
              <w:rPr>
                <w:rFonts w:ascii="Arial" w:hAnsi="Arial" w:cs="Arial"/>
                <w:bCs/>
                <w:iCs/>
                <w:sz w:val="16"/>
                <w:szCs w:val="16"/>
              </w:rPr>
            </w:pPr>
          </w:p>
        </w:tc>
      </w:tr>
      <w:tr w:rsidR="000630FF" w:rsidRPr="00646238" w:rsidTr="00CC51A5">
        <w:trPr>
          <w:trHeight w:val="283"/>
          <w:jc w:val="center"/>
        </w:trPr>
        <w:tc>
          <w:tcPr>
            <w:tcW w:w="501" w:type="dxa"/>
            <w:vAlign w:val="center"/>
          </w:tcPr>
          <w:p w:rsidR="000630FF" w:rsidRPr="00646238" w:rsidRDefault="000630FF" w:rsidP="00656751">
            <w:pPr>
              <w:spacing w:after="0"/>
              <w:jc w:val="center"/>
              <w:rPr>
                <w:rFonts w:ascii="Arial" w:hAnsi="Arial" w:cs="Arial"/>
                <w:sz w:val="16"/>
                <w:szCs w:val="16"/>
              </w:rPr>
            </w:pPr>
            <w:r w:rsidRPr="00646238">
              <w:rPr>
                <w:rFonts w:ascii="Arial" w:hAnsi="Arial" w:cs="Arial"/>
                <w:sz w:val="16"/>
                <w:szCs w:val="16"/>
              </w:rPr>
              <w:t>13.</w:t>
            </w:r>
          </w:p>
        </w:tc>
        <w:tc>
          <w:tcPr>
            <w:tcW w:w="1652" w:type="dxa"/>
            <w:vAlign w:val="center"/>
          </w:tcPr>
          <w:p w:rsidR="000630FF" w:rsidRPr="00646238" w:rsidRDefault="000630FF" w:rsidP="00656751">
            <w:pPr>
              <w:spacing w:after="0"/>
              <w:ind w:left="-75" w:right="-59"/>
              <w:outlineLvl w:val="4"/>
              <w:rPr>
                <w:rFonts w:ascii="Arial" w:hAnsi="Arial" w:cs="Arial"/>
                <w:bCs/>
                <w:iCs/>
                <w:sz w:val="16"/>
                <w:szCs w:val="16"/>
              </w:rPr>
            </w:pPr>
            <w:r w:rsidRPr="00646238">
              <w:rPr>
                <w:rFonts w:ascii="Arial" w:hAnsi="Arial" w:cs="Arial"/>
                <w:bCs/>
                <w:iCs/>
                <w:sz w:val="16"/>
                <w:szCs w:val="16"/>
              </w:rPr>
              <w:t>Komenda Powiatowa Państwowej Straży Pożarnej ul. M.J. Piłsudskiego 65A 67-100 Nowa Sól</w:t>
            </w:r>
          </w:p>
        </w:tc>
        <w:tc>
          <w:tcPr>
            <w:tcW w:w="1285" w:type="dxa"/>
            <w:vAlign w:val="center"/>
          </w:tcPr>
          <w:p w:rsidR="000630FF" w:rsidRPr="00646238" w:rsidRDefault="000630FF" w:rsidP="00656751">
            <w:pPr>
              <w:spacing w:after="0"/>
              <w:outlineLvl w:val="4"/>
              <w:rPr>
                <w:rFonts w:ascii="Arial" w:hAnsi="Arial" w:cs="Arial"/>
                <w:bCs/>
                <w:iCs/>
                <w:sz w:val="16"/>
                <w:szCs w:val="16"/>
              </w:rPr>
            </w:pPr>
            <w:r w:rsidRPr="00646238">
              <w:rPr>
                <w:rFonts w:ascii="Arial" w:hAnsi="Arial" w:cs="Arial"/>
                <w:bCs/>
                <w:iCs/>
                <w:sz w:val="16"/>
                <w:szCs w:val="16"/>
              </w:rPr>
              <w:t>ul. M.J. Piłsudskiego 65A 67-100 Nowa Sól</w:t>
            </w:r>
          </w:p>
        </w:tc>
        <w:tc>
          <w:tcPr>
            <w:tcW w:w="709" w:type="dxa"/>
            <w:vAlign w:val="center"/>
          </w:tcPr>
          <w:p w:rsidR="000630FF" w:rsidRPr="00646238" w:rsidRDefault="000630FF" w:rsidP="00656751">
            <w:pPr>
              <w:spacing w:after="0"/>
              <w:outlineLvl w:val="4"/>
              <w:rPr>
                <w:rFonts w:ascii="Arial" w:hAnsi="Arial" w:cs="Arial"/>
                <w:bCs/>
                <w:iCs/>
                <w:sz w:val="16"/>
                <w:szCs w:val="16"/>
              </w:rPr>
            </w:pPr>
            <w:r w:rsidRPr="00646238">
              <w:rPr>
                <w:rFonts w:ascii="Arial" w:hAnsi="Arial" w:cs="Arial"/>
                <w:bCs/>
                <w:iCs/>
                <w:sz w:val="16"/>
                <w:szCs w:val="16"/>
              </w:rPr>
              <w:t>Komenda straży</w:t>
            </w:r>
          </w:p>
        </w:tc>
        <w:tc>
          <w:tcPr>
            <w:tcW w:w="822" w:type="dxa"/>
            <w:vAlign w:val="center"/>
          </w:tcPr>
          <w:p w:rsidR="000630FF" w:rsidRPr="00646238" w:rsidRDefault="000630FF" w:rsidP="00656751">
            <w:pPr>
              <w:spacing w:after="0"/>
              <w:ind w:left="-137" w:right="-108"/>
              <w:jc w:val="center"/>
              <w:outlineLvl w:val="4"/>
              <w:rPr>
                <w:rFonts w:ascii="Arial" w:hAnsi="Arial" w:cs="Arial"/>
                <w:bCs/>
                <w:iCs/>
                <w:sz w:val="16"/>
                <w:szCs w:val="16"/>
              </w:rPr>
            </w:pPr>
            <w:r w:rsidRPr="00646238">
              <w:rPr>
                <w:rFonts w:ascii="Arial" w:hAnsi="Arial" w:cs="Arial"/>
                <w:bCs/>
                <w:iCs/>
                <w:sz w:val="16"/>
                <w:szCs w:val="16"/>
              </w:rPr>
              <w:t>96860643</w:t>
            </w:r>
          </w:p>
        </w:tc>
        <w:tc>
          <w:tcPr>
            <w:tcW w:w="1417" w:type="dxa"/>
          </w:tcPr>
          <w:p w:rsidR="000630FF" w:rsidRPr="00646238" w:rsidRDefault="000630FF" w:rsidP="00656751">
            <w:pPr>
              <w:spacing w:after="0"/>
              <w:ind w:left="-108" w:right="-108"/>
              <w:jc w:val="center"/>
              <w:outlineLvl w:val="4"/>
              <w:rPr>
                <w:rFonts w:ascii="Arial" w:hAnsi="Arial" w:cs="Arial"/>
                <w:bCs/>
                <w:iCs/>
                <w:sz w:val="14"/>
                <w:szCs w:val="14"/>
              </w:rPr>
            </w:pPr>
            <w:r w:rsidRPr="00646238">
              <w:rPr>
                <w:rFonts w:ascii="Arial" w:hAnsi="Arial" w:cs="Arial"/>
                <w:bCs/>
                <w:iCs/>
                <w:sz w:val="14"/>
                <w:szCs w:val="14"/>
              </w:rPr>
              <w:t>PLENED00000590000000000505860492</w:t>
            </w:r>
          </w:p>
        </w:tc>
        <w:tc>
          <w:tcPr>
            <w:tcW w:w="1701" w:type="dxa"/>
            <w:vAlign w:val="center"/>
          </w:tcPr>
          <w:p w:rsidR="000630FF" w:rsidRPr="00646238" w:rsidRDefault="000630FF" w:rsidP="00656751">
            <w:pPr>
              <w:spacing w:after="0"/>
              <w:outlineLvl w:val="4"/>
              <w:rPr>
                <w:rFonts w:ascii="Arial" w:hAnsi="Arial" w:cs="Arial"/>
                <w:bCs/>
                <w:iCs/>
                <w:sz w:val="16"/>
                <w:szCs w:val="16"/>
              </w:rPr>
            </w:pPr>
            <w:r w:rsidRPr="00646238">
              <w:rPr>
                <w:rFonts w:ascii="Arial" w:hAnsi="Arial" w:cs="Arial"/>
                <w:bCs/>
                <w:iCs/>
                <w:sz w:val="16"/>
                <w:szCs w:val="16"/>
              </w:rPr>
              <w:t>ul. M.J. Piłsudskiego 65A 67-100 Nowa Sól</w:t>
            </w:r>
          </w:p>
        </w:tc>
        <w:tc>
          <w:tcPr>
            <w:tcW w:w="1134" w:type="dxa"/>
          </w:tcPr>
          <w:p w:rsidR="000630FF" w:rsidRPr="00646238" w:rsidRDefault="000630FF" w:rsidP="00656751">
            <w:pPr>
              <w:spacing w:after="0"/>
            </w:pPr>
            <w:r w:rsidRPr="00646238">
              <w:rPr>
                <w:rFonts w:ascii="Arial" w:hAnsi="Arial" w:cs="Arial"/>
                <w:bCs/>
                <w:iCs/>
                <w:sz w:val="16"/>
                <w:szCs w:val="16"/>
              </w:rPr>
              <w:t>Jak w poz. 7</w:t>
            </w:r>
          </w:p>
        </w:tc>
        <w:tc>
          <w:tcPr>
            <w:tcW w:w="1134"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40 A</w:t>
            </w:r>
          </w:p>
        </w:tc>
        <w:tc>
          <w:tcPr>
            <w:tcW w:w="851"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3 fazowy</w:t>
            </w:r>
          </w:p>
        </w:tc>
        <w:tc>
          <w:tcPr>
            <w:tcW w:w="1134"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Miesięczny</w:t>
            </w:r>
          </w:p>
        </w:tc>
        <w:tc>
          <w:tcPr>
            <w:tcW w:w="709" w:type="dxa"/>
            <w:vAlign w:val="center"/>
          </w:tcPr>
          <w:p w:rsidR="000630FF" w:rsidRPr="00646238" w:rsidRDefault="000630FF" w:rsidP="00656751">
            <w:pPr>
              <w:spacing w:after="0"/>
              <w:outlineLvl w:val="4"/>
              <w:rPr>
                <w:rFonts w:ascii="Arial" w:hAnsi="Arial" w:cs="Arial"/>
                <w:bCs/>
                <w:iCs/>
                <w:sz w:val="16"/>
                <w:szCs w:val="16"/>
              </w:rPr>
            </w:pPr>
            <w:r w:rsidRPr="00646238">
              <w:rPr>
                <w:rFonts w:ascii="Arial" w:hAnsi="Arial" w:cs="Arial"/>
                <w:bCs/>
                <w:iCs/>
                <w:sz w:val="16"/>
                <w:szCs w:val="16"/>
              </w:rPr>
              <w:t>70 kW</w:t>
            </w:r>
          </w:p>
        </w:tc>
        <w:tc>
          <w:tcPr>
            <w:tcW w:w="992" w:type="dxa"/>
            <w:vAlign w:val="center"/>
          </w:tcPr>
          <w:p w:rsidR="000630FF" w:rsidRPr="00646238" w:rsidRDefault="000630FF" w:rsidP="00656751">
            <w:pPr>
              <w:spacing w:after="0"/>
              <w:jc w:val="center"/>
              <w:outlineLvl w:val="4"/>
              <w:rPr>
                <w:rFonts w:ascii="Arial" w:hAnsi="Arial" w:cs="Arial"/>
                <w:bCs/>
                <w:iCs/>
                <w:sz w:val="16"/>
                <w:szCs w:val="16"/>
              </w:rPr>
            </w:pPr>
            <w:r w:rsidRPr="00646238">
              <w:rPr>
                <w:rFonts w:ascii="Arial" w:hAnsi="Arial" w:cs="Arial"/>
                <w:bCs/>
                <w:iCs/>
                <w:sz w:val="16"/>
                <w:szCs w:val="16"/>
              </w:rPr>
              <w:t>C 21</w:t>
            </w:r>
          </w:p>
        </w:tc>
        <w:tc>
          <w:tcPr>
            <w:tcW w:w="992" w:type="dxa"/>
            <w:vAlign w:val="center"/>
          </w:tcPr>
          <w:p w:rsidR="000630FF" w:rsidRPr="00646238" w:rsidRDefault="000630FF" w:rsidP="00656751">
            <w:pPr>
              <w:spacing w:after="0"/>
              <w:ind w:left="-139" w:right="31" w:firstLine="3"/>
              <w:jc w:val="right"/>
              <w:outlineLvl w:val="4"/>
              <w:rPr>
                <w:rFonts w:ascii="Arial" w:hAnsi="Arial" w:cs="Arial"/>
                <w:bCs/>
                <w:iCs/>
                <w:sz w:val="16"/>
                <w:szCs w:val="16"/>
              </w:rPr>
            </w:pPr>
            <w:r w:rsidRPr="00646238">
              <w:rPr>
                <w:rFonts w:ascii="Arial" w:hAnsi="Arial" w:cs="Arial"/>
                <w:bCs/>
                <w:iCs/>
                <w:sz w:val="16"/>
                <w:szCs w:val="16"/>
              </w:rPr>
              <w:t>17,5 MWh</w:t>
            </w:r>
          </w:p>
        </w:tc>
        <w:tc>
          <w:tcPr>
            <w:tcW w:w="767" w:type="dxa"/>
            <w:vAlign w:val="center"/>
          </w:tcPr>
          <w:p w:rsidR="000630FF" w:rsidRPr="00646238" w:rsidRDefault="000630FF" w:rsidP="00656751">
            <w:pPr>
              <w:spacing w:after="0"/>
              <w:ind w:right="-88"/>
              <w:jc w:val="center"/>
              <w:outlineLvl w:val="4"/>
              <w:rPr>
                <w:rFonts w:ascii="Arial" w:hAnsi="Arial" w:cs="Arial"/>
                <w:bCs/>
                <w:iCs/>
                <w:sz w:val="16"/>
                <w:szCs w:val="16"/>
              </w:rPr>
            </w:pPr>
            <w:r w:rsidRPr="00646238">
              <w:rPr>
                <w:rFonts w:ascii="Arial" w:hAnsi="Arial" w:cs="Arial"/>
                <w:bCs/>
                <w:iCs/>
                <w:sz w:val="16"/>
                <w:szCs w:val="16"/>
              </w:rPr>
              <w:t>01.11.</w:t>
            </w:r>
          </w:p>
          <w:p w:rsidR="000630FF" w:rsidRPr="00646238" w:rsidRDefault="000630FF" w:rsidP="00656751">
            <w:pPr>
              <w:spacing w:after="0"/>
              <w:ind w:right="-88"/>
              <w:jc w:val="center"/>
              <w:outlineLvl w:val="4"/>
              <w:rPr>
                <w:rFonts w:ascii="Arial" w:hAnsi="Arial" w:cs="Arial"/>
                <w:bCs/>
                <w:iCs/>
                <w:sz w:val="16"/>
                <w:szCs w:val="16"/>
              </w:rPr>
            </w:pPr>
            <w:r w:rsidRPr="00646238">
              <w:rPr>
                <w:rFonts w:ascii="Arial" w:hAnsi="Arial" w:cs="Arial"/>
                <w:bCs/>
                <w:iCs/>
                <w:sz w:val="16"/>
                <w:szCs w:val="16"/>
              </w:rPr>
              <w:t>2013 r.</w:t>
            </w:r>
          </w:p>
        </w:tc>
        <w:tc>
          <w:tcPr>
            <w:tcW w:w="767" w:type="dxa"/>
            <w:vAlign w:val="center"/>
          </w:tcPr>
          <w:p w:rsidR="000630FF" w:rsidRPr="00646238" w:rsidRDefault="000630FF" w:rsidP="00656751">
            <w:pPr>
              <w:spacing w:after="0"/>
              <w:ind w:right="-88"/>
              <w:outlineLvl w:val="4"/>
              <w:rPr>
                <w:rFonts w:ascii="Arial" w:hAnsi="Arial" w:cs="Arial"/>
                <w:bCs/>
                <w:iCs/>
                <w:sz w:val="16"/>
                <w:szCs w:val="16"/>
              </w:rPr>
            </w:pPr>
          </w:p>
        </w:tc>
      </w:tr>
    </w:tbl>
    <w:p w:rsidR="000630FF" w:rsidRPr="00DA083F" w:rsidRDefault="000630FF" w:rsidP="00656751">
      <w:pPr>
        <w:pStyle w:val="Default"/>
        <w:jc w:val="both"/>
        <w:rPr>
          <w:sz w:val="6"/>
          <w:szCs w:val="6"/>
        </w:rPr>
      </w:pPr>
    </w:p>
    <w:p w:rsidR="000630FF" w:rsidRPr="00A755C8" w:rsidRDefault="000630FF" w:rsidP="00656751">
      <w:pPr>
        <w:spacing w:after="0"/>
      </w:pPr>
    </w:p>
    <w:p w:rsidR="000630FF" w:rsidRDefault="000630FF" w:rsidP="00656751">
      <w:pPr>
        <w:spacing w:after="0"/>
      </w:pPr>
    </w:p>
    <w:p w:rsidR="000630FF" w:rsidRDefault="000630FF" w:rsidP="00656751">
      <w:pPr>
        <w:spacing w:after="0"/>
      </w:pPr>
    </w:p>
    <w:p w:rsidR="000630FF" w:rsidRDefault="000630FF" w:rsidP="00656751">
      <w:pPr>
        <w:spacing w:after="0"/>
      </w:pPr>
    </w:p>
    <w:p w:rsidR="000630FF" w:rsidRDefault="000630FF" w:rsidP="00656751">
      <w:pPr>
        <w:spacing w:after="0"/>
      </w:pPr>
    </w:p>
    <w:p w:rsidR="000630FF" w:rsidRDefault="000630FF" w:rsidP="00656751">
      <w:pPr>
        <w:spacing w:after="0"/>
      </w:pPr>
    </w:p>
    <w:p w:rsidR="000630FF" w:rsidRDefault="000630FF" w:rsidP="00656751">
      <w:pPr>
        <w:spacing w:after="0"/>
      </w:pPr>
    </w:p>
    <w:p w:rsidR="000630FF" w:rsidRDefault="000630FF" w:rsidP="00656751">
      <w:pPr>
        <w:spacing w:after="0"/>
      </w:pPr>
    </w:p>
    <w:p w:rsidR="000630FF" w:rsidRDefault="000630FF" w:rsidP="00656751">
      <w:pPr>
        <w:spacing w:after="0"/>
      </w:pPr>
    </w:p>
    <w:p w:rsidR="000630FF" w:rsidRDefault="000630FF" w:rsidP="00656751">
      <w:pPr>
        <w:spacing w:after="0"/>
      </w:pPr>
    </w:p>
    <w:p w:rsidR="000630FF" w:rsidRDefault="000630FF" w:rsidP="00656751">
      <w:pPr>
        <w:spacing w:after="0"/>
      </w:pPr>
    </w:p>
    <w:p w:rsidR="000630FF" w:rsidRDefault="000630FF" w:rsidP="00656751">
      <w:pPr>
        <w:spacing w:after="0"/>
      </w:pPr>
    </w:p>
    <w:p w:rsidR="000630FF" w:rsidRDefault="000630FF" w:rsidP="00656751">
      <w:pPr>
        <w:spacing w:after="0"/>
      </w:pPr>
    </w:p>
    <w:p w:rsidR="000630FF" w:rsidRDefault="000630FF" w:rsidP="00656751">
      <w:pPr>
        <w:spacing w:after="0"/>
      </w:pPr>
    </w:p>
    <w:p w:rsidR="000630FF" w:rsidRDefault="000630FF" w:rsidP="00656751">
      <w:pPr>
        <w:spacing w:after="0"/>
      </w:pPr>
    </w:p>
    <w:p w:rsidR="000630FF" w:rsidRDefault="000630FF" w:rsidP="00656751">
      <w:pPr>
        <w:spacing w:after="0"/>
      </w:pPr>
    </w:p>
    <w:p w:rsidR="000630FF" w:rsidRDefault="000630FF" w:rsidP="00656751">
      <w:pPr>
        <w:spacing w:after="0"/>
      </w:pPr>
    </w:p>
    <w:p w:rsidR="000630FF" w:rsidRDefault="000630FF" w:rsidP="00656751">
      <w:pPr>
        <w:spacing w:after="0"/>
      </w:pPr>
    </w:p>
    <w:p w:rsidR="000630FF" w:rsidRDefault="000630FF" w:rsidP="00656751">
      <w:pPr>
        <w:spacing w:after="0"/>
      </w:pPr>
    </w:p>
    <w:p w:rsidR="000630FF" w:rsidRDefault="000630FF" w:rsidP="00656751">
      <w:pPr>
        <w:spacing w:after="0"/>
      </w:pPr>
    </w:p>
    <w:p w:rsidR="000630FF" w:rsidRDefault="000630FF" w:rsidP="00656751">
      <w:pPr>
        <w:spacing w:after="0"/>
      </w:pPr>
    </w:p>
    <w:p w:rsidR="000630FF" w:rsidRDefault="000630FF" w:rsidP="00127701">
      <w:pPr>
        <w:spacing w:after="0"/>
        <w:jc w:val="right"/>
      </w:pPr>
    </w:p>
    <w:p w:rsidR="000630FF" w:rsidRDefault="000630FF" w:rsidP="00656751">
      <w:pPr>
        <w:spacing w:after="0"/>
      </w:pPr>
    </w:p>
    <w:p w:rsidR="000630FF" w:rsidRDefault="000630FF" w:rsidP="00656751">
      <w:pPr>
        <w:spacing w:after="0"/>
      </w:pPr>
    </w:p>
    <w:p w:rsidR="000630FF" w:rsidRDefault="000630FF" w:rsidP="00656751">
      <w:pPr>
        <w:spacing w:after="0"/>
      </w:pPr>
      <w:bookmarkStart w:id="0" w:name="_GoBack"/>
      <w:bookmarkEnd w:id="0"/>
    </w:p>
    <w:p w:rsidR="000630FF" w:rsidRDefault="000630FF" w:rsidP="00656751">
      <w:pPr>
        <w:spacing w:after="0"/>
      </w:pPr>
      <w:r>
        <w:tab/>
      </w:r>
      <w:r>
        <w:tab/>
      </w:r>
      <w:r>
        <w:tab/>
      </w:r>
      <w:r>
        <w:tab/>
      </w:r>
      <w:r>
        <w:tab/>
      </w:r>
      <w:r>
        <w:tab/>
      </w:r>
      <w:r>
        <w:tab/>
      </w:r>
      <w:r>
        <w:tab/>
      </w:r>
      <w:r>
        <w:tab/>
      </w:r>
      <w:r>
        <w:tab/>
      </w:r>
      <w:r>
        <w:tab/>
      </w:r>
      <w:r>
        <w:tab/>
      </w:r>
      <w:r>
        <w:tab/>
      </w:r>
      <w:r>
        <w:tab/>
      </w:r>
      <w:r>
        <w:tab/>
      </w:r>
      <w:r>
        <w:tab/>
        <w:t>Załącznik Nr 4</w:t>
      </w:r>
    </w:p>
    <w:p w:rsidR="000630FF" w:rsidRPr="00D639A4" w:rsidRDefault="000630FF" w:rsidP="00A45551">
      <w:pPr>
        <w:jc w:val="center"/>
        <w:rPr>
          <w:b/>
        </w:rPr>
      </w:pPr>
    </w:p>
    <w:p w:rsidR="000630FF" w:rsidRDefault="000630FF" w:rsidP="00A45551">
      <w:pPr>
        <w:jc w:val="center"/>
        <w:rPr>
          <w:b/>
        </w:rPr>
      </w:pPr>
      <w:r w:rsidRPr="00D639A4">
        <w:rPr>
          <w:b/>
        </w:rPr>
        <w:t>FORMULARZ CENOWY</w:t>
      </w:r>
    </w:p>
    <w:p w:rsidR="000630FF" w:rsidRDefault="000630FF" w:rsidP="00A4555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4"/>
        <w:gridCol w:w="979"/>
        <w:gridCol w:w="1703"/>
        <w:gridCol w:w="1559"/>
        <w:gridCol w:w="1603"/>
        <w:gridCol w:w="2365"/>
        <w:gridCol w:w="1559"/>
        <w:gridCol w:w="1134"/>
        <w:gridCol w:w="1272"/>
        <w:gridCol w:w="1500"/>
      </w:tblGrid>
      <w:tr w:rsidR="000630FF" w:rsidRPr="00646238" w:rsidTr="00542019">
        <w:tc>
          <w:tcPr>
            <w:tcW w:w="545" w:type="dxa"/>
          </w:tcPr>
          <w:p w:rsidR="000630FF" w:rsidRDefault="000630FF">
            <w:pPr>
              <w:jc w:val="center"/>
              <w:rPr>
                <w:rFonts w:ascii="Times New Roman" w:hAnsi="Times New Roman"/>
              </w:rPr>
            </w:pPr>
          </w:p>
          <w:p w:rsidR="000630FF" w:rsidRPr="00646238" w:rsidRDefault="000630FF">
            <w:pPr>
              <w:jc w:val="center"/>
              <w:rPr>
                <w:rFonts w:ascii="Times New Roman" w:hAnsi="Times New Roman"/>
              </w:rPr>
            </w:pPr>
          </w:p>
          <w:p w:rsidR="000630FF" w:rsidRPr="00646238" w:rsidRDefault="000630FF">
            <w:pPr>
              <w:jc w:val="center"/>
              <w:rPr>
                <w:rFonts w:ascii="Times New Roman" w:hAnsi="Times New Roman"/>
              </w:rPr>
            </w:pPr>
          </w:p>
          <w:p w:rsidR="000630FF" w:rsidRDefault="000630FF">
            <w:pPr>
              <w:widowControl w:val="0"/>
              <w:autoSpaceDE w:val="0"/>
              <w:autoSpaceDN w:val="0"/>
              <w:adjustRightInd w:val="0"/>
              <w:jc w:val="center"/>
              <w:rPr>
                <w:rFonts w:ascii="Times New Roman" w:hAnsi="Times New Roman"/>
              </w:rPr>
            </w:pPr>
            <w:r w:rsidRPr="00646238">
              <w:rPr>
                <w:rFonts w:ascii="Times New Roman" w:hAnsi="Times New Roman"/>
              </w:rPr>
              <w:t>Lp.</w:t>
            </w:r>
          </w:p>
        </w:tc>
        <w:tc>
          <w:tcPr>
            <w:tcW w:w="979" w:type="dxa"/>
          </w:tcPr>
          <w:p w:rsidR="000630FF" w:rsidRDefault="000630FF">
            <w:pPr>
              <w:jc w:val="center"/>
              <w:rPr>
                <w:rFonts w:ascii="Times New Roman" w:hAnsi="Times New Roman"/>
                <w:color w:val="000000"/>
                <w:spacing w:val="-4"/>
              </w:rPr>
            </w:pPr>
          </w:p>
          <w:p w:rsidR="000630FF" w:rsidRPr="00646238" w:rsidRDefault="000630FF">
            <w:pPr>
              <w:jc w:val="center"/>
              <w:rPr>
                <w:rFonts w:ascii="Times New Roman" w:hAnsi="Times New Roman"/>
                <w:color w:val="000000"/>
                <w:spacing w:val="-4"/>
              </w:rPr>
            </w:pPr>
          </w:p>
          <w:p w:rsidR="000630FF" w:rsidRPr="00646238" w:rsidRDefault="000630FF">
            <w:pPr>
              <w:jc w:val="center"/>
              <w:rPr>
                <w:rFonts w:ascii="Times New Roman" w:hAnsi="Times New Roman"/>
                <w:color w:val="000000"/>
                <w:spacing w:val="-4"/>
              </w:rPr>
            </w:pPr>
          </w:p>
          <w:p w:rsidR="000630FF" w:rsidRDefault="000630FF">
            <w:pPr>
              <w:widowControl w:val="0"/>
              <w:autoSpaceDE w:val="0"/>
              <w:autoSpaceDN w:val="0"/>
              <w:adjustRightInd w:val="0"/>
              <w:jc w:val="center"/>
              <w:rPr>
                <w:rFonts w:ascii="Times New Roman" w:hAnsi="Times New Roman"/>
                <w:b/>
              </w:rPr>
            </w:pPr>
            <w:r w:rsidRPr="00646238">
              <w:rPr>
                <w:rFonts w:ascii="Times New Roman" w:hAnsi="Times New Roman"/>
                <w:color w:val="000000"/>
                <w:spacing w:val="-4"/>
              </w:rPr>
              <w:t>Grupa taryfowa</w:t>
            </w:r>
          </w:p>
        </w:tc>
        <w:tc>
          <w:tcPr>
            <w:tcW w:w="1703" w:type="dxa"/>
          </w:tcPr>
          <w:p w:rsidR="000630FF" w:rsidRDefault="000630FF">
            <w:pPr>
              <w:jc w:val="center"/>
              <w:rPr>
                <w:rFonts w:ascii="Times New Roman" w:hAnsi="Times New Roman"/>
                <w:color w:val="000000"/>
                <w:spacing w:val="-3"/>
              </w:rPr>
            </w:pPr>
          </w:p>
          <w:p w:rsidR="000630FF" w:rsidRPr="00646238" w:rsidRDefault="000630FF">
            <w:pPr>
              <w:jc w:val="center"/>
              <w:rPr>
                <w:rFonts w:ascii="Times New Roman" w:hAnsi="Times New Roman"/>
                <w:color w:val="000000"/>
                <w:spacing w:val="-3"/>
              </w:rPr>
            </w:pPr>
          </w:p>
          <w:p w:rsidR="000630FF" w:rsidRDefault="000630FF">
            <w:pPr>
              <w:widowControl w:val="0"/>
              <w:autoSpaceDE w:val="0"/>
              <w:autoSpaceDN w:val="0"/>
              <w:adjustRightInd w:val="0"/>
              <w:jc w:val="center"/>
              <w:rPr>
                <w:rFonts w:ascii="Times New Roman" w:hAnsi="Times New Roman"/>
                <w:b/>
              </w:rPr>
            </w:pPr>
            <w:r w:rsidRPr="00646238">
              <w:rPr>
                <w:rFonts w:ascii="Times New Roman" w:hAnsi="Times New Roman"/>
                <w:color w:val="000000"/>
                <w:spacing w:val="-3"/>
              </w:rPr>
              <w:t xml:space="preserve">Prognozowane </w:t>
            </w:r>
            <w:r w:rsidRPr="00646238">
              <w:rPr>
                <w:rFonts w:ascii="Times New Roman" w:hAnsi="Times New Roman"/>
                <w:color w:val="000000"/>
                <w:spacing w:val="-2"/>
              </w:rPr>
              <w:t>zużycie energii (kWh)</w:t>
            </w:r>
          </w:p>
        </w:tc>
        <w:tc>
          <w:tcPr>
            <w:tcW w:w="1559" w:type="dxa"/>
          </w:tcPr>
          <w:p w:rsidR="000630FF" w:rsidRDefault="000630FF">
            <w:pPr>
              <w:widowControl w:val="0"/>
              <w:autoSpaceDE w:val="0"/>
              <w:autoSpaceDN w:val="0"/>
              <w:adjustRightInd w:val="0"/>
              <w:jc w:val="center"/>
              <w:rPr>
                <w:rFonts w:ascii="Times New Roman" w:hAnsi="Times New Roman"/>
                <w:b/>
              </w:rPr>
            </w:pPr>
            <w:r w:rsidRPr="00646238">
              <w:rPr>
                <w:rFonts w:ascii="Times New Roman" w:hAnsi="Times New Roman"/>
                <w:color w:val="000000"/>
                <w:spacing w:val="-2"/>
              </w:rPr>
              <w:t xml:space="preserve">Cena </w:t>
            </w:r>
            <w:r w:rsidRPr="00646238">
              <w:rPr>
                <w:rFonts w:ascii="Times New Roman" w:hAnsi="Times New Roman"/>
                <w:color w:val="000000"/>
                <w:spacing w:val="-1"/>
              </w:rPr>
              <w:t xml:space="preserve">jednostkowa netto </w:t>
            </w:r>
            <w:r w:rsidRPr="00646238">
              <w:rPr>
                <w:rFonts w:ascii="Times New Roman" w:hAnsi="Times New Roman"/>
                <w:color w:val="000000"/>
              </w:rPr>
              <w:t xml:space="preserve">obejmująca sprzedaż </w:t>
            </w:r>
            <w:r w:rsidRPr="00646238">
              <w:rPr>
                <w:rFonts w:ascii="Times New Roman" w:hAnsi="Times New Roman"/>
                <w:color w:val="000000"/>
                <w:spacing w:val="-1"/>
              </w:rPr>
              <w:t xml:space="preserve">energii </w:t>
            </w:r>
            <w:r w:rsidRPr="00646238">
              <w:rPr>
                <w:rFonts w:ascii="Times New Roman" w:hAnsi="Times New Roman"/>
                <w:color w:val="000000"/>
                <w:spacing w:val="-2"/>
              </w:rPr>
              <w:t>(zł/kWh)</w:t>
            </w:r>
          </w:p>
        </w:tc>
        <w:tc>
          <w:tcPr>
            <w:tcW w:w="1603" w:type="dxa"/>
          </w:tcPr>
          <w:p w:rsidR="000630FF" w:rsidRDefault="000630FF">
            <w:pPr>
              <w:shd w:val="clear" w:color="auto" w:fill="FFFFFF"/>
              <w:spacing w:line="178" w:lineRule="exact"/>
              <w:ind w:right="72" w:hanging="10"/>
              <w:rPr>
                <w:rFonts w:ascii="Times New Roman" w:hAnsi="Times New Roman"/>
                <w:color w:val="000000"/>
                <w:spacing w:val="-3"/>
              </w:rPr>
            </w:pPr>
          </w:p>
          <w:p w:rsidR="000630FF" w:rsidRPr="00646238" w:rsidRDefault="000630FF">
            <w:pPr>
              <w:shd w:val="clear" w:color="auto" w:fill="FFFFFF"/>
              <w:spacing w:line="178" w:lineRule="exact"/>
              <w:ind w:right="72" w:hanging="10"/>
              <w:rPr>
                <w:rFonts w:ascii="Times New Roman" w:hAnsi="Times New Roman"/>
                <w:color w:val="000000"/>
                <w:spacing w:val="-3"/>
              </w:rPr>
            </w:pPr>
          </w:p>
          <w:p w:rsidR="000630FF" w:rsidRPr="00646238" w:rsidRDefault="000630FF">
            <w:pPr>
              <w:shd w:val="clear" w:color="auto" w:fill="FFFFFF"/>
              <w:spacing w:line="178" w:lineRule="exact"/>
              <w:ind w:right="72" w:hanging="10"/>
              <w:rPr>
                <w:rFonts w:ascii="Times New Roman" w:hAnsi="Times New Roman"/>
              </w:rPr>
            </w:pPr>
            <w:r w:rsidRPr="00646238">
              <w:rPr>
                <w:rFonts w:ascii="Times New Roman" w:hAnsi="Times New Roman"/>
                <w:color w:val="000000"/>
                <w:spacing w:val="-3"/>
              </w:rPr>
              <w:t xml:space="preserve">Wartość </w:t>
            </w:r>
            <w:r w:rsidRPr="00646238">
              <w:rPr>
                <w:rFonts w:ascii="Times New Roman" w:hAnsi="Times New Roman"/>
                <w:color w:val="000000"/>
                <w:spacing w:val="-6"/>
              </w:rPr>
              <w:t>netto sprzedaży energii elektrycznej</w:t>
            </w:r>
          </w:p>
          <w:p w:rsidR="000630FF" w:rsidRDefault="000630FF">
            <w:pPr>
              <w:widowControl w:val="0"/>
              <w:autoSpaceDE w:val="0"/>
              <w:autoSpaceDN w:val="0"/>
              <w:adjustRightInd w:val="0"/>
              <w:jc w:val="center"/>
              <w:rPr>
                <w:rFonts w:ascii="Times New Roman" w:hAnsi="Times New Roman"/>
                <w:b/>
              </w:rPr>
            </w:pPr>
            <w:r w:rsidRPr="00646238">
              <w:rPr>
                <w:rFonts w:ascii="Times New Roman" w:hAnsi="Times New Roman"/>
                <w:color w:val="000000"/>
                <w:spacing w:val="-6"/>
              </w:rPr>
              <w:t xml:space="preserve">kol.(2) x </w:t>
            </w:r>
            <w:r w:rsidRPr="00646238">
              <w:rPr>
                <w:rFonts w:ascii="Times New Roman" w:hAnsi="Times New Roman"/>
                <w:color w:val="000000"/>
                <w:spacing w:val="-4"/>
              </w:rPr>
              <w:t>kol.(3)</w:t>
            </w:r>
          </w:p>
        </w:tc>
        <w:tc>
          <w:tcPr>
            <w:tcW w:w="2366" w:type="dxa"/>
          </w:tcPr>
          <w:p w:rsidR="000630FF" w:rsidRDefault="000630FF">
            <w:pPr>
              <w:widowControl w:val="0"/>
              <w:autoSpaceDE w:val="0"/>
              <w:autoSpaceDN w:val="0"/>
              <w:adjustRightInd w:val="0"/>
              <w:jc w:val="center"/>
              <w:rPr>
                <w:rFonts w:ascii="Times New Roman" w:hAnsi="Times New Roman"/>
                <w:b/>
              </w:rPr>
            </w:pPr>
            <w:r w:rsidRPr="00646238">
              <w:rPr>
                <w:rFonts w:ascii="Times New Roman" w:hAnsi="Times New Roman"/>
                <w:color w:val="000000"/>
                <w:spacing w:val="-2"/>
              </w:rPr>
              <w:t xml:space="preserve">Wartość netto dystrybucji </w:t>
            </w:r>
            <w:r w:rsidRPr="00646238">
              <w:rPr>
                <w:rFonts w:ascii="Times New Roman" w:hAnsi="Times New Roman"/>
                <w:color w:val="000000"/>
                <w:spacing w:val="-1"/>
              </w:rPr>
              <w:t xml:space="preserve">elektrycznej </w:t>
            </w:r>
            <w:r w:rsidRPr="00646238">
              <w:rPr>
                <w:rFonts w:ascii="Times New Roman" w:hAnsi="Times New Roman"/>
                <w:color w:val="000000"/>
                <w:spacing w:val="-2"/>
              </w:rPr>
              <w:t xml:space="preserve">- obliczona na </w:t>
            </w:r>
            <w:r w:rsidRPr="00646238">
              <w:rPr>
                <w:rFonts w:ascii="Times New Roman" w:hAnsi="Times New Roman"/>
                <w:color w:val="000000"/>
                <w:spacing w:val="-1"/>
              </w:rPr>
              <w:t xml:space="preserve">podstawie „Taryfy dla </w:t>
            </w:r>
            <w:r w:rsidRPr="00646238">
              <w:rPr>
                <w:rFonts w:ascii="Times New Roman" w:hAnsi="Times New Roman"/>
                <w:color w:val="000000"/>
                <w:spacing w:val="-4"/>
              </w:rPr>
              <w:t xml:space="preserve">usług </w:t>
            </w:r>
            <w:r w:rsidRPr="00646238">
              <w:rPr>
                <w:rFonts w:ascii="Times New Roman" w:hAnsi="Times New Roman"/>
                <w:color w:val="000000"/>
                <w:spacing w:val="-1"/>
              </w:rPr>
              <w:t xml:space="preserve">dystrybucji </w:t>
            </w:r>
            <w:r w:rsidRPr="00646238">
              <w:rPr>
                <w:rFonts w:ascii="Times New Roman" w:hAnsi="Times New Roman"/>
                <w:color w:val="000000"/>
                <w:spacing w:val="-3"/>
              </w:rPr>
              <w:t xml:space="preserve">energii </w:t>
            </w:r>
            <w:r w:rsidRPr="00646238">
              <w:rPr>
                <w:rFonts w:ascii="Times New Roman" w:hAnsi="Times New Roman"/>
                <w:color w:val="000000"/>
                <w:spacing w:val="-1"/>
              </w:rPr>
              <w:t xml:space="preserve">elektrycznej </w:t>
            </w:r>
            <w:r w:rsidRPr="00646238">
              <w:rPr>
                <w:rFonts w:ascii="Times New Roman" w:hAnsi="Times New Roman"/>
                <w:color w:val="000000"/>
                <w:spacing w:val="-2"/>
              </w:rPr>
              <w:t>Enea Operator</w:t>
            </w:r>
            <w:r w:rsidRPr="00646238">
              <w:rPr>
                <w:rFonts w:ascii="Times New Roman" w:hAnsi="Times New Roman"/>
                <w:color w:val="000000"/>
                <w:spacing w:val="-1"/>
              </w:rPr>
              <w:t xml:space="preserve">  </w:t>
            </w:r>
            <w:r w:rsidRPr="00646238">
              <w:rPr>
                <w:rFonts w:ascii="Times New Roman" w:hAnsi="Times New Roman"/>
                <w:color w:val="000000"/>
                <w:spacing w:val="-2"/>
              </w:rPr>
              <w:t>Sp. z o.o.</w:t>
            </w:r>
          </w:p>
        </w:tc>
        <w:tc>
          <w:tcPr>
            <w:tcW w:w="1559" w:type="dxa"/>
          </w:tcPr>
          <w:p w:rsidR="000630FF" w:rsidRDefault="000630FF">
            <w:pPr>
              <w:shd w:val="clear" w:color="auto" w:fill="FFFFFF"/>
              <w:spacing w:line="178" w:lineRule="exact"/>
              <w:ind w:right="43" w:hanging="10"/>
              <w:rPr>
                <w:rFonts w:ascii="Times New Roman" w:hAnsi="Times New Roman"/>
                <w:color w:val="000000"/>
              </w:rPr>
            </w:pPr>
          </w:p>
          <w:p w:rsidR="000630FF" w:rsidRPr="00646238" w:rsidRDefault="000630FF">
            <w:pPr>
              <w:shd w:val="clear" w:color="auto" w:fill="FFFFFF"/>
              <w:spacing w:line="178" w:lineRule="exact"/>
              <w:ind w:right="43" w:hanging="10"/>
              <w:rPr>
                <w:rFonts w:ascii="Times New Roman" w:hAnsi="Times New Roman"/>
              </w:rPr>
            </w:pPr>
            <w:r w:rsidRPr="00646238">
              <w:rPr>
                <w:rFonts w:ascii="Times New Roman" w:hAnsi="Times New Roman"/>
                <w:color w:val="000000"/>
              </w:rPr>
              <w:t xml:space="preserve">Wartość netto </w:t>
            </w:r>
            <w:r w:rsidRPr="00646238">
              <w:rPr>
                <w:rFonts w:ascii="Times New Roman" w:hAnsi="Times New Roman"/>
                <w:color w:val="000000"/>
                <w:spacing w:val="-1"/>
              </w:rPr>
              <w:t xml:space="preserve">sprzedaży i </w:t>
            </w:r>
            <w:r w:rsidRPr="00646238">
              <w:rPr>
                <w:rFonts w:ascii="Times New Roman" w:hAnsi="Times New Roman"/>
                <w:color w:val="000000"/>
              </w:rPr>
              <w:t xml:space="preserve">dystrybucji </w:t>
            </w:r>
            <w:r w:rsidRPr="00646238">
              <w:rPr>
                <w:rFonts w:ascii="Times New Roman" w:hAnsi="Times New Roman"/>
                <w:color w:val="000000"/>
                <w:spacing w:val="-2"/>
              </w:rPr>
              <w:t xml:space="preserve">energii </w:t>
            </w:r>
            <w:r w:rsidRPr="00646238">
              <w:rPr>
                <w:rFonts w:ascii="Times New Roman" w:hAnsi="Times New Roman"/>
                <w:color w:val="000000"/>
              </w:rPr>
              <w:t>elektrycznej</w:t>
            </w:r>
          </w:p>
          <w:p w:rsidR="000630FF" w:rsidRDefault="000630FF">
            <w:pPr>
              <w:widowControl w:val="0"/>
              <w:autoSpaceDE w:val="0"/>
              <w:autoSpaceDN w:val="0"/>
              <w:adjustRightInd w:val="0"/>
              <w:jc w:val="center"/>
              <w:rPr>
                <w:rFonts w:ascii="Times New Roman" w:hAnsi="Times New Roman"/>
                <w:b/>
              </w:rPr>
            </w:pPr>
            <w:r w:rsidRPr="00646238">
              <w:rPr>
                <w:rFonts w:ascii="Times New Roman" w:hAnsi="Times New Roman"/>
                <w:color w:val="000000"/>
                <w:spacing w:val="-2"/>
              </w:rPr>
              <w:t xml:space="preserve">kol.(4) + </w:t>
            </w:r>
            <w:r w:rsidRPr="00646238">
              <w:rPr>
                <w:rFonts w:ascii="Times New Roman" w:hAnsi="Times New Roman"/>
                <w:color w:val="000000"/>
              </w:rPr>
              <w:t>kol.(5)</w:t>
            </w:r>
          </w:p>
        </w:tc>
        <w:tc>
          <w:tcPr>
            <w:tcW w:w="1134" w:type="dxa"/>
          </w:tcPr>
          <w:p w:rsidR="000630FF" w:rsidRDefault="000630FF">
            <w:pPr>
              <w:shd w:val="clear" w:color="auto" w:fill="FFFFFF"/>
              <w:spacing w:line="178" w:lineRule="exact"/>
              <w:ind w:right="14"/>
              <w:rPr>
                <w:rFonts w:ascii="Times New Roman" w:hAnsi="Times New Roman"/>
                <w:color w:val="000000"/>
              </w:rPr>
            </w:pPr>
          </w:p>
          <w:p w:rsidR="000630FF" w:rsidRPr="00646238" w:rsidRDefault="000630FF">
            <w:pPr>
              <w:shd w:val="clear" w:color="auto" w:fill="FFFFFF"/>
              <w:spacing w:line="178" w:lineRule="exact"/>
              <w:ind w:right="14"/>
              <w:rPr>
                <w:rFonts w:ascii="Times New Roman" w:hAnsi="Times New Roman"/>
                <w:color w:val="000000"/>
              </w:rPr>
            </w:pPr>
          </w:p>
          <w:p w:rsidR="000630FF" w:rsidRPr="00646238" w:rsidRDefault="000630FF">
            <w:pPr>
              <w:shd w:val="clear" w:color="auto" w:fill="FFFFFF"/>
              <w:spacing w:line="178" w:lineRule="exact"/>
              <w:ind w:right="14"/>
              <w:rPr>
                <w:rFonts w:ascii="Times New Roman" w:hAnsi="Times New Roman"/>
                <w:color w:val="000000"/>
              </w:rPr>
            </w:pPr>
          </w:p>
          <w:p w:rsidR="000630FF" w:rsidRPr="00646238" w:rsidRDefault="000630FF">
            <w:pPr>
              <w:shd w:val="clear" w:color="auto" w:fill="FFFFFF"/>
              <w:spacing w:line="178" w:lineRule="exact"/>
              <w:ind w:right="14"/>
              <w:rPr>
                <w:rFonts w:ascii="Times New Roman" w:hAnsi="Times New Roman"/>
              </w:rPr>
            </w:pPr>
            <w:r w:rsidRPr="00646238">
              <w:rPr>
                <w:rFonts w:ascii="Times New Roman" w:hAnsi="Times New Roman"/>
                <w:color w:val="000000"/>
              </w:rPr>
              <w:t xml:space="preserve">Stawka </w:t>
            </w:r>
            <w:r w:rsidRPr="00646238">
              <w:rPr>
                <w:rFonts w:ascii="Times New Roman" w:hAnsi="Times New Roman"/>
                <w:color w:val="000000"/>
                <w:spacing w:val="-1"/>
              </w:rPr>
              <w:t xml:space="preserve">podatku </w:t>
            </w:r>
            <w:r w:rsidRPr="00646238">
              <w:rPr>
                <w:rFonts w:ascii="Times New Roman" w:hAnsi="Times New Roman"/>
                <w:color w:val="000000"/>
              </w:rPr>
              <w:t>VAT</w:t>
            </w:r>
          </w:p>
          <w:p w:rsidR="000630FF" w:rsidRDefault="000630FF">
            <w:pPr>
              <w:widowControl w:val="0"/>
              <w:autoSpaceDE w:val="0"/>
              <w:autoSpaceDN w:val="0"/>
              <w:adjustRightInd w:val="0"/>
              <w:jc w:val="center"/>
              <w:rPr>
                <w:rFonts w:ascii="Times New Roman" w:hAnsi="Times New Roman"/>
                <w:b/>
              </w:rPr>
            </w:pPr>
            <w:r w:rsidRPr="00646238">
              <w:rPr>
                <w:rFonts w:ascii="Times New Roman" w:hAnsi="Times New Roman"/>
                <w:color w:val="000000"/>
                <w:spacing w:val="-1"/>
              </w:rPr>
              <w:t>(%)</w:t>
            </w:r>
          </w:p>
        </w:tc>
        <w:tc>
          <w:tcPr>
            <w:tcW w:w="1272" w:type="dxa"/>
          </w:tcPr>
          <w:p w:rsidR="000630FF" w:rsidRDefault="000630FF">
            <w:pPr>
              <w:shd w:val="clear" w:color="auto" w:fill="FFFFFF"/>
              <w:spacing w:line="173" w:lineRule="exact"/>
              <w:ind w:right="221" w:hanging="10"/>
              <w:rPr>
                <w:rFonts w:ascii="Times New Roman" w:hAnsi="Times New Roman"/>
                <w:color w:val="000000"/>
              </w:rPr>
            </w:pPr>
          </w:p>
          <w:p w:rsidR="000630FF" w:rsidRPr="00646238" w:rsidRDefault="000630FF">
            <w:pPr>
              <w:shd w:val="clear" w:color="auto" w:fill="FFFFFF"/>
              <w:spacing w:line="173" w:lineRule="exact"/>
              <w:ind w:right="221" w:hanging="10"/>
              <w:rPr>
                <w:rFonts w:ascii="Times New Roman" w:hAnsi="Times New Roman"/>
                <w:color w:val="000000"/>
              </w:rPr>
            </w:pPr>
          </w:p>
          <w:p w:rsidR="000630FF" w:rsidRPr="00646238" w:rsidRDefault="000630FF">
            <w:pPr>
              <w:shd w:val="clear" w:color="auto" w:fill="FFFFFF"/>
              <w:spacing w:line="173" w:lineRule="exact"/>
              <w:ind w:right="221" w:hanging="10"/>
              <w:rPr>
                <w:rFonts w:ascii="Times New Roman" w:hAnsi="Times New Roman"/>
              </w:rPr>
            </w:pPr>
            <w:r w:rsidRPr="00646238">
              <w:rPr>
                <w:rFonts w:ascii="Times New Roman" w:hAnsi="Times New Roman"/>
                <w:color w:val="000000"/>
              </w:rPr>
              <w:t xml:space="preserve">Wartość </w:t>
            </w:r>
            <w:r w:rsidRPr="00646238">
              <w:rPr>
                <w:rFonts w:ascii="Times New Roman" w:hAnsi="Times New Roman"/>
                <w:color w:val="000000"/>
                <w:spacing w:val="-2"/>
              </w:rPr>
              <w:t xml:space="preserve">podatku </w:t>
            </w:r>
            <w:r w:rsidRPr="00646238">
              <w:rPr>
                <w:rFonts w:ascii="Times New Roman" w:hAnsi="Times New Roman"/>
                <w:color w:val="000000"/>
              </w:rPr>
              <w:t>VAT</w:t>
            </w:r>
          </w:p>
          <w:p w:rsidR="000630FF" w:rsidRDefault="000630FF">
            <w:pPr>
              <w:widowControl w:val="0"/>
              <w:autoSpaceDE w:val="0"/>
              <w:autoSpaceDN w:val="0"/>
              <w:adjustRightInd w:val="0"/>
              <w:jc w:val="center"/>
              <w:rPr>
                <w:rFonts w:ascii="Times New Roman" w:hAnsi="Times New Roman"/>
                <w:b/>
              </w:rPr>
            </w:pPr>
            <w:r w:rsidRPr="00646238">
              <w:rPr>
                <w:rFonts w:ascii="Times New Roman" w:hAnsi="Times New Roman"/>
                <w:color w:val="000000"/>
                <w:spacing w:val="-2"/>
              </w:rPr>
              <w:t xml:space="preserve">kol.(6) x </w:t>
            </w:r>
            <w:r w:rsidRPr="00646238">
              <w:rPr>
                <w:rFonts w:ascii="Times New Roman" w:hAnsi="Times New Roman"/>
                <w:color w:val="000000"/>
                <w:spacing w:val="-1"/>
              </w:rPr>
              <w:t>kol.(7)</w:t>
            </w:r>
          </w:p>
        </w:tc>
        <w:tc>
          <w:tcPr>
            <w:tcW w:w="1500" w:type="dxa"/>
          </w:tcPr>
          <w:p w:rsidR="000630FF" w:rsidRDefault="000630FF">
            <w:pPr>
              <w:shd w:val="clear" w:color="auto" w:fill="FFFFFF"/>
              <w:spacing w:line="178" w:lineRule="exact"/>
              <w:ind w:right="-30" w:hanging="5"/>
              <w:rPr>
                <w:rFonts w:ascii="Times New Roman" w:hAnsi="Times New Roman"/>
                <w:color w:val="000000"/>
                <w:spacing w:val="-1"/>
              </w:rPr>
            </w:pPr>
          </w:p>
          <w:p w:rsidR="000630FF" w:rsidRPr="00646238" w:rsidRDefault="000630FF">
            <w:pPr>
              <w:shd w:val="clear" w:color="auto" w:fill="FFFFFF"/>
              <w:spacing w:line="178" w:lineRule="exact"/>
              <w:ind w:right="-30" w:hanging="5"/>
              <w:rPr>
                <w:rFonts w:ascii="Times New Roman" w:hAnsi="Times New Roman"/>
              </w:rPr>
            </w:pPr>
            <w:r w:rsidRPr="00646238">
              <w:rPr>
                <w:rFonts w:ascii="Times New Roman" w:hAnsi="Times New Roman"/>
                <w:color w:val="000000"/>
                <w:spacing w:val="-1"/>
              </w:rPr>
              <w:t xml:space="preserve">Wartość brutto </w:t>
            </w:r>
            <w:r w:rsidRPr="00646238">
              <w:rPr>
                <w:rFonts w:ascii="Times New Roman" w:hAnsi="Times New Roman"/>
                <w:color w:val="000000"/>
                <w:spacing w:val="-2"/>
              </w:rPr>
              <w:t>sprzedaży i dystrybucji energii elektryczne)</w:t>
            </w:r>
          </w:p>
          <w:p w:rsidR="000630FF" w:rsidRDefault="000630FF">
            <w:pPr>
              <w:widowControl w:val="0"/>
              <w:autoSpaceDE w:val="0"/>
              <w:autoSpaceDN w:val="0"/>
              <w:adjustRightInd w:val="0"/>
              <w:jc w:val="center"/>
              <w:rPr>
                <w:rFonts w:ascii="Times New Roman" w:hAnsi="Times New Roman"/>
                <w:b/>
              </w:rPr>
            </w:pPr>
            <w:r w:rsidRPr="00646238">
              <w:rPr>
                <w:rFonts w:ascii="Times New Roman" w:hAnsi="Times New Roman"/>
                <w:color w:val="000000"/>
                <w:spacing w:val="-2"/>
              </w:rPr>
              <w:t>kol.(6) + kol.(8)</w:t>
            </w:r>
          </w:p>
        </w:tc>
      </w:tr>
      <w:tr w:rsidR="000630FF" w:rsidRPr="00646238" w:rsidTr="00542019">
        <w:tc>
          <w:tcPr>
            <w:tcW w:w="545" w:type="dxa"/>
          </w:tcPr>
          <w:p w:rsidR="000630FF" w:rsidRDefault="000630FF" w:rsidP="00EF4256">
            <w:pPr>
              <w:widowControl w:val="0"/>
              <w:autoSpaceDE w:val="0"/>
              <w:autoSpaceDN w:val="0"/>
              <w:adjustRightInd w:val="0"/>
              <w:spacing w:before="120" w:after="120"/>
              <w:jc w:val="center"/>
              <w:rPr>
                <w:rFonts w:ascii="Times New Roman" w:hAnsi="Times New Roman"/>
              </w:rPr>
            </w:pPr>
          </w:p>
        </w:tc>
        <w:tc>
          <w:tcPr>
            <w:tcW w:w="979" w:type="dxa"/>
          </w:tcPr>
          <w:p w:rsidR="000630FF" w:rsidRDefault="000630FF" w:rsidP="00EF4256">
            <w:pPr>
              <w:widowControl w:val="0"/>
              <w:autoSpaceDE w:val="0"/>
              <w:autoSpaceDN w:val="0"/>
              <w:adjustRightInd w:val="0"/>
              <w:spacing w:before="120" w:after="120"/>
              <w:jc w:val="center"/>
              <w:rPr>
                <w:rFonts w:ascii="Times New Roman" w:hAnsi="Times New Roman"/>
                <w:color w:val="000000"/>
                <w:spacing w:val="-4"/>
              </w:rPr>
            </w:pPr>
            <w:r w:rsidRPr="00646238">
              <w:rPr>
                <w:rFonts w:ascii="Times New Roman" w:hAnsi="Times New Roman"/>
                <w:color w:val="000000"/>
                <w:spacing w:val="-4"/>
              </w:rPr>
              <w:t>1</w:t>
            </w:r>
          </w:p>
        </w:tc>
        <w:tc>
          <w:tcPr>
            <w:tcW w:w="1703" w:type="dxa"/>
          </w:tcPr>
          <w:p w:rsidR="000630FF" w:rsidRDefault="000630FF" w:rsidP="00EF4256">
            <w:pPr>
              <w:widowControl w:val="0"/>
              <w:autoSpaceDE w:val="0"/>
              <w:autoSpaceDN w:val="0"/>
              <w:adjustRightInd w:val="0"/>
              <w:spacing w:before="120" w:after="120"/>
              <w:jc w:val="center"/>
              <w:rPr>
                <w:rFonts w:ascii="Times New Roman" w:hAnsi="Times New Roman"/>
                <w:color w:val="000000"/>
                <w:spacing w:val="-3"/>
              </w:rPr>
            </w:pPr>
            <w:r w:rsidRPr="00646238">
              <w:rPr>
                <w:rFonts w:ascii="Times New Roman" w:hAnsi="Times New Roman"/>
                <w:color w:val="000000"/>
                <w:spacing w:val="-3"/>
              </w:rPr>
              <w:t>2</w:t>
            </w:r>
          </w:p>
        </w:tc>
        <w:tc>
          <w:tcPr>
            <w:tcW w:w="1559" w:type="dxa"/>
          </w:tcPr>
          <w:p w:rsidR="000630FF" w:rsidRDefault="000630FF" w:rsidP="00EF4256">
            <w:pPr>
              <w:widowControl w:val="0"/>
              <w:autoSpaceDE w:val="0"/>
              <w:autoSpaceDN w:val="0"/>
              <w:adjustRightInd w:val="0"/>
              <w:spacing w:before="120" w:after="120"/>
              <w:jc w:val="center"/>
              <w:rPr>
                <w:rFonts w:ascii="Times New Roman" w:hAnsi="Times New Roman"/>
                <w:color w:val="000000"/>
                <w:spacing w:val="-2"/>
              </w:rPr>
            </w:pPr>
            <w:r w:rsidRPr="00646238">
              <w:rPr>
                <w:rFonts w:ascii="Times New Roman" w:hAnsi="Times New Roman"/>
                <w:color w:val="000000"/>
                <w:spacing w:val="-2"/>
              </w:rPr>
              <w:t>3</w:t>
            </w:r>
          </w:p>
        </w:tc>
        <w:tc>
          <w:tcPr>
            <w:tcW w:w="1603" w:type="dxa"/>
          </w:tcPr>
          <w:p w:rsidR="000630FF" w:rsidRDefault="000630FF" w:rsidP="00EF4256">
            <w:pPr>
              <w:widowControl w:val="0"/>
              <w:autoSpaceDE w:val="0"/>
              <w:autoSpaceDN w:val="0"/>
              <w:adjustRightInd w:val="0"/>
              <w:spacing w:before="120" w:after="120"/>
              <w:jc w:val="center"/>
              <w:rPr>
                <w:rFonts w:ascii="Times New Roman" w:hAnsi="Times New Roman"/>
                <w:color w:val="000000"/>
                <w:spacing w:val="-2"/>
              </w:rPr>
            </w:pPr>
            <w:r w:rsidRPr="00646238">
              <w:rPr>
                <w:rFonts w:ascii="Times New Roman" w:hAnsi="Times New Roman"/>
                <w:color w:val="000000"/>
                <w:spacing w:val="-2"/>
              </w:rPr>
              <w:t>4</w:t>
            </w:r>
          </w:p>
        </w:tc>
        <w:tc>
          <w:tcPr>
            <w:tcW w:w="2366" w:type="dxa"/>
          </w:tcPr>
          <w:p w:rsidR="000630FF" w:rsidRDefault="000630FF" w:rsidP="00EF4256">
            <w:pPr>
              <w:widowControl w:val="0"/>
              <w:autoSpaceDE w:val="0"/>
              <w:autoSpaceDN w:val="0"/>
              <w:adjustRightInd w:val="0"/>
              <w:spacing w:before="120" w:after="120"/>
              <w:jc w:val="center"/>
              <w:rPr>
                <w:rFonts w:ascii="Times New Roman" w:hAnsi="Times New Roman"/>
                <w:color w:val="000000"/>
                <w:spacing w:val="-2"/>
              </w:rPr>
            </w:pPr>
            <w:r w:rsidRPr="00646238">
              <w:rPr>
                <w:rFonts w:ascii="Times New Roman" w:hAnsi="Times New Roman"/>
                <w:color w:val="000000"/>
                <w:spacing w:val="-2"/>
              </w:rPr>
              <w:t>5</w:t>
            </w:r>
          </w:p>
        </w:tc>
        <w:tc>
          <w:tcPr>
            <w:tcW w:w="1559" w:type="dxa"/>
          </w:tcPr>
          <w:p w:rsidR="000630FF" w:rsidRDefault="000630FF" w:rsidP="00EF4256">
            <w:pPr>
              <w:widowControl w:val="0"/>
              <w:autoSpaceDE w:val="0"/>
              <w:autoSpaceDN w:val="0"/>
              <w:adjustRightInd w:val="0"/>
              <w:spacing w:before="120" w:after="120"/>
              <w:jc w:val="center"/>
              <w:rPr>
                <w:rFonts w:ascii="Times New Roman" w:hAnsi="Times New Roman"/>
                <w:color w:val="000000"/>
                <w:spacing w:val="-2"/>
              </w:rPr>
            </w:pPr>
            <w:r w:rsidRPr="00646238">
              <w:rPr>
                <w:rFonts w:ascii="Times New Roman" w:hAnsi="Times New Roman"/>
                <w:color w:val="000000"/>
                <w:spacing w:val="-2"/>
              </w:rPr>
              <w:t>6</w:t>
            </w:r>
          </w:p>
        </w:tc>
        <w:tc>
          <w:tcPr>
            <w:tcW w:w="1134" w:type="dxa"/>
          </w:tcPr>
          <w:p w:rsidR="000630FF" w:rsidRDefault="000630FF" w:rsidP="00EF4256">
            <w:pPr>
              <w:widowControl w:val="0"/>
              <w:autoSpaceDE w:val="0"/>
              <w:autoSpaceDN w:val="0"/>
              <w:adjustRightInd w:val="0"/>
              <w:spacing w:before="120" w:after="120"/>
              <w:jc w:val="center"/>
              <w:rPr>
                <w:rFonts w:ascii="Times New Roman" w:hAnsi="Times New Roman"/>
                <w:color w:val="000000"/>
                <w:spacing w:val="-2"/>
              </w:rPr>
            </w:pPr>
            <w:r w:rsidRPr="00646238">
              <w:rPr>
                <w:rFonts w:ascii="Times New Roman" w:hAnsi="Times New Roman"/>
                <w:color w:val="000000"/>
                <w:spacing w:val="-2"/>
              </w:rPr>
              <w:t>7</w:t>
            </w:r>
          </w:p>
        </w:tc>
        <w:tc>
          <w:tcPr>
            <w:tcW w:w="1272" w:type="dxa"/>
          </w:tcPr>
          <w:p w:rsidR="000630FF" w:rsidRDefault="000630FF" w:rsidP="00EF4256">
            <w:pPr>
              <w:widowControl w:val="0"/>
              <w:autoSpaceDE w:val="0"/>
              <w:autoSpaceDN w:val="0"/>
              <w:adjustRightInd w:val="0"/>
              <w:spacing w:before="120" w:after="120"/>
              <w:jc w:val="center"/>
              <w:rPr>
                <w:rFonts w:ascii="Times New Roman" w:hAnsi="Times New Roman"/>
                <w:color w:val="000000"/>
                <w:spacing w:val="-2"/>
              </w:rPr>
            </w:pPr>
            <w:r w:rsidRPr="00646238">
              <w:rPr>
                <w:rFonts w:ascii="Times New Roman" w:hAnsi="Times New Roman"/>
                <w:color w:val="000000"/>
                <w:spacing w:val="-2"/>
              </w:rPr>
              <w:t>8</w:t>
            </w:r>
          </w:p>
        </w:tc>
        <w:tc>
          <w:tcPr>
            <w:tcW w:w="1500" w:type="dxa"/>
          </w:tcPr>
          <w:p w:rsidR="000630FF" w:rsidRDefault="000630FF" w:rsidP="00EF4256">
            <w:pPr>
              <w:widowControl w:val="0"/>
              <w:autoSpaceDE w:val="0"/>
              <w:autoSpaceDN w:val="0"/>
              <w:adjustRightInd w:val="0"/>
              <w:spacing w:before="120" w:after="120"/>
              <w:jc w:val="center"/>
              <w:rPr>
                <w:rFonts w:ascii="Times New Roman" w:hAnsi="Times New Roman"/>
                <w:color w:val="000000"/>
                <w:spacing w:val="-2"/>
              </w:rPr>
            </w:pPr>
            <w:r w:rsidRPr="00646238">
              <w:rPr>
                <w:rFonts w:ascii="Times New Roman" w:hAnsi="Times New Roman"/>
                <w:color w:val="000000"/>
                <w:spacing w:val="-2"/>
              </w:rPr>
              <w:t>9</w:t>
            </w:r>
          </w:p>
        </w:tc>
      </w:tr>
      <w:tr w:rsidR="000630FF" w:rsidRPr="00646238" w:rsidTr="00542019">
        <w:tc>
          <w:tcPr>
            <w:tcW w:w="545" w:type="dxa"/>
          </w:tcPr>
          <w:p w:rsidR="000630FF" w:rsidRDefault="000630FF">
            <w:pPr>
              <w:widowControl w:val="0"/>
              <w:autoSpaceDE w:val="0"/>
              <w:autoSpaceDN w:val="0"/>
              <w:adjustRightInd w:val="0"/>
              <w:spacing w:before="120" w:after="120"/>
              <w:jc w:val="center"/>
              <w:rPr>
                <w:rFonts w:ascii="Times New Roman" w:hAnsi="Times New Roman"/>
              </w:rPr>
            </w:pPr>
            <w:r w:rsidRPr="00646238">
              <w:rPr>
                <w:rFonts w:ascii="Times New Roman" w:hAnsi="Times New Roman"/>
              </w:rPr>
              <w:t>1.</w:t>
            </w:r>
          </w:p>
        </w:tc>
        <w:tc>
          <w:tcPr>
            <w:tcW w:w="979" w:type="dxa"/>
          </w:tcPr>
          <w:p w:rsidR="000630FF" w:rsidRDefault="000630FF">
            <w:pPr>
              <w:widowControl w:val="0"/>
              <w:autoSpaceDE w:val="0"/>
              <w:autoSpaceDN w:val="0"/>
              <w:adjustRightInd w:val="0"/>
              <w:spacing w:before="120" w:after="120"/>
              <w:jc w:val="center"/>
              <w:rPr>
                <w:rFonts w:ascii="Times New Roman" w:hAnsi="Times New Roman"/>
                <w:color w:val="000000"/>
                <w:spacing w:val="-4"/>
              </w:rPr>
            </w:pPr>
            <w:r w:rsidRPr="00646238">
              <w:rPr>
                <w:rFonts w:ascii="Times New Roman" w:hAnsi="Times New Roman"/>
                <w:color w:val="000000"/>
                <w:spacing w:val="-4"/>
              </w:rPr>
              <w:t>C21</w:t>
            </w:r>
          </w:p>
        </w:tc>
        <w:tc>
          <w:tcPr>
            <w:tcW w:w="1703" w:type="dxa"/>
          </w:tcPr>
          <w:p w:rsidR="000630FF" w:rsidRDefault="000630FF">
            <w:pPr>
              <w:widowControl w:val="0"/>
              <w:autoSpaceDE w:val="0"/>
              <w:autoSpaceDN w:val="0"/>
              <w:adjustRightInd w:val="0"/>
              <w:spacing w:before="120" w:after="120"/>
              <w:jc w:val="center"/>
              <w:rPr>
                <w:rFonts w:ascii="Times New Roman" w:hAnsi="Times New Roman"/>
                <w:b/>
                <w:spacing w:val="-3"/>
              </w:rPr>
            </w:pPr>
            <w:r w:rsidRPr="00646238">
              <w:rPr>
                <w:rFonts w:ascii="Times New Roman" w:hAnsi="Times New Roman"/>
                <w:b/>
                <w:spacing w:val="-3"/>
              </w:rPr>
              <w:t>339 400</w:t>
            </w:r>
          </w:p>
        </w:tc>
        <w:tc>
          <w:tcPr>
            <w:tcW w:w="1559" w:type="dxa"/>
          </w:tcPr>
          <w:p w:rsidR="000630FF" w:rsidRDefault="000630FF">
            <w:pPr>
              <w:widowControl w:val="0"/>
              <w:autoSpaceDE w:val="0"/>
              <w:autoSpaceDN w:val="0"/>
              <w:adjustRightInd w:val="0"/>
              <w:jc w:val="center"/>
              <w:rPr>
                <w:rFonts w:ascii="Times New Roman" w:hAnsi="Times New Roman"/>
                <w:color w:val="000000"/>
                <w:spacing w:val="-2"/>
              </w:rPr>
            </w:pPr>
          </w:p>
        </w:tc>
        <w:tc>
          <w:tcPr>
            <w:tcW w:w="1603" w:type="dxa"/>
          </w:tcPr>
          <w:p w:rsidR="000630FF" w:rsidRDefault="000630FF">
            <w:pPr>
              <w:widowControl w:val="0"/>
              <w:autoSpaceDE w:val="0"/>
              <w:autoSpaceDN w:val="0"/>
              <w:adjustRightInd w:val="0"/>
              <w:jc w:val="center"/>
              <w:rPr>
                <w:rFonts w:ascii="Times New Roman" w:hAnsi="Times New Roman"/>
                <w:color w:val="000000"/>
                <w:spacing w:val="-2"/>
              </w:rPr>
            </w:pPr>
          </w:p>
        </w:tc>
        <w:tc>
          <w:tcPr>
            <w:tcW w:w="2366" w:type="dxa"/>
          </w:tcPr>
          <w:p w:rsidR="000630FF" w:rsidRDefault="000630FF">
            <w:pPr>
              <w:widowControl w:val="0"/>
              <w:autoSpaceDE w:val="0"/>
              <w:autoSpaceDN w:val="0"/>
              <w:adjustRightInd w:val="0"/>
              <w:jc w:val="center"/>
              <w:rPr>
                <w:rFonts w:ascii="Times New Roman" w:hAnsi="Times New Roman"/>
                <w:color w:val="000000"/>
                <w:spacing w:val="-2"/>
              </w:rPr>
            </w:pPr>
          </w:p>
        </w:tc>
        <w:tc>
          <w:tcPr>
            <w:tcW w:w="1559" w:type="dxa"/>
          </w:tcPr>
          <w:p w:rsidR="000630FF" w:rsidRDefault="000630FF">
            <w:pPr>
              <w:widowControl w:val="0"/>
              <w:autoSpaceDE w:val="0"/>
              <w:autoSpaceDN w:val="0"/>
              <w:adjustRightInd w:val="0"/>
              <w:jc w:val="center"/>
              <w:rPr>
                <w:rFonts w:ascii="Times New Roman" w:hAnsi="Times New Roman"/>
                <w:color w:val="000000"/>
                <w:spacing w:val="-2"/>
              </w:rPr>
            </w:pPr>
          </w:p>
        </w:tc>
        <w:tc>
          <w:tcPr>
            <w:tcW w:w="1134" w:type="dxa"/>
          </w:tcPr>
          <w:p w:rsidR="000630FF" w:rsidRDefault="000630FF">
            <w:pPr>
              <w:widowControl w:val="0"/>
              <w:autoSpaceDE w:val="0"/>
              <w:autoSpaceDN w:val="0"/>
              <w:adjustRightInd w:val="0"/>
              <w:jc w:val="center"/>
              <w:rPr>
                <w:rFonts w:ascii="Times New Roman" w:hAnsi="Times New Roman"/>
                <w:color w:val="000000"/>
                <w:spacing w:val="-2"/>
              </w:rPr>
            </w:pPr>
          </w:p>
        </w:tc>
        <w:tc>
          <w:tcPr>
            <w:tcW w:w="1272" w:type="dxa"/>
          </w:tcPr>
          <w:p w:rsidR="000630FF" w:rsidRDefault="000630FF">
            <w:pPr>
              <w:widowControl w:val="0"/>
              <w:autoSpaceDE w:val="0"/>
              <w:autoSpaceDN w:val="0"/>
              <w:adjustRightInd w:val="0"/>
              <w:jc w:val="center"/>
              <w:rPr>
                <w:rFonts w:ascii="Times New Roman" w:hAnsi="Times New Roman"/>
                <w:color w:val="000000"/>
                <w:spacing w:val="-2"/>
              </w:rPr>
            </w:pPr>
          </w:p>
        </w:tc>
        <w:tc>
          <w:tcPr>
            <w:tcW w:w="1500" w:type="dxa"/>
          </w:tcPr>
          <w:p w:rsidR="000630FF" w:rsidRDefault="000630FF">
            <w:pPr>
              <w:widowControl w:val="0"/>
              <w:autoSpaceDE w:val="0"/>
              <w:autoSpaceDN w:val="0"/>
              <w:adjustRightInd w:val="0"/>
              <w:jc w:val="center"/>
              <w:rPr>
                <w:rFonts w:ascii="Times New Roman" w:hAnsi="Times New Roman"/>
                <w:color w:val="000000"/>
                <w:spacing w:val="-2"/>
              </w:rPr>
            </w:pPr>
          </w:p>
        </w:tc>
      </w:tr>
      <w:tr w:rsidR="000630FF" w:rsidRPr="00646238" w:rsidTr="00542019">
        <w:tc>
          <w:tcPr>
            <w:tcW w:w="545" w:type="dxa"/>
          </w:tcPr>
          <w:p w:rsidR="000630FF" w:rsidRDefault="000630FF">
            <w:pPr>
              <w:widowControl w:val="0"/>
              <w:autoSpaceDE w:val="0"/>
              <w:autoSpaceDN w:val="0"/>
              <w:adjustRightInd w:val="0"/>
              <w:spacing w:before="120" w:after="120"/>
              <w:jc w:val="center"/>
              <w:rPr>
                <w:rFonts w:ascii="Times New Roman" w:hAnsi="Times New Roman"/>
              </w:rPr>
            </w:pPr>
            <w:r w:rsidRPr="00646238">
              <w:rPr>
                <w:rFonts w:ascii="Times New Roman" w:hAnsi="Times New Roman"/>
              </w:rPr>
              <w:t>2.</w:t>
            </w:r>
          </w:p>
        </w:tc>
        <w:tc>
          <w:tcPr>
            <w:tcW w:w="979" w:type="dxa"/>
          </w:tcPr>
          <w:p w:rsidR="000630FF" w:rsidRDefault="000630FF">
            <w:pPr>
              <w:widowControl w:val="0"/>
              <w:autoSpaceDE w:val="0"/>
              <w:autoSpaceDN w:val="0"/>
              <w:adjustRightInd w:val="0"/>
              <w:spacing w:before="120" w:after="120"/>
              <w:jc w:val="center"/>
              <w:rPr>
                <w:rFonts w:ascii="Times New Roman" w:hAnsi="Times New Roman"/>
                <w:color w:val="000000"/>
                <w:spacing w:val="-4"/>
              </w:rPr>
            </w:pPr>
            <w:r w:rsidRPr="00646238">
              <w:rPr>
                <w:rFonts w:ascii="Times New Roman" w:hAnsi="Times New Roman"/>
                <w:color w:val="000000"/>
                <w:spacing w:val="-4"/>
              </w:rPr>
              <w:t>C11</w:t>
            </w:r>
          </w:p>
        </w:tc>
        <w:tc>
          <w:tcPr>
            <w:tcW w:w="1703" w:type="dxa"/>
          </w:tcPr>
          <w:p w:rsidR="000630FF" w:rsidRDefault="000630FF">
            <w:pPr>
              <w:widowControl w:val="0"/>
              <w:autoSpaceDE w:val="0"/>
              <w:autoSpaceDN w:val="0"/>
              <w:adjustRightInd w:val="0"/>
              <w:spacing w:before="120" w:after="120"/>
              <w:jc w:val="center"/>
              <w:rPr>
                <w:rFonts w:ascii="Times New Roman" w:hAnsi="Times New Roman"/>
                <w:b/>
                <w:spacing w:val="-3"/>
              </w:rPr>
            </w:pPr>
            <w:r w:rsidRPr="00646238">
              <w:rPr>
                <w:rFonts w:ascii="Times New Roman" w:hAnsi="Times New Roman"/>
                <w:b/>
                <w:spacing w:val="-3"/>
              </w:rPr>
              <w:t>568 790</w:t>
            </w:r>
          </w:p>
        </w:tc>
        <w:tc>
          <w:tcPr>
            <w:tcW w:w="1559" w:type="dxa"/>
          </w:tcPr>
          <w:p w:rsidR="000630FF" w:rsidRDefault="000630FF">
            <w:pPr>
              <w:widowControl w:val="0"/>
              <w:autoSpaceDE w:val="0"/>
              <w:autoSpaceDN w:val="0"/>
              <w:adjustRightInd w:val="0"/>
              <w:jc w:val="center"/>
              <w:rPr>
                <w:rFonts w:ascii="Times New Roman" w:hAnsi="Times New Roman"/>
                <w:color w:val="000000"/>
                <w:spacing w:val="-2"/>
              </w:rPr>
            </w:pPr>
          </w:p>
        </w:tc>
        <w:tc>
          <w:tcPr>
            <w:tcW w:w="1603" w:type="dxa"/>
          </w:tcPr>
          <w:p w:rsidR="000630FF" w:rsidRDefault="000630FF">
            <w:pPr>
              <w:widowControl w:val="0"/>
              <w:autoSpaceDE w:val="0"/>
              <w:autoSpaceDN w:val="0"/>
              <w:adjustRightInd w:val="0"/>
              <w:jc w:val="center"/>
              <w:rPr>
                <w:rFonts w:ascii="Times New Roman" w:hAnsi="Times New Roman"/>
                <w:color w:val="000000"/>
                <w:spacing w:val="-2"/>
              </w:rPr>
            </w:pPr>
          </w:p>
        </w:tc>
        <w:tc>
          <w:tcPr>
            <w:tcW w:w="2366" w:type="dxa"/>
          </w:tcPr>
          <w:p w:rsidR="000630FF" w:rsidRDefault="000630FF">
            <w:pPr>
              <w:widowControl w:val="0"/>
              <w:autoSpaceDE w:val="0"/>
              <w:autoSpaceDN w:val="0"/>
              <w:adjustRightInd w:val="0"/>
              <w:jc w:val="center"/>
              <w:rPr>
                <w:rFonts w:ascii="Times New Roman" w:hAnsi="Times New Roman"/>
                <w:color w:val="000000"/>
                <w:spacing w:val="-2"/>
              </w:rPr>
            </w:pPr>
          </w:p>
        </w:tc>
        <w:tc>
          <w:tcPr>
            <w:tcW w:w="1559" w:type="dxa"/>
          </w:tcPr>
          <w:p w:rsidR="000630FF" w:rsidRDefault="000630FF">
            <w:pPr>
              <w:widowControl w:val="0"/>
              <w:autoSpaceDE w:val="0"/>
              <w:autoSpaceDN w:val="0"/>
              <w:adjustRightInd w:val="0"/>
              <w:jc w:val="center"/>
              <w:rPr>
                <w:rFonts w:ascii="Times New Roman" w:hAnsi="Times New Roman"/>
                <w:color w:val="000000"/>
                <w:spacing w:val="-2"/>
              </w:rPr>
            </w:pPr>
          </w:p>
        </w:tc>
        <w:tc>
          <w:tcPr>
            <w:tcW w:w="1134" w:type="dxa"/>
          </w:tcPr>
          <w:p w:rsidR="000630FF" w:rsidRDefault="000630FF">
            <w:pPr>
              <w:widowControl w:val="0"/>
              <w:autoSpaceDE w:val="0"/>
              <w:autoSpaceDN w:val="0"/>
              <w:adjustRightInd w:val="0"/>
              <w:jc w:val="center"/>
              <w:rPr>
                <w:rFonts w:ascii="Times New Roman" w:hAnsi="Times New Roman"/>
                <w:color w:val="000000"/>
                <w:spacing w:val="-2"/>
              </w:rPr>
            </w:pPr>
          </w:p>
        </w:tc>
        <w:tc>
          <w:tcPr>
            <w:tcW w:w="1272" w:type="dxa"/>
          </w:tcPr>
          <w:p w:rsidR="000630FF" w:rsidRDefault="000630FF">
            <w:pPr>
              <w:widowControl w:val="0"/>
              <w:autoSpaceDE w:val="0"/>
              <w:autoSpaceDN w:val="0"/>
              <w:adjustRightInd w:val="0"/>
              <w:jc w:val="center"/>
              <w:rPr>
                <w:rFonts w:ascii="Times New Roman" w:hAnsi="Times New Roman"/>
                <w:color w:val="000000"/>
                <w:spacing w:val="-2"/>
              </w:rPr>
            </w:pPr>
          </w:p>
        </w:tc>
        <w:tc>
          <w:tcPr>
            <w:tcW w:w="1500" w:type="dxa"/>
          </w:tcPr>
          <w:p w:rsidR="000630FF" w:rsidRDefault="000630FF">
            <w:pPr>
              <w:widowControl w:val="0"/>
              <w:autoSpaceDE w:val="0"/>
              <w:autoSpaceDN w:val="0"/>
              <w:adjustRightInd w:val="0"/>
              <w:jc w:val="center"/>
              <w:rPr>
                <w:rFonts w:ascii="Times New Roman" w:hAnsi="Times New Roman"/>
                <w:color w:val="000000"/>
                <w:spacing w:val="-2"/>
              </w:rPr>
            </w:pPr>
          </w:p>
        </w:tc>
      </w:tr>
      <w:tr w:rsidR="000630FF" w:rsidRPr="00646238" w:rsidTr="00542019">
        <w:tc>
          <w:tcPr>
            <w:tcW w:w="545" w:type="dxa"/>
            <w:vMerge w:val="restart"/>
          </w:tcPr>
          <w:p w:rsidR="000630FF" w:rsidRDefault="000630FF">
            <w:pPr>
              <w:widowControl w:val="0"/>
              <w:autoSpaceDE w:val="0"/>
              <w:autoSpaceDN w:val="0"/>
              <w:adjustRightInd w:val="0"/>
              <w:spacing w:before="240"/>
              <w:jc w:val="center"/>
              <w:rPr>
                <w:rFonts w:ascii="Times New Roman" w:hAnsi="Times New Roman"/>
              </w:rPr>
            </w:pPr>
            <w:r w:rsidRPr="00646238">
              <w:rPr>
                <w:rFonts w:ascii="Times New Roman" w:hAnsi="Times New Roman"/>
              </w:rPr>
              <w:t>3.</w:t>
            </w:r>
          </w:p>
        </w:tc>
        <w:tc>
          <w:tcPr>
            <w:tcW w:w="979" w:type="dxa"/>
            <w:vMerge w:val="restart"/>
          </w:tcPr>
          <w:p w:rsidR="000630FF" w:rsidRDefault="000630FF">
            <w:pPr>
              <w:widowControl w:val="0"/>
              <w:autoSpaceDE w:val="0"/>
              <w:autoSpaceDN w:val="0"/>
              <w:adjustRightInd w:val="0"/>
              <w:spacing w:before="240"/>
              <w:jc w:val="center"/>
              <w:rPr>
                <w:rFonts w:ascii="Times New Roman" w:hAnsi="Times New Roman"/>
                <w:color w:val="000000"/>
                <w:spacing w:val="-4"/>
              </w:rPr>
            </w:pPr>
            <w:r w:rsidRPr="00646238">
              <w:rPr>
                <w:rFonts w:ascii="Times New Roman" w:hAnsi="Times New Roman"/>
                <w:color w:val="000000"/>
                <w:spacing w:val="-4"/>
              </w:rPr>
              <w:t>C12A</w:t>
            </w:r>
          </w:p>
        </w:tc>
        <w:tc>
          <w:tcPr>
            <w:tcW w:w="1703" w:type="dxa"/>
          </w:tcPr>
          <w:p w:rsidR="000630FF" w:rsidRDefault="000630FF">
            <w:pPr>
              <w:widowControl w:val="0"/>
              <w:autoSpaceDE w:val="0"/>
              <w:autoSpaceDN w:val="0"/>
              <w:adjustRightInd w:val="0"/>
              <w:spacing w:before="120" w:after="120"/>
              <w:rPr>
                <w:rFonts w:ascii="Times New Roman" w:hAnsi="Times New Roman"/>
                <w:color w:val="000000"/>
                <w:spacing w:val="-3"/>
              </w:rPr>
            </w:pPr>
            <w:r w:rsidRPr="00646238">
              <w:rPr>
                <w:rFonts w:ascii="Times New Roman" w:hAnsi="Times New Roman"/>
                <w:color w:val="000000"/>
                <w:spacing w:val="-3"/>
              </w:rPr>
              <w:t xml:space="preserve">I Strefa    </w:t>
            </w:r>
            <w:r w:rsidRPr="00646238">
              <w:rPr>
                <w:rFonts w:ascii="Times New Roman" w:hAnsi="Times New Roman"/>
                <w:b/>
                <w:spacing w:val="-3"/>
              </w:rPr>
              <w:t>44 270</w:t>
            </w:r>
          </w:p>
        </w:tc>
        <w:tc>
          <w:tcPr>
            <w:tcW w:w="1559" w:type="dxa"/>
          </w:tcPr>
          <w:p w:rsidR="000630FF" w:rsidRDefault="000630FF">
            <w:pPr>
              <w:widowControl w:val="0"/>
              <w:autoSpaceDE w:val="0"/>
              <w:autoSpaceDN w:val="0"/>
              <w:adjustRightInd w:val="0"/>
              <w:spacing w:before="120"/>
              <w:rPr>
                <w:rFonts w:ascii="Times New Roman" w:hAnsi="Times New Roman"/>
                <w:color w:val="000000"/>
                <w:spacing w:val="-2"/>
              </w:rPr>
            </w:pPr>
            <w:r w:rsidRPr="00646238">
              <w:rPr>
                <w:rFonts w:ascii="Times New Roman" w:hAnsi="Times New Roman"/>
                <w:color w:val="000000"/>
                <w:spacing w:val="-2"/>
              </w:rPr>
              <w:t>I s</w:t>
            </w:r>
          </w:p>
        </w:tc>
        <w:tc>
          <w:tcPr>
            <w:tcW w:w="1603" w:type="dxa"/>
          </w:tcPr>
          <w:p w:rsidR="000630FF" w:rsidRDefault="000630FF">
            <w:pPr>
              <w:widowControl w:val="0"/>
              <w:autoSpaceDE w:val="0"/>
              <w:autoSpaceDN w:val="0"/>
              <w:adjustRightInd w:val="0"/>
              <w:spacing w:before="120"/>
              <w:rPr>
                <w:rFonts w:ascii="Times New Roman" w:hAnsi="Times New Roman"/>
                <w:color w:val="000000"/>
                <w:spacing w:val="-2"/>
              </w:rPr>
            </w:pPr>
            <w:r w:rsidRPr="00646238">
              <w:rPr>
                <w:rFonts w:ascii="Times New Roman" w:hAnsi="Times New Roman"/>
                <w:color w:val="000000"/>
                <w:spacing w:val="-2"/>
              </w:rPr>
              <w:t>I s</w:t>
            </w:r>
          </w:p>
        </w:tc>
        <w:tc>
          <w:tcPr>
            <w:tcW w:w="2366" w:type="dxa"/>
            <w:vMerge w:val="restart"/>
          </w:tcPr>
          <w:p w:rsidR="000630FF" w:rsidRDefault="000630FF">
            <w:pPr>
              <w:widowControl w:val="0"/>
              <w:autoSpaceDE w:val="0"/>
              <w:autoSpaceDN w:val="0"/>
              <w:adjustRightInd w:val="0"/>
              <w:jc w:val="center"/>
              <w:rPr>
                <w:rFonts w:ascii="Times New Roman" w:hAnsi="Times New Roman"/>
                <w:color w:val="000000"/>
                <w:spacing w:val="-2"/>
              </w:rPr>
            </w:pPr>
          </w:p>
        </w:tc>
        <w:tc>
          <w:tcPr>
            <w:tcW w:w="1559" w:type="dxa"/>
            <w:vMerge w:val="restart"/>
          </w:tcPr>
          <w:p w:rsidR="000630FF" w:rsidRDefault="000630FF">
            <w:pPr>
              <w:widowControl w:val="0"/>
              <w:autoSpaceDE w:val="0"/>
              <w:autoSpaceDN w:val="0"/>
              <w:adjustRightInd w:val="0"/>
              <w:jc w:val="center"/>
              <w:rPr>
                <w:rFonts w:ascii="Times New Roman" w:hAnsi="Times New Roman"/>
                <w:color w:val="000000"/>
                <w:spacing w:val="-2"/>
              </w:rPr>
            </w:pPr>
          </w:p>
        </w:tc>
        <w:tc>
          <w:tcPr>
            <w:tcW w:w="1134" w:type="dxa"/>
            <w:vMerge w:val="restart"/>
          </w:tcPr>
          <w:p w:rsidR="000630FF" w:rsidRDefault="000630FF">
            <w:pPr>
              <w:widowControl w:val="0"/>
              <w:autoSpaceDE w:val="0"/>
              <w:autoSpaceDN w:val="0"/>
              <w:adjustRightInd w:val="0"/>
              <w:jc w:val="center"/>
              <w:rPr>
                <w:rFonts w:ascii="Times New Roman" w:hAnsi="Times New Roman"/>
                <w:color w:val="000000"/>
                <w:spacing w:val="-2"/>
              </w:rPr>
            </w:pPr>
          </w:p>
        </w:tc>
        <w:tc>
          <w:tcPr>
            <w:tcW w:w="1272" w:type="dxa"/>
            <w:vMerge w:val="restart"/>
          </w:tcPr>
          <w:p w:rsidR="000630FF" w:rsidRDefault="000630FF">
            <w:pPr>
              <w:widowControl w:val="0"/>
              <w:autoSpaceDE w:val="0"/>
              <w:autoSpaceDN w:val="0"/>
              <w:adjustRightInd w:val="0"/>
              <w:jc w:val="center"/>
              <w:rPr>
                <w:rFonts w:ascii="Times New Roman" w:hAnsi="Times New Roman"/>
                <w:color w:val="000000"/>
                <w:spacing w:val="-2"/>
              </w:rPr>
            </w:pPr>
          </w:p>
        </w:tc>
        <w:tc>
          <w:tcPr>
            <w:tcW w:w="1500" w:type="dxa"/>
            <w:vMerge w:val="restart"/>
          </w:tcPr>
          <w:p w:rsidR="000630FF" w:rsidRDefault="000630FF">
            <w:pPr>
              <w:widowControl w:val="0"/>
              <w:autoSpaceDE w:val="0"/>
              <w:autoSpaceDN w:val="0"/>
              <w:adjustRightInd w:val="0"/>
              <w:jc w:val="center"/>
              <w:rPr>
                <w:rFonts w:ascii="Times New Roman" w:hAnsi="Times New Roman"/>
                <w:color w:val="000000"/>
                <w:spacing w:val="-2"/>
              </w:rPr>
            </w:pPr>
          </w:p>
        </w:tc>
      </w:tr>
      <w:tr w:rsidR="000630FF" w:rsidRPr="00646238" w:rsidTr="00542019">
        <w:tc>
          <w:tcPr>
            <w:tcW w:w="0" w:type="auto"/>
            <w:vMerge/>
            <w:vAlign w:val="center"/>
          </w:tcPr>
          <w:p w:rsidR="000630FF" w:rsidRDefault="000630FF">
            <w:pPr>
              <w:rPr>
                <w:rFonts w:ascii="Times New Roman" w:hAnsi="Times New Roman"/>
              </w:rPr>
            </w:pPr>
          </w:p>
        </w:tc>
        <w:tc>
          <w:tcPr>
            <w:tcW w:w="0" w:type="auto"/>
            <w:vMerge/>
            <w:vAlign w:val="center"/>
          </w:tcPr>
          <w:p w:rsidR="000630FF" w:rsidRDefault="000630FF">
            <w:pPr>
              <w:rPr>
                <w:rFonts w:ascii="Times New Roman" w:hAnsi="Times New Roman"/>
                <w:color w:val="000000"/>
                <w:spacing w:val="-4"/>
              </w:rPr>
            </w:pPr>
          </w:p>
        </w:tc>
        <w:tc>
          <w:tcPr>
            <w:tcW w:w="1703" w:type="dxa"/>
          </w:tcPr>
          <w:p w:rsidR="000630FF" w:rsidRDefault="000630FF">
            <w:pPr>
              <w:widowControl w:val="0"/>
              <w:autoSpaceDE w:val="0"/>
              <w:autoSpaceDN w:val="0"/>
              <w:adjustRightInd w:val="0"/>
              <w:spacing w:before="120" w:after="120"/>
              <w:rPr>
                <w:rFonts w:ascii="Times New Roman" w:hAnsi="Times New Roman"/>
                <w:color w:val="000000"/>
                <w:spacing w:val="-3"/>
              </w:rPr>
            </w:pPr>
            <w:r w:rsidRPr="00646238">
              <w:rPr>
                <w:rFonts w:ascii="Times New Roman" w:hAnsi="Times New Roman"/>
                <w:color w:val="000000"/>
                <w:spacing w:val="-3"/>
              </w:rPr>
              <w:t xml:space="preserve">II Strefa   </w:t>
            </w:r>
            <w:r w:rsidRPr="00646238">
              <w:rPr>
                <w:rFonts w:ascii="Times New Roman" w:hAnsi="Times New Roman"/>
                <w:b/>
                <w:color w:val="000000"/>
                <w:spacing w:val="-3"/>
              </w:rPr>
              <w:t>33400</w:t>
            </w:r>
          </w:p>
        </w:tc>
        <w:tc>
          <w:tcPr>
            <w:tcW w:w="1559" w:type="dxa"/>
          </w:tcPr>
          <w:p w:rsidR="000630FF" w:rsidRDefault="000630FF">
            <w:pPr>
              <w:widowControl w:val="0"/>
              <w:autoSpaceDE w:val="0"/>
              <w:autoSpaceDN w:val="0"/>
              <w:adjustRightInd w:val="0"/>
              <w:spacing w:before="120"/>
              <w:rPr>
                <w:rFonts w:ascii="Times New Roman" w:hAnsi="Times New Roman"/>
                <w:color w:val="000000"/>
                <w:spacing w:val="-2"/>
              </w:rPr>
            </w:pPr>
            <w:r w:rsidRPr="00646238">
              <w:rPr>
                <w:rFonts w:ascii="Times New Roman" w:hAnsi="Times New Roman"/>
                <w:color w:val="000000"/>
                <w:spacing w:val="-2"/>
              </w:rPr>
              <w:t>II s</w:t>
            </w:r>
          </w:p>
        </w:tc>
        <w:tc>
          <w:tcPr>
            <w:tcW w:w="1603" w:type="dxa"/>
          </w:tcPr>
          <w:p w:rsidR="000630FF" w:rsidRDefault="000630FF">
            <w:pPr>
              <w:widowControl w:val="0"/>
              <w:autoSpaceDE w:val="0"/>
              <w:autoSpaceDN w:val="0"/>
              <w:adjustRightInd w:val="0"/>
              <w:spacing w:before="120"/>
              <w:rPr>
                <w:rFonts w:ascii="Times New Roman" w:hAnsi="Times New Roman"/>
                <w:color w:val="000000"/>
                <w:spacing w:val="-2"/>
              </w:rPr>
            </w:pPr>
            <w:r w:rsidRPr="00646238">
              <w:rPr>
                <w:rFonts w:ascii="Times New Roman" w:hAnsi="Times New Roman"/>
                <w:color w:val="000000"/>
                <w:spacing w:val="-2"/>
              </w:rPr>
              <w:t>II s</w:t>
            </w:r>
          </w:p>
        </w:tc>
        <w:tc>
          <w:tcPr>
            <w:tcW w:w="0" w:type="auto"/>
            <w:vMerge/>
            <w:vAlign w:val="center"/>
          </w:tcPr>
          <w:p w:rsidR="000630FF" w:rsidRDefault="000630FF">
            <w:pPr>
              <w:rPr>
                <w:rFonts w:ascii="Times New Roman" w:hAnsi="Times New Roman"/>
                <w:color w:val="000000"/>
                <w:spacing w:val="-2"/>
              </w:rPr>
            </w:pPr>
          </w:p>
        </w:tc>
        <w:tc>
          <w:tcPr>
            <w:tcW w:w="0" w:type="auto"/>
            <w:vMerge/>
            <w:vAlign w:val="center"/>
          </w:tcPr>
          <w:p w:rsidR="000630FF" w:rsidRDefault="000630FF">
            <w:pPr>
              <w:rPr>
                <w:rFonts w:ascii="Times New Roman" w:hAnsi="Times New Roman"/>
                <w:color w:val="000000"/>
                <w:spacing w:val="-2"/>
              </w:rPr>
            </w:pPr>
          </w:p>
        </w:tc>
        <w:tc>
          <w:tcPr>
            <w:tcW w:w="0" w:type="auto"/>
            <w:vMerge/>
            <w:vAlign w:val="center"/>
          </w:tcPr>
          <w:p w:rsidR="000630FF" w:rsidRDefault="000630FF">
            <w:pPr>
              <w:rPr>
                <w:rFonts w:ascii="Times New Roman" w:hAnsi="Times New Roman"/>
                <w:color w:val="000000"/>
                <w:spacing w:val="-2"/>
              </w:rPr>
            </w:pPr>
          </w:p>
        </w:tc>
        <w:tc>
          <w:tcPr>
            <w:tcW w:w="0" w:type="auto"/>
            <w:vMerge/>
            <w:vAlign w:val="center"/>
          </w:tcPr>
          <w:p w:rsidR="000630FF" w:rsidRDefault="000630FF">
            <w:pPr>
              <w:rPr>
                <w:rFonts w:ascii="Times New Roman" w:hAnsi="Times New Roman"/>
                <w:color w:val="000000"/>
                <w:spacing w:val="-2"/>
              </w:rPr>
            </w:pPr>
          </w:p>
        </w:tc>
        <w:tc>
          <w:tcPr>
            <w:tcW w:w="0" w:type="auto"/>
            <w:vMerge/>
            <w:vAlign w:val="center"/>
          </w:tcPr>
          <w:p w:rsidR="000630FF" w:rsidRDefault="000630FF">
            <w:pPr>
              <w:rPr>
                <w:rFonts w:ascii="Times New Roman" w:hAnsi="Times New Roman"/>
                <w:color w:val="000000"/>
                <w:spacing w:val="-2"/>
              </w:rPr>
            </w:pPr>
          </w:p>
        </w:tc>
      </w:tr>
      <w:tr w:rsidR="000630FF" w:rsidRPr="00646238" w:rsidTr="00542019">
        <w:tc>
          <w:tcPr>
            <w:tcW w:w="545" w:type="dxa"/>
          </w:tcPr>
          <w:p w:rsidR="000630FF" w:rsidRDefault="000630FF">
            <w:pPr>
              <w:widowControl w:val="0"/>
              <w:autoSpaceDE w:val="0"/>
              <w:autoSpaceDN w:val="0"/>
              <w:adjustRightInd w:val="0"/>
              <w:spacing w:before="120"/>
              <w:jc w:val="center"/>
              <w:rPr>
                <w:rFonts w:ascii="Times New Roman" w:hAnsi="Times New Roman"/>
              </w:rPr>
            </w:pPr>
            <w:r w:rsidRPr="00646238">
              <w:rPr>
                <w:rFonts w:ascii="Times New Roman" w:hAnsi="Times New Roman"/>
              </w:rPr>
              <w:t>4.</w:t>
            </w:r>
          </w:p>
        </w:tc>
        <w:tc>
          <w:tcPr>
            <w:tcW w:w="979" w:type="dxa"/>
          </w:tcPr>
          <w:p w:rsidR="000630FF" w:rsidRDefault="000630FF">
            <w:pPr>
              <w:widowControl w:val="0"/>
              <w:autoSpaceDE w:val="0"/>
              <w:autoSpaceDN w:val="0"/>
              <w:adjustRightInd w:val="0"/>
              <w:spacing w:before="120" w:after="120"/>
              <w:jc w:val="center"/>
              <w:rPr>
                <w:rFonts w:ascii="Times New Roman" w:hAnsi="Times New Roman"/>
                <w:color w:val="000000"/>
                <w:spacing w:val="-4"/>
              </w:rPr>
            </w:pPr>
            <w:r w:rsidRPr="00646238">
              <w:rPr>
                <w:rFonts w:ascii="Times New Roman" w:hAnsi="Times New Roman"/>
                <w:color w:val="000000"/>
                <w:spacing w:val="-4"/>
              </w:rPr>
              <w:t>G11*</w:t>
            </w:r>
          </w:p>
        </w:tc>
        <w:tc>
          <w:tcPr>
            <w:tcW w:w="1703" w:type="dxa"/>
          </w:tcPr>
          <w:p w:rsidR="000630FF" w:rsidRDefault="000630FF">
            <w:pPr>
              <w:widowControl w:val="0"/>
              <w:autoSpaceDE w:val="0"/>
              <w:autoSpaceDN w:val="0"/>
              <w:adjustRightInd w:val="0"/>
              <w:spacing w:before="120" w:after="120"/>
              <w:jc w:val="center"/>
              <w:rPr>
                <w:rFonts w:ascii="Times New Roman" w:hAnsi="Times New Roman"/>
                <w:b/>
                <w:spacing w:val="-3"/>
              </w:rPr>
            </w:pPr>
            <w:r w:rsidRPr="00646238">
              <w:rPr>
                <w:rFonts w:ascii="Times New Roman" w:hAnsi="Times New Roman"/>
                <w:b/>
                <w:spacing w:val="-3"/>
              </w:rPr>
              <w:t>353 100</w:t>
            </w:r>
          </w:p>
        </w:tc>
        <w:tc>
          <w:tcPr>
            <w:tcW w:w="1559" w:type="dxa"/>
          </w:tcPr>
          <w:p w:rsidR="000630FF" w:rsidRDefault="000630FF">
            <w:pPr>
              <w:widowControl w:val="0"/>
              <w:autoSpaceDE w:val="0"/>
              <w:autoSpaceDN w:val="0"/>
              <w:adjustRightInd w:val="0"/>
              <w:jc w:val="center"/>
              <w:rPr>
                <w:rFonts w:ascii="Times New Roman" w:hAnsi="Times New Roman"/>
                <w:color w:val="000000"/>
                <w:spacing w:val="-2"/>
              </w:rPr>
            </w:pPr>
          </w:p>
        </w:tc>
        <w:tc>
          <w:tcPr>
            <w:tcW w:w="1603" w:type="dxa"/>
          </w:tcPr>
          <w:p w:rsidR="000630FF" w:rsidRDefault="000630FF">
            <w:pPr>
              <w:widowControl w:val="0"/>
              <w:autoSpaceDE w:val="0"/>
              <w:autoSpaceDN w:val="0"/>
              <w:adjustRightInd w:val="0"/>
              <w:jc w:val="center"/>
              <w:rPr>
                <w:rFonts w:ascii="Times New Roman" w:hAnsi="Times New Roman"/>
                <w:color w:val="000000"/>
                <w:spacing w:val="-2"/>
              </w:rPr>
            </w:pPr>
          </w:p>
        </w:tc>
        <w:tc>
          <w:tcPr>
            <w:tcW w:w="2366" w:type="dxa"/>
          </w:tcPr>
          <w:p w:rsidR="000630FF" w:rsidRDefault="000630FF">
            <w:pPr>
              <w:widowControl w:val="0"/>
              <w:autoSpaceDE w:val="0"/>
              <w:autoSpaceDN w:val="0"/>
              <w:adjustRightInd w:val="0"/>
              <w:jc w:val="center"/>
              <w:rPr>
                <w:rFonts w:ascii="Times New Roman" w:hAnsi="Times New Roman"/>
                <w:color w:val="000000"/>
                <w:spacing w:val="-2"/>
              </w:rPr>
            </w:pPr>
          </w:p>
        </w:tc>
        <w:tc>
          <w:tcPr>
            <w:tcW w:w="1559" w:type="dxa"/>
          </w:tcPr>
          <w:p w:rsidR="000630FF" w:rsidRDefault="000630FF">
            <w:pPr>
              <w:widowControl w:val="0"/>
              <w:autoSpaceDE w:val="0"/>
              <w:autoSpaceDN w:val="0"/>
              <w:adjustRightInd w:val="0"/>
              <w:jc w:val="center"/>
              <w:rPr>
                <w:rFonts w:ascii="Times New Roman" w:hAnsi="Times New Roman"/>
                <w:color w:val="000000"/>
                <w:spacing w:val="-2"/>
              </w:rPr>
            </w:pPr>
          </w:p>
        </w:tc>
        <w:tc>
          <w:tcPr>
            <w:tcW w:w="1134" w:type="dxa"/>
          </w:tcPr>
          <w:p w:rsidR="000630FF" w:rsidRDefault="000630FF">
            <w:pPr>
              <w:widowControl w:val="0"/>
              <w:autoSpaceDE w:val="0"/>
              <w:autoSpaceDN w:val="0"/>
              <w:adjustRightInd w:val="0"/>
              <w:jc w:val="center"/>
              <w:rPr>
                <w:rFonts w:ascii="Times New Roman" w:hAnsi="Times New Roman"/>
                <w:color w:val="000000"/>
                <w:spacing w:val="-2"/>
              </w:rPr>
            </w:pPr>
          </w:p>
        </w:tc>
        <w:tc>
          <w:tcPr>
            <w:tcW w:w="1272" w:type="dxa"/>
          </w:tcPr>
          <w:p w:rsidR="000630FF" w:rsidRDefault="000630FF">
            <w:pPr>
              <w:widowControl w:val="0"/>
              <w:autoSpaceDE w:val="0"/>
              <w:autoSpaceDN w:val="0"/>
              <w:adjustRightInd w:val="0"/>
              <w:jc w:val="center"/>
              <w:rPr>
                <w:rFonts w:ascii="Times New Roman" w:hAnsi="Times New Roman"/>
                <w:color w:val="000000"/>
                <w:spacing w:val="-2"/>
              </w:rPr>
            </w:pPr>
          </w:p>
        </w:tc>
        <w:tc>
          <w:tcPr>
            <w:tcW w:w="1500" w:type="dxa"/>
          </w:tcPr>
          <w:p w:rsidR="000630FF" w:rsidRDefault="000630FF">
            <w:pPr>
              <w:widowControl w:val="0"/>
              <w:autoSpaceDE w:val="0"/>
              <w:autoSpaceDN w:val="0"/>
              <w:adjustRightInd w:val="0"/>
              <w:jc w:val="center"/>
              <w:rPr>
                <w:rFonts w:ascii="Times New Roman" w:hAnsi="Times New Roman"/>
                <w:color w:val="000000"/>
                <w:spacing w:val="-2"/>
              </w:rPr>
            </w:pPr>
          </w:p>
        </w:tc>
      </w:tr>
    </w:tbl>
    <w:p w:rsidR="000630FF" w:rsidRDefault="000630FF" w:rsidP="00542019">
      <w:pPr>
        <w:rPr>
          <w:rFonts w:ascii="Arial" w:hAnsi="Arial" w:cs="Arial"/>
        </w:rPr>
      </w:pPr>
    </w:p>
    <w:p w:rsidR="000630FF" w:rsidRDefault="000630FF" w:rsidP="00BE463F">
      <w:r>
        <w:t>* cena energii elektrycznej zgodna z „Taryfą dla energii elektrycznej” zatwierdzonej przez Prezesa URE dla grupy taryfowej G1x. Wykonawca zastrzega sobie prawo zmiany ceny w przypadku zmiany „Taryfy dla energii elektrycznej”.</w:t>
      </w:r>
    </w:p>
    <w:sectPr w:rsidR="000630FF" w:rsidSect="00CC51A5">
      <w:headerReference w:type="default" r:id="rId8"/>
      <w:pgSz w:w="16838" w:h="11906" w:orient="landscape" w:code="9"/>
      <w:pgMar w:top="1134" w:right="1418" w:bottom="68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0FF" w:rsidRDefault="000630FF" w:rsidP="000C112C">
      <w:pPr>
        <w:spacing w:after="0" w:line="240" w:lineRule="auto"/>
      </w:pPr>
      <w:r>
        <w:separator/>
      </w:r>
    </w:p>
  </w:endnote>
  <w:endnote w:type="continuationSeparator" w:id="0">
    <w:p w:rsidR="000630FF" w:rsidRDefault="000630FF" w:rsidP="000C11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MS Mincho">
    <w:altName w:val="?l?r ??fc"/>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0FF" w:rsidRDefault="000630FF">
    <w:pPr>
      <w:pStyle w:val="Footer"/>
      <w:jc w:val="center"/>
    </w:pPr>
    <w:fldSimple w:instr="PAGE   \* MERGEFORMAT">
      <w:r>
        <w:rPr>
          <w:noProof/>
        </w:rPr>
        <w:t>1</w:t>
      </w:r>
    </w:fldSimple>
  </w:p>
  <w:p w:rsidR="000630FF" w:rsidRDefault="000630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0FF" w:rsidRDefault="000630FF" w:rsidP="000C112C">
      <w:pPr>
        <w:spacing w:after="0" w:line="240" w:lineRule="auto"/>
      </w:pPr>
      <w:r>
        <w:separator/>
      </w:r>
    </w:p>
  </w:footnote>
  <w:footnote w:type="continuationSeparator" w:id="0">
    <w:p w:rsidR="000630FF" w:rsidRDefault="000630FF" w:rsidP="000C11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0FF" w:rsidRPr="00127701" w:rsidRDefault="000630FF" w:rsidP="001277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72EDC34"/>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02260CDF"/>
    <w:multiLevelType w:val="hybridMultilevel"/>
    <w:tmpl w:val="E3BC5598"/>
    <w:lvl w:ilvl="0" w:tplc="FFFFFFFF">
      <w:start w:val="1"/>
      <w:numFmt w:val="decimal"/>
      <w:lvlText w:val="%1."/>
      <w:lvlJc w:val="left"/>
      <w:pPr>
        <w:tabs>
          <w:tab w:val="num" w:pos="924"/>
        </w:tabs>
        <w:ind w:left="924" w:hanging="924"/>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09C862D3"/>
    <w:multiLevelType w:val="multilevel"/>
    <w:tmpl w:val="95BAB03C"/>
    <w:lvl w:ilvl="0">
      <w:start w:val="1"/>
      <w:numFmt w:val="decimal"/>
      <w:lvlText w:val="%1."/>
      <w:lvlJc w:val="left"/>
      <w:pPr>
        <w:tabs>
          <w:tab w:val="num" w:pos="360"/>
        </w:tabs>
        <w:ind w:left="360" w:hanging="360"/>
      </w:pPr>
      <w:rPr>
        <w:rFonts w:ascii="Arial" w:hAnsi="Arial" w:cs="Times New Roman" w:hint="default"/>
        <w:b w:val="0"/>
        <w:i w:val="0"/>
        <w:caps w:val="0"/>
        <w:strike w:val="0"/>
        <w:dstrike w:val="0"/>
        <w:shadow w:val="0"/>
        <w:emboss w:val="0"/>
        <w:imprint w:val="0"/>
        <w:vanish w:val="0"/>
        <w:sz w:val="16"/>
        <w:szCs w:val="16"/>
        <w:vertAlign w:val="baseline"/>
      </w:rPr>
    </w:lvl>
    <w:lvl w:ilvl="1">
      <w:start w:val="1"/>
      <w:numFmt w:val="decimal"/>
      <w:lvlText w:val="%2."/>
      <w:lvlJc w:val="left"/>
      <w:pPr>
        <w:tabs>
          <w:tab w:val="num" w:pos="408"/>
        </w:tabs>
        <w:ind w:left="408" w:hanging="408"/>
      </w:pPr>
      <w:rPr>
        <w:rFonts w:cs="Times New Roman" w:hint="default"/>
      </w:rPr>
    </w:lvl>
    <w:lvl w:ilvl="2">
      <w:start w:val="1"/>
      <w:numFmt w:val="decimal"/>
      <w:lvlText w:val="%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nsid w:val="0B711528"/>
    <w:multiLevelType w:val="multilevel"/>
    <w:tmpl w:val="A85C477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1EA5F93"/>
    <w:multiLevelType w:val="hybridMultilevel"/>
    <w:tmpl w:val="191A50C6"/>
    <w:lvl w:ilvl="0" w:tplc="3C7EFC2E">
      <w:start w:val="1"/>
      <w:numFmt w:val="lowerLetter"/>
      <w:lvlText w:val="%1)"/>
      <w:lvlJc w:val="left"/>
      <w:pPr>
        <w:tabs>
          <w:tab w:val="num" w:pos="1778"/>
        </w:tabs>
        <w:ind w:left="1778" w:hanging="360"/>
      </w:pPr>
      <w:rPr>
        <w:rFonts w:cs="Times New Roman" w:hint="default"/>
      </w:rPr>
    </w:lvl>
    <w:lvl w:ilvl="1" w:tplc="04150001">
      <w:start w:val="1"/>
      <w:numFmt w:val="bullet"/>
      <w:lvlText w:val=""/>
      <w:lvlJc w:val="left"/>
      <w:pPr>
        <w:tabs>
          <w:tab w:val="num" w:pos="1778"/>
        </w:tabs>
        <w:ind w:left="1778" w:hanging="360"/>
      </w:pPr>
      <w:rPr>
        <w:rFonts w:ascii="Symbol" w:hAnsi="Symbol" w:hint="default"/>
      </w:rPr>
    </w:lvl>
    <w:lvl w:ilvl="2" w:tplc="FF5408B8">
      <w:start w:val="1"/>
      <w:numFmt w:val="decimal"/>
      <w:lvlText w:val="%3)"/>
      <w:lvlJc w:val="left"/>
      <w:pPr>
        <w:tabs>
          <w:tab w:val="num" w:pos="2678"/>
        </w:tabs>
        <w:ind w:left="2678" w:hanging="360"/>
      </w:pPr>
      <w:rPr>
        <w:rFonts w:cs="Times New Roman" w:hint="default"/>
        <w:b w:val="0"/>
      </w:rPr>
    </w:lvl>
    <w:lvl w:ilvl="3" w:tplc="0415000F" w:tentative="1">
      <w:start w:val="1"/>
      <w:numFmt w:val="decimal"/>
      <w:lvlText w:val="%4."/>
      <w:lvlJc w:val="left"/>
      <w:pPr>
        <w:tabs>
          <w:tab w:val="num" w:pos="3218"/>
        </w:tabs>
        <w:ind w:left="3218" w:hanging="360"/>
      </w:pPr>
      <w:rPr>
        <w:rFonts w:cs="Times New Roman"/>
      </w:rPr>
    </w:lvl>
    <w:lvl w:ilvl="4" w:tplc="04150019" w:tentative="1">
      <w:start w:val="1"/>
      <w:numFmt w:val="lowerLetter"/>
      <w:lvlText w:val="%5."/>
      <w:lvlJc w:val="left"/>
      <w:pPr>
        <w:tabs>
          <w:tab w:val="num" w:pos="3938"/>
        </w:tabs>
        <w:ind w:left="3938" w:hanging="360"/>
      </w:pPr>
      <w:rPr>
        <w:rFonts w:cs="Times New Roman"/>
      </w:rPr>
    </w:lvl>
    <w:lvl w:ilvl="5" w:tplc="0415001B" w:tentative="1">
      <w:start w:val="1"/>
      <w:numFmt w:val="lowerRoman"/>
      <w:lvlText w:val="%6."/>
      <w:lvlJc w:val="right"/>
      <w:pPr>
        <w:tabs>
          <w:tab w:val="num" w:pos="4658"/>
        </w:tabs>
        <w:ind w:left="4658" w:hanging="180"/>
      </w:pPr>
      <w:rPr>
        <w:rFonts w:cs="Times New Roman"/>
      </w:rPr>
    </w:lvl>
    <w:lvl w:ilvl="6" w:tplc="0415000F" w:tentative="1">
      <w:start w:val="1"/>
      <w:numFmt w:val="decimal"/>
      <w:lvlText w:val="%7."/>
      <w:lvlJc w:val="left"/>
      <w:pPr>
        <w:tabs>
          <w:tab w:val="num" w:pos="5378"/>
        </w:tabs>
        <w:ind w:left="5378" w:hanging="360"/>
      </w:pPr>
      <w:rPr>
        <w:rFonts w:cs="Times New Roman"/>
      </w:rPr>
    </w:lvl>
    <w:lvl w:ilvl="7" w:tplc="04150019" w:tentative="1">
      <w:start w:val="1"/>
      <w:numFmt w:val="lowerLetter"/>
      <w:lvlText w:val="%8."/>
      <w:lvlJc w:val="left"/>
      <w:pPr>
        <w:tabs>
          <w:tab w:val="num" w:pos="6098"/>
        </w:tabs>
        <w:ind w:left="6098" w:hanging="360"/>
      </w:pPr>
      <w:rPr>
        <w:rFonts w:cs="Times New Roman"/>
      </w:rPr>
    </w:lvl>
    <w:lvl w:ilvl="8" w:tplc="0415001B" w:tentative="1">
      <w:start w:val="1"/>
      <w:numFmt w:val="lowerRoman"/>
      <w:lvlText w:val="%9."/>
      <w:lvlJc w:val="right"/>
      <w:pPr>
        <w:tabs>
          <w:tab w:val="num" w:pos="6818"/>
        </w:tabs>
        <w:ind w:left="6818" w:hanging="180"/>
      </w:pPr>
      <w:rPr>
        <w:rFonts w:cs="Times New Roman"/>
      </w:rPr>
    </w:lvl>
  </w:abstractNum>
  <w:abstractNum w:abstractNumId="5">
    <w:nsid w:val="16C82D9A"/>
    <w:multiLevelType w:val="hybridMultilevel"/>
    <w:tmpl w:val="D77414F4"/>
    <w:lvl w:ilvl="0" w:tplc="04150011">
      <w:start w:val="1"/>
      <w:numFmt w:val="decimal"/>
      <w:lvlText w:val="%1)"/>
      <w:lvlJc w:val="left"/>
      <w:pPr>
        <w:tabs>
          <w:tab w:val="num" w:pos="785"/>
        </w:tabs>
        <w:ind w:left="737" w:hanging="312"/>
      </w:pPr>
      <w:rPr>
        <w:rFonts w:cs="Times New Roman" w:hint="default"/>
        <w:b w:val="0"/>
        <w:i w:val="0"/>
        <w:color w:val="auto"/>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77C1C3D"/>
    <w:multiLevelType w:val="hybridMultilevel"/>
    <w:tmpl w:val="72F20FB2"/>
    <w:lvl w:ilvl="0" w:tplc="990A9F72">
      <w:start w:val="2"/>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
    <w:nsid w:val="1D4E6814"/>
    <w:multiLevelType w:val="hybridMultilevel"/>
    <w:tmpl w:val="32567EFE"/>
    <w:lvl w:ilvl="0" w:tplc="E1F05EA6">
      <w:start w:val="1"/>
      <w:numFmt w:val="bullet"/>
      <w:lvlText w:val=""/>
      <w:lvlJc w:val="left"/>
      <w:pPr>
        <w:ind w:left="720" w:hanging="360"/>
      </w:pPr>
      <w:rPr>
        <w:rFonts w:ascii="Symbol" w:hAnsi="Symbol" w:hint="default"/>
        <w:b w:val="0"/>
        <w:i w:val="0"/>
        <w:caps w:val="0"/>
        <w:strike w:val="0"/>
        <w:dstrike w:val="0"/>
        <w:shadow w:val="0"/>
        <w:emboss w:val="0"/>
        <w:imprint w:val="0"/>
        <w:vanish w:val="0"/>
        <w:sz w:val="19"/>
        <w:vertAlign w:val="baseline"/>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DCB38BA"/>
    <w:multiLevelType w:val="multilevel"/>
    <w:tmpl w:val="C382EFD2"/>
    <w:lvl w:ilvl="0">
      <w:start w:val="1"/>
      <w:numFmt w:val="decimal"/>
      <w:lvlText w:val="%1)"/>
      <w:lvlJc w:val="left"/>
      <w:pPr>
        <w:tabs>
          <w:tab w:val="num" w:pos="587"/>
        </w:tabs>
        <w:ind w:left="587" w:hanging="360"/>
      </w:pPr>
      <w:rPr>
        <w:rFonts w:cs="Times New Roman" w:hint="default"/>
      </w:rPr>
    </w:lvl>
    <w:lvl w:ilvl="1">
      <w:start w:val="1"/>
      <w:numFmt w:val="decimal"/>
      <w:lvlText w:val="%1.%2."/>
      <w:lvlJc w:val="left"/>
      <w:pPr>
        <w:tabs>
          <w:tab w:val="num" w:pos="36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9">
    <w:nsid w:val="20A17D98"/>
    <w:multiLevelType w:val="multilevel"/>
    <w:tmpl w:val="2904F508"/>
    <w:lvl w:ilvl="0">
      <w:start w:val="1"/>
      <w:numFmt w:val="decimal"/>
      <w:lvlText w:val="%1."/>
      <w:lvlJc w:val="left"/>
      <w:pPr>
        <w:tabs>
          <w:tab w:val="num" w:pos="1440"/>
        </w:tabs>
        <w:ind w:left="1440" w:hanging="720"/>
      </w:pPr>
      <w:rPr>
        <w:rFonts w:cs="Times New Roman" w:hint="default"/>
        <w:shadow w:val="0"/>
        <w:emboss w:val="0"/>
        <w:imprint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34260C9"/>
    <w:multiLevelType w:val="hybridMultilevel"/>
    <w:tmpl w:val="8A14AF10"/>
    <w:lvl w:ilvl="0" w:tplc="04150011">
      <w:start w:val="1"/>
      <w:numFmt w:val="decimal"/>
      <w:lvlText w:val="%1)"/>
      <w:lvlJc w:val="left"/>
      <w:pPr>
        <w:tabs>
          <w:tab w:val="num" w:pos="786"/>
        </w:tabs>
        <w:ind w:left="786" w:hanging="360"/>
      </w:pPr>
      <w:rPr>
        <w:rFonts w:cs="Times New Roman" w:hint="default"/>
        <w:b w:val="0"/>
        <w:i w:val="0"/>
        <w:color w:val="auto"/>
        <w:sz w:val="16"/>
        <w:szCs w:val="16"/>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23761CE7"/>
    <w:multiLevelType w:val="hybridMultilevel"/>
    <w:tmpl w:val="01E88384"/>
    <w:lvl w:ilvl="0" w:tplc="A05C7E1E">
      <w:start w:val="2"/>
      <w:numFmt w:val="decimal"/>
      <w:lvlText w:val="%1."/>
      <w:lvlJc w:val="left"/>
      <w:pPr>
        <w:tabs>
          <w:tab w:val="num" w:pos="786"/>
        </w:tabs>
        <w:ind w:left="786" w:hanging="360"/>
      </w:pPr>
      <w:rPr>
        <w:rFonts w:cs="Times New Roman" w:hint="default"/>
      </w:rPr>
    </w:lvl>
    <w:lvl w:ilvl="1" w:tplc="03D69652">
      <w:numFmt w:val="bullet"/>
      <w:lvlText w:val=""/>
      <w:lvlJc w:val="left"/>
      <w:pPr>
        <w:tabs>
          <w:tab w:val="num" w:pos="1440"/>
        </w:tabs>
        <w:ind w:left="1440" w:hanging="360"/>
      </w:pPr>
      <w:rPr>
        <w:rFonts w:ascii="Symbol" w:eastAsia="Times New Roman"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26FF407A"/>
    <w:multiLevelType w:val="hybridMultilevel"/>
    <w:tmpl w:val="B1E66F6A"/>
    <w:lvl w:ilvl="0" w:tplc="C46E31FE">
      <w:start w:val="1"/>
      <w:numFmt w:val="decimal"/>
      <w:lvlText w:val="%1."/>
      <w:lvlJc w:val="left"/>
      <w:pPr>
        <w:tabs>
          <w:tab w:val="num" w:pos="360"/>
        </w:tabs>
        <w:ind w:left="360" w:hanging="360"/>
      </w:pPr>
      <w:rPr>
        <w:rFonts w:ascii="Arial" w:hAnsi="Arial" w:cs="Times New Roman" w:hint="default"/>
        <w:b w:val="0"/>
        <w:i w:val="0"/>
        <w:caps w:val="0"/>
        <w:strike w:val="0"/>
        <w:dstrike w:val="0"/>
        <w:shadow w:val="0"/>
        <w:emboss w:val="0"/>
        <w:imprint w:val="0"/>
        <w:vanish w:val="0"/>
        <w:sz w:val="16"/>
        <w:szCs w:val="16"/>
        <w:vertAlign w:val="baseline"/>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nsid w:val="28075994"/>
    <w:multiLevelType w:val="hybridMultilevel"/>
    <w:tmpl w:val="17A458EE"/>
    <w:lvl w:ilvl="0" w:tplc="04150011">
      <w:start w:val="1"/>
      <w:numFmt w:val="decimal"/>
      <w:lvlText w:val="%1)"/>
      <w:lvlJc w:val="left"/>
      <w:pPr>
        <w:tabs>
          <w:tab w:val="num" w:pos="1778"/>
        </w:tabs>
        <w:ind w:left="1778" w:hanging="360"/>
      </w:pPr>
      <w:rPr>
        <w:rFonts w:cs="Times New Roman" w:hint="default"/>
      </w:rPr>
    </w:lvl>
    <w:lvl w:ilvl="1" w:tplc="04150019" w:tentative="1">
      <w:start w:val="1"/>
      <w:numFmt w:val="lowerLetter"/>
      <w:lvlText w:val="%2."/>
      <w:lvlJc w:val="left"/>
      <w:pPr>
        <w:tabs>
          <w:tab w:val="num" w:pos="1778"/>
        </w:tabs>
        <w:ind w:left="1778" w:hanging="360"/>
      </w:pPr>
      <w:rPr>
        <w:rFonts w:cs="Times New Roman"/>
      </w:rPr>
    </w:lvl>
    <w:lvl w:ilvl="2" w:tplc="0415001B" w:tentative="1">
      <w:start w:val="1"/>
      <w:numFmt w:val="lowerRoman"/>
      <w:lvlText w:val="%3."/>
      <w:lvlJc w:val="right"/>
      <w:pPr>
        <w:tabs>
          <w:tab w:val="num" w:pos="2498"/>
        </w:tabs>
        <w:ind w:left="2498" w:hanging="180"/>
      </w:pPr>
      <w:rPr>
        <w:rFonts w:cs="Times New Roman"/>
      </w:rPr>
    </w:lvl>
    <w:lvl w:ilvl="3" w:tplc="0415000F" w:tentative="1">
      <w:start w:val="1"/>
      <w:numFmt w:val="decimal"/>
      <w:lvlText w:val="%4."/>
      <w:lvlJc w:val="left"/>
      <w:pPr>
        <w:tabs>
          <w:tab w:val="num" w:pos="3218"/>
        </w:tabs>
        <w:ind w:left="3218" w:hanging="360"/>
      </w:pPr>
      <w:rPr>
        <w:rFonts w:cs="Times New Roman"/>
      </w:rPr>
    </w:lvl>
    <w:lvl w:ilvl="4" w:tplc="04150019" w:tentative="1">
      <w:start w:val="1"/>
      <w:numFmt w:val="lowerLetter"/>
      <w:lvlText w:val="%5."/>
      <w:lvlJc w:val="left"/>
      <w:pPr>
        <w:tabs>
          <w:tab w:val="num" w:pos="3938"/>
        </w:tabs>
        <w:ind w:left="3938" w:hanging="360"/>
      </w:pPr>
      <w:rPr>
        <w:rFonts w:cs="Times New Roman"/>
      </w:rPr>
    </w:lvl>
    <w:lvl w:ilvl="5" w:tplc="0415001B" w:tentative="1">
      <w:start w:val="1"/>
      <w:numFmt w:val="lowerRoman"/>
      <w:lvlText w:val="%6."/>
      <w:lvlJc w:val="right"/>
      <w:pPr>
        <w:tabs>
          <w:tab w:val="num" w:pos="4658"/>
        </w:tabs>
        <w:ind w:left="4658" w:hanging="180"/>
      </w:pPr>
      <w:rPr>
        <w:rFonts w:cs="Times New Roman"/>
      </w:rPr>
    </w:lvl>
    <w:lvl w:ilvl="6" w:tplc="0415000F" w:tentative="1">
      <w:start w:val="1"/>
      <w:numFmt w:val="decimal"/>
      <w:lvlText w:val="%7."/>
      <w:lvlJc w:val="left"/>
      <w:pPr>
        <w:tabs>
          <w:tab w:val="num" w:pos="5378"/>
        </w:tabs>
        <w:ind w:left="5378" w:hanging="360"/>
      </w:pPr>
      <w:rPr>
        <w:rFonts w:cs="Times New Roman"/>
      </w:rPr>
    </w:lvl>
    <w:lvl w:ilvl="7" w:tplc="04150019" w:tentative="1">
      <w:start w:val="1"/>
      <w:numFmt w:val="lowerLetter"/>
      <w:lvlText w:val="%8."/>
      <w:lvlJc w:val="left"/>
      <w:pPr>
        <w:tabs>
          <w:tab w:val="num" w:pos="6098"/>
        </w:tabs>
        <w:ind w:left="6098" w:hanging="360"/>
      </w:pPr>
      <w:rPr>
        <w:rFonts w:cs="Times New Roman"/>
      </w:rPr>
    </w:lvl>
    <w:lvl w:ilvl="8" w:tplc="0415001B" w:tentative="1">
      <w:start w:val="1"/>
      <w:numFmt w:val="lowerRoman"/>
      <w:lvlText w:val="%9."/>
      <w:lvlJc w:val="right"/>
      <w:pPr>
        <w:tabs>
          <w:tab w:val="num" w:pos="6818"/>
        </w:tabs>
        <w:ind w:left="6818" w:hanging="180"/>
      </w:pPr>
      <w:rPr>
        <w:rFonts w:cs="Times New Roman"/>
      </w:rPr>
    </w:lvl>
  </w:abstractNum>
  <w:abstractNum w:abstractNumId="14">
    <w:nsid w:val="2A4D73EA"/>
    <w:multiLevelType w:val="multilevel"/>
    <w:tmpl w:val="8AE87ED6"/>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rPr>
    </w:lvl>
    <w:lvl w:ilvl="2">
      <w:start w:val="1"/>
      <w:numFmt w:val="decimal"/>
      <w:lvlText w:val="%3.%1.1."/>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5">
    <w:nsid w:val="2B6E5046"/>
    <w:multiLevelType w:val="hybridMultilevel"/>
    <w:tmpl w:val="478E67C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2BE93747"/>
    <w:multiLevelType w:val="multilevel"/>
    <w:tmpl w:val="576E889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2BFD4842"/>
    <w:multiLevelType w:val="hybridMultilevel"/>
    <w:tmpl w:val="954E75A4"/>
    <w:lvl w:ilvl="0" w:tplc="E104D1D4">
      <w:start w:val="1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B1678ED"/>
    <w:multiLevelType w:val="hybridMultilevel"/>
    <w:tmpl w:val="D4962042"/>
    <w:lvl w:ilvl="0" w:tplc="5E38E1D6">
      <w:start w:val="7"/>
      <w:numFmt w:val="decimal"/>
      <w:lvlText w:val="%1."/>
      <w:lvlJc w:val="left"/>
      <w:pPr>
        <w:tabs>
          <w:tab w:val="num" w:pos="785"/>
        </w:tabs>
        <w:ind w:left="785" w:hanging="360"/>
      </w:pPr>
      <w:rPr>
        <w:rFonts w:ascii="Arial" w:eastAsia="Times New Roman" w:hAnsi="Arial" w:cs="Arial" w:hint="default"/>
        <w:b w:val="0"/>
        <w:strike w:val="0"/>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3BDD45B1"/>
    <w:multiLevelType w:val="multilevel"/>
    <w:tmpl w:val="DBF28E28"/>
    <w:lvl w:ilvl="0">
      <w:start w:val="1"/>
      <w:numFmt w:val="decimal"/>
      <w:lvlText w:val="%1."/>
      <w:lvlJc w:val="left"/>
      <w:pPr>
        <w:tabs>
          <w:tab w:val="num" w:pos="0"/>
        </w:tabs>
      </w:pPr>
      <w:rPr>
        <w:rFonts w:cs="Times New Roman" w:hint="default"/>
        <w:b w:val="0"/>
        <w:i w:val="0"/>
        <w:color w:val="auto"/>
        <w:sz w:val="16"/>
        <w:szCs w:val="16"/>
      </w:rPr>
    </w:lvl>
    <w:lvl w:ilvl="1">
      <w:start w:val="1"/>
      <w:numFmt w:val="decimal"/>
      <w:lvlText w:val="%1.%2."/>
      <w:lvlJc w:val="left"/>
      <w:pPr>
        <w:tabs>
          <w:tab w:val="num" w:pos="0"/>
        </w:tabs>
      </w:pPr>
      <w:rPr>
        <w:rFonts w:cs="Times New Roman" w:hint="default"/>
        <w:b w:val="0"/>
        <w:i w:val="0"/>
        <w:color w:val="auto"/>
        <w:sz w:val="24"/>
      </w:rPr>
    </w:lvl>
    <w:lvl w:ilvl="2">
      <w:start w:val="1"/>
      <w:numFmt w:val="decimal"/>
      <w:lvlText w:val="%1.%2.%3."/>
      <w:lvlJc w:val="left"/>
      <w:pPr>
        <w:tabs>
          <w:tab w:val="num" w:pos="0"/>
        </w:tabs>
      </w:pPr>
      <w:rPr>
        <w:rFonts w:cs="Times New Roman" w:hint="default"/>
        <w:b w:val="0"/>
        <w:i w:val="0"/>
        <w:sz w:val="24"/>
      </w:rPr>
    </w:lvl>
    <w:lvl w:ilvl="3">
      <w:start w:val="1"/>
      <w:numFmt w:val="decimal"/>
      <w:lvlText w:val="%1.%2.%3.%4."/>
      <w:lvlJc w:val="left"/>
      <w:pPr>
        <w:tabs>
          <w:tab w:val="num" w:pos="0"/>
        </w:tabs>
      </w:pPr>
      <w:rPr>
        <w:rFonts w:cs="Times New Roman" w:hint="default"/>
        <w:b w:val="0"/>
        <w:i w:val="0"/>
        <w:sz w:val="24"/>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20">
    <w:nsid w:val="3F167C57"/>
    <w:multiLevelType w:val="hybridMultilevel"/>
    <w:tmpl w:val="DE66A272"/>
    <w:lvl w:ilvl="0" w:tplc="64AC7D04">
      <w:start w:val="17"/>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3F724520"/>
    <w:multiLevelType w:val="hybridMultilevel"/>
    <w:tmpl w:val="29F64528"/>
    <w:lvl w:ilvl="0" w:tplc="04150011">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2">
    <w:nsid w:val="41B44A8C"/>
    <w:multiLevelType w:val="hybridMultilevel"/>
    <w:tmpl w:val="AB58BC84"/>
    <w:lvl w:ilvl="0" w:tplc="77FC7374">
      <w:start w:val="1"/>
      <w:numFmt w:val="decimal"/>
      <w:lvlText w:val="%1."/>
      <w:lvlJc w:val="left"/>
      <w:pPr>
        <w:tabs>
          <w:tab w:val="num" w:pos="360"/>
        </w:tabs>
        <w:ind w:left="360" w:hanging="360"/>
      </w:pPr>
      <w:rPr>
        <w:rFonts w:ascii="Arial" w:hAnsi="Arial" w:cs="Times New Roman" w:hint="default"/>
        <w:b w:val="0"/>
        <w:i w:val="0"/>
        <w:caps w:val="0"/>
        <w:strike w:val="0"/>
        <w:dstrike w:val="0"/>
        <w:shadow w:val="0"/>
        <w:emboss w:val="0"/>
        <w:imprint w:val="0"/>
        <w:vanish w:val="0"/>
        <w:sz w:val="16"/>
        <w:szCs w:val="16"/>
        <w:vertAlign w:val="baseline"/>
      </w:rPr>
    </w:lvl>
    <w:lvl w:ilvl="1" w:tplc="E1F05EA6">
      <w:start w:val="1"/>
      <w:numFmt w:val="bullet"/>
      <w:lvlText w:val=""/>
      <w:lvlJc w:val="left"/>
      <w:pPr>
        <w:tabs>
          <w:tab w:val="num" w:pos="1440"/>
        </w:tabs>
        <w:ind w:left="1440" w:hanging="360"/>
      </w:pPr>
      <w:rPr>
        <w:rFonts w:ascii="Symbol" w:hAnsi="Symbol" w:hint="default"/>
        <w:b w:val="0"/>
        <w:i w:val="0"/>
        <w:caps w:val="0"/>
        <w:strike w:val="0"/>
        <w:dstrike w:val="0"/>
        <w:shadow w:val="0"/>
        <w:emboss w:val="0"/>
        <w:imprint w:val="0"/>
        <w:vanish w:val="0"/>
        <w:sz w:val="19"/>
        <w:vertAlign w:val="baseline"/>
      </w:rPr>
    </w:lvl>
    <w:lvl w:ilvl="2" w:tplc="04150011">
      <w:start w:val="1"/>
      <w:numFmt w:val="decimal"/>
      <w:lvlText w:val="%3)"/>
      <w:lvlJc w:val="left"/>
      <w:pPr>
        <w:tabs>
          <w:tab w:val="num" w:pos="644"/>
        </w:tabs>
        <w:ind w:left="644" w:hanging="360"/>
      </w:pPr>
      <w:rPr>
        <w:rFonts w:cs="Times New Roman" w:hint="default"/>
        <w:b w:val="0"/>
        <w:i w:val="0"/>
        <w:caps w:val="0"/>
        <w:strike w:val="0"/>
        <w:dstrike w:val="0"/>
        <w:shadow w:val="0"/>
        <w:emboss w:val="0"/>
        <w:imprint w:val="0"/>
        <w:vanish w:val="0"/>
        <w:sz w:val="16"/>
        <w:szCs w:val="16"/>
        <w:vertAlign w:val="baseline"/>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42A73648"/>
    <w:multiLevelType w:val="multilevel"/>
    <w:tmpl w:val="1B40BB86"/>
    <w:lvl w:ilvl="0">
      <w:start w:val="2"/>
      <w:numFmt w:val="decimal"/>
      <w:lvlText w:val="%1."/>
      <w:lvlJc w:val="left"/>
      <w:pPr>
        <w:tabs>
          <w:tab w:val="num" w:pos="360"/>
        </w:tabs>
        <w:ind w:left="360" w:hanging="360"/>
      </w:pPr>
      <w:rPr>
        <w:rFonts w:ascii="Arial" w:hAnsi="Arial" w:cs="Times New Roman" w:hint="default"/>
        <w:b w:val="0"/>
        <w:i w:val="0"/>
        <w:caps w:val="0"/>
        <w:strike w:val="0"/>
        <w:dstrike w:val="0"/>
        <w:shadow w:val="0"/>
        <w:emboss w:val="0"/>
        <w:imprint w:val="0"/>
        <w:vanish w:val="0"/>
        <w:sz w:val="16"/>
        <w:szCs w:val="16"/>
        <w:vertAlign w:val="baseline"/>
      </w:rPr>
    </w:lvl>
    <w:lvl w:ilvl="1">
      <w:start w:val="1"/>
      <w:numFmt w:val="decimal"/>
      <w:lvlText w:val="%2."/>
      <w:lvlJc w:val="left"/>
      <w:pPr>
        <w:tabs>
          <w:tab w:val="num" w:pos="408"/>
        </w:tabs>
        <w:ind w:left="408" w:hanging="408"/>
      </w:pPr>
      <w:rPr>
        <w:rFonts w:cs="Times New Roman" w:hint="default"/>
      </w:rPr>
    </w:lvl>
    <w:lvl w:ilvl="2">
      <w:start w:val="2"/>
      <w:numFmt w:val="lowerLetter"/>
      <w:lvlText w:val="%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4">
    <w:nsid w:val="4F59486F"/>
    <w:multiLevelType w:val="hybridMultilevel"/>
    <w:tmpl w:val="217ABABA"/>
    <w:lvl w:ilvl="0" w:tplc="04150011">
      <w:start w:val="1"/>
      <w:numFmt w:val="decimal"/>
      <w:lvlText w:val="%1)"/>
      <w:lvlJc w:val="left"/>
      <w:pPr>
        <w:tabs>
          <w:tab w:val="num" w:pos="720"/>
        </w:tabs>
        <w:ind w:left="720" w:hanging="360"/>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515276E1"/>
    <w:multiLevelType w:val="hybridMultilevel"/>
    <w:tmpl w:val="E3327ADE"/>
    <w:lvl w:ilvl="0" w:tplc="04150011">
      <w:start w:val="1"/>
      <w:numFmt w:val="decimal"/>
      <w:lvlText w:val="%1)"/>
      <w:lvlJc w:val="left"/>
      <w:pPr>
        <w:tabs>
          <w:tab w:val="num" w:pos="785"/>
        </w:tabs>
        <w:ind w:left="737" w:hanging="312"/>
      </w:pPr>
      <w:rPr>
        <w:rFonts w:cs="Times New Roman" w:hint="default"/>
        <w:b w:val="0"/>
        <w:i w:val="0"/>
        <w:color w:val="auto"/>
        <w:sz w:val="16"/>
        <w:szCs w:val="16"/>
        <w:vertAlign w:val="baseline"/>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5B161655"/>
    <w:multiLevelType w:val="multilevel"/>
    <w:tmpl w:val="6EBCC144"/>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408"/>
        </w:tabs>
        <w:ind w:left="408" w:hanging="408"/>
      </w:pPr>
      <w:rPr>
        <w:rFonts w:cs="Times New Roman" w:hint="default"/>
      </w:rPr>
    </w:lvl>
    <w:lvl w:ilvl="2">
      <w:start w:val="1"/>
      <w:numFmt w:val="lowerLetter"/>
      <w:lvlText w:val="%3)"/>
      <w:lvlJc w:val="left"/>
      <w:pPr>
        <w:tabs>
          <w:tab w:val="num" w:pos="720"/>
        </w:tabs>
        <w:ind w:left="720" w:hanging="720"/>
      </w:pPr>
      <w:rPr>
        <w:rFonts w:cs="Times New Roman" w:hint="default"/>
        <w:b w:val="0"/>
        <w:i w:val="0"/>
        <w:color w:val="auto"/>
      </w:rPr>
    </w:lvl>
    <w:lvl w:ilvl="3">
      <w:start w:val="1"/>
      <w:numFmt w:val="lowerLetter"/>
      <w:lvlText w:val="%4)"/>
      <w:lvlJc w:val="left"/>
      <w:pPr>
        <w:tabs>
          <w:tab w:val="num" w:pos="1080"/>
        </w:tabs>
        <w:ind w:left="1080" w:hanging="1080"/>
      </w:pPr>
      <w:rPr>
        <w:rFonts w:cs="Times New Roman" w:hint="default"/>
        <w:b w:val="0"/>
        <w:i w:val="0"/>
        <w:color w:val="auto"/>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7">
    <w:nsid w:val="5E3F54D3"/>
    <w:multiLevelType w:val="multilevel"/>
    <w:tmpl w:val="ACE2007C"/>
    <w:lvl w:ilvl="0">
      <w:start w:val="2"/>
      <w:numFmt w:val="decimal"/>
      <w:lvlText w:val="%1."/>
      <w:lvlJc w:val="left"/>
      <w:pPr>
        <w:tabs>
          <w:tab w:val="num" w:pos="720"/>
        </w:tabs>
        <w:ind w:left="720" w:hanging="720"/>
      </w:pPr>
      <w:rPr>
        <w:rFonts w:cs="Times New Roman" w:hint="default"/>
        <w:shadow w:val="0"/>
        <w:emboss w:val="0"/>
        <w:imprint w:val="0"/>
      </w:rPr>
    </w:lvl>
    <w:lvl w:ilvl="1">
      <w:start w:val="1"/>
      <w:numFmt w:val="decimal"/>
      <w:isLgl/>
      <w:lvlText w:val="%1.%2"/>
      <w:lvlJc w:val="left"/>
      <w:pPr>
        <w:tabs>
          <w:tab w:val="num" w:pos="408"/>
        </w:tabs>
        <w:ind w:left="408" w:hanging="408"/>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8">
    <w:nsid w:val="682A6F8D"/>
    <w:multiLevelType w:val="singleLevel"/>
    <w:tmpl w:val="346457BC"/>
    <w:lvl w:ilvl="0">
      <w:start w:val="1"/>
      <w:numFmt w:val="decimal"/>
      <w:lvlText w:val="%1."/>
      <w:lvlJc w:val="left"/>
      <w:pPr>
        <w:tabs>
          <w:tab w:val="num" w:pos="360"/>
        </w:tabs>
        <w:ind w:left="360" w:hanging="360"/>
      </w:pPr>
      <w:rPr>
        <w:rFonts w:ascii="Arial" w:hAnsi="Arial" w:cs="Times New Roman" w:hint="default"/>
        <w:b w:val="0"/>
        <w:sz w:val="16"/>
        <w:szCs w:val="16"/>
      </w:rPr>
    </w:lvl>
  </w:abstractNum>
  <w:abstractNum w:abstractNumId="29">
    <w:nsid w:val="6D5E753B"/>
    <w:multiLevelType w:val="multilevel"/>
    <w:tmpl w:val="7B2E1558"/>
    <w:lvl w:ilvl="0">
      <w:start w:val="1"/>
      <w:numFmt w:val="decimal"/>
      <w:lvlText w:val="%1)"/>
      <w:lvlJc w:val="left"/>
      <w:pPr>
        <w:tabs>
          <w:tab w:val="num" w:pos="786"/>
        </w:tabs>
        <w:ind w:left="786"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714253BD"/>
    <w:multiLevelType w:val="multilevel"/>
    <w:tmpl w:val="9308332C"/>
    <w:lvl w:ilvl="0">
      <w:start w:val="1"/>
      <w:numFmt w:val="decimal"/>
      <w:lvlText w:val="%1)"/>
      <w:lvlJc w:val="left"/>
      <w:pPr>
        <w:tabs>
          <w:tab w:val="num" w:pos="360"/>
        </w:tabs>
        <w:ind w:left="360" w:hanging="360"/>
      </w:pPr>
      <w:rPr>
        <w:rFonts w:cs="Times New Roman" w:hint="default"/>
        <w:b w:val="0"/>
        <w:i w:val="0"/>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71464DF3"/>
    <w:multiLevelType w:val="hybridMultilevel"/>
    <w:tmpl w:val="CBCE4778"/>
    <w:lvl w:ilvl="0" w:tplc="55086EFA">
      <w:start w:val="1"/>
      <w:numFmt w:val="lowerLetter"/>
      <w:lvlText w:val="%1)"/>
      <w:lvlJc w:val="left"/>
      <w:pPr>
        <w:tabs>
          <w:tab w:val="num" w:pos="720"/>
        </w:tabs>
        <w:ind w:left="720" w:hanging="360"/>
      </w:pPr>
      <w:rPr>
        <w:rFonts w:ascii="Arial" w:eastAsia="Times New Roman" w:hAnsi="Arial" w:cs="Arial"/>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7459512A"/>
    <w:multiLevelType w:val="multilevel"/>
    <w:tmpl w:val="59AC6CAC"/>
    <w:lvl w:ilvl="0">
      <w:start w:val="1"/>
      <w:numFmt w:val="decimal"/>
      <w:lvlText w:val="%1)"/>
      <w:lvlJc w:val="left"/>
      <w:pPr>
        <w:tabs>
          <w:tab w:val="num" w:pos="786"/>
        </w:tabs>
        <w:ind w:left="786" w:hanging="360"/>
      </w:pPr>
      <w:rPr>
        <w:rFonts w:cs="Times New Roman" w:hint="default"/>
        <w:b w:val="0"/>
        <w:sz w:val="16"/>
        <w:szCs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7C21601C"/>
    <w:multiLevelType w:val="hybridMultilevel"/>
    <w:tmpl w:val="EB5AA2FA"/>
    <w:lvl w:ilvl="0" w:tplc="E91A325C">
      <w:start w:val="16"/>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7D3A6EC4"/>
    <w:multiLevelType w:val="multilevel"/>
    <w:tmpl w:val="D86AF9AC"/>
    <w:lvl w:ilvl="0">
      <w:start w:val="1"/>
      <w:numFmt w:val="decimal"/>
      <w:lvlText w:val="%1)"/>
      <w:lvlJc w:val="left"/>
      <w:pPr>
        <w:tabs>
          <w:tab w:val="num" w:pos="720"/>
        </w:tabs>
        <w:ind w:left="720" w:hanging="360"/>
      </w:pPr>
      <w:rPr>
        <w:rFonts w:cs="Times New Roman"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7E6D5CB2"/>
    <w:multiLevelType w:val="hybridMultilevel"/>
    <w:tmpl w:val="9190E0E2"/>
    <w:lvl w:ilvl="0" w:tplc="FB4053A8">
      <w:start w:val="1"/>
      <w:numFmt w:val="decimal"/>
      <w:lvlText w:val="%1."/>
      <w:lvlJc w:val="left"/>
      <w:pPr>
        <w:tabs>
          <w:tab w:val="num" w:pos="360"/>
        </w:tabs>
        <w:ind w:left="360" w:hanging="360"/>
      </w:pPr>
      <w:rPr>
        <w:rFonts w:cs="Times New Roman"/>
        <w:b w:val="0"/>
        <w:sz w:val="16"/>
        <w:szCs w:val="16"/>
      </w:rPr>
    </w:lvl>
    <w:lvl w:ilvl="1" w:tplc="D7CA21DA">
      <w:start w:val="1"/>
      <w:numFmt w:val="decimal"/>
      <w:lvlText w:val="%2)"/>
      <w:lvlJc w:val="left"/>
      <w:pPr>
        <w:tabs>
          <w:tab w:val="num" w:pos="1422"/>
        </w:tabs>
        <w:ind w:left="1422" w:hanging="484"/>
      </w:pPr>
      <w:rPr>
        <w:rFonts w:cs="Times New Roman"/>
        <w:b w:val="0"/>
        <w:color w:val="auto"/>
        <w:sz w:val="14"/>
        <w:szCs w:val="14"/>
      </w:rPr>
    </w:lvl>
    <w:lvl w:ilvl="2" w:tplc="0415001B">
      <w:start w:val="1"/>
      <w:numFmt w:val="decimal"/>
      <w:lvlText w:val="%3."/>
      <w:lvlJc w:val="left"/>
      <w:pPr>
        <w:tabs>
          <w:tab w:val="num" w:pos="2018"/>
        </w:tabs>
        <w:ind w:left="2018" w:hanging="360"/>
      </w:pPr>
      <w:rPr>
        <w:rFonts w:cs="Times New Roman"/>
      </w:rPr>
    </w:lvl>
    <w:lvl w:ilvl="3" w:tplc="0415000F">
      <w:start w:val="1"/>
      <w:numFmt w:val="decimal"/>
      <w:lvlText w:val="%4."/>
      <w:lvlJc w:val="left"/>
      <w:pPr>
        <w:tabs>
          <w:tab w:val="num" w:pos="2738"/>
        </w:tabs>
        <w:ind w:left="2738" w:hanging="360"/>
      </w:pPr>
      <w:rPr>
        <w:rFonts w:cs="Times New Roman"/>
      </w:rPr>
    </w:lvl>
    <w:lvl w:ilvl="4" w:tplc="04150019">
      <w:start w:val="1"/>
      <w:numFmt w:val="decimal"/>
      <w:lvlText w:val="%5."/>
      <w:lvlJc w:val="left"/>
      <w:pPr>
        <w:tabs>
          <w:tab w:val="num" w:pos="3458"/>
        </w:tabs>
        <w:ind w:left="3458" w:hanging="360"/>
      </w:pPr>
      <w:rPr>
        <w:rFonts w:cs="Times New Roman"/>
      </w:rPr>
    </w:lvl>
    <w:lvl w:ilvl="5" w:tplc="0415001B">
      <w:start w:val="1"/>
      <w:numFmt w:val="decimal"/>
      <w:lvlText w:val="%6."/>
      <w:lvlJc w:val="left"/>
      <w:pPr>
        <w:tabs>
          <w:tab w:val="num" w:pos="4178"/>
        </w:tabs>
        <w:ind w:left="4178" w:hanging="360"/>
      </w:pPr>
      <w:rPr>
        <w:rFonts w:cs="Times New Roman"/>
      </w:rPr>
    </w:lvl>
    <w:lvl w:ilvl="6" w:tplc="0415000F">
      <w:start w:val="1"/>
      <w:numFmt w:val="decimal"/>
      <w:lvlText w:val="%7."/>
      <w:lvlJc w:val="left"/>
      <w:pPr>
        <w:tabs>
          <w:tab w:val="num" w:pos="4898"/>
        </w:tabs>
        <w:ind w:left="4898" w:hanging="360"/>
      </w:pPr>
      <w:rPr>
        <w:rFonts w:cs="Times New Roman"/>
      </w:rPr>
    </w:lvl>
    <w:lvl w:ilvl="7" w:tplc="04150019">
      <w:start w:val="1"/>
      <w:numFmt w:val="decimal"/>
      <w:lvlText w:val="%8."/>
      <w:lvlJc w:val="left"/>
      <w:pPr>
        <w:tabs>
          <w:tab w:val="num" w:pos="5618"/>
        </w:tabs>
        <w:ind w:left="5618" w:hanging="360"/>
      </w:pPr>
      <w:rPr>
        <w:rFonts w:cs="Times New Roman"/>
      </w:rPr>
    </w:lvl>
    <w:lvl w:ilvl="8" w:tplc="0415001B">
      <w:start w:val="1"/>
      <w:numFmt w:val="decimal"/>
      <w:lvlText w:val="%9."/>
      <w:lvlJc w:val="left"/>
      <w:pPr>
        <w:tabs>
          <w:tab w:val="num" w:pos="6338"/>
        </w:tabs>
        <w:ind w:left="6338" w:hanging="360"/>
      </w:pPr>
      <w:rPr>
        <w:rFonts w:cs="Times New Roman"/>
      </w:rPr>
    </w:lvl>
  </w:abstractNum>
  <w:num w:numId="1">
    <w:abstractNumId w:val="0"/>
  </w:num>
  <w:num w:numId="2">
    <w:abstractNumId w:val="27"/>
  </w:num>
  <w:num w:numId="3">
    <w:abstractNumId w:val="26"/>
  </w:num>
  <w:num w:numId="4">
    <w:abstractNumId w:val="34"/>
  </w:num>
  <w:num w:numId="5">
    <w:abstractNumId w:val="9"/>
  </w:num>
  <w:num w:numId="6">
    <w:abstractNumId w:val="16"/>
  </w:num>
  <w:num w:numId="7">
    <w:abstractNumId w:val="14"/>
  </w:num>
  <w:num w:numId="8">
    <w:abstractNumId w:val="8"/>
  </w:num>
  <w:num w:numId="9">
    <w:abstractNumId w:val="1"/>
  </w:num>
  <w:num w:numId="10">
    <w:abstractNumId w:val="19"/>
  </w:num>
  <w:num w:numId="11">
    <w:abstractNumId w:val="3"/>
  </w:num>
  <w:num w:numId="12">
    <w:abstractNumId w:val="22"/>
  </w:num>
  <w:num w:numId="13">
    <w:abstractNumId w:val="12"/>
  </w:num>
  <w:num w:numId="14">
    <w:abstractNumId w:val="15"/>
  </w:num>
  <w:num w:numId="15">
    <w:abstractNumId w:val="11"/>
  </w:num>
  <w:num w:numId="16">
    <w:abstractNumId w:val="28"/>
  </w:num>
  <w:num w:numId="17">
    <w:abstractNumId w:val="10"/>
  </w:num>
  <w:num w:numId="18">
    <w:abstractNumId w:val="32"/>
  </w:num>
  <w:num w:numId="19">
    <w:abstractNumId w:val="29"/>
  </w:num>
  <w:num w:numId="20">
    <w:abstractNumId w:val="30"/>
  </w:num>
  <w:num w:numId="21">
    <w:abstractNumId w:val="21"/>
  </w:num>
  <w:num w:numId="22">
    <w:abstractNumId w:val="6"/>
  </w:num>
  <w:num w:numId="23">
    <w:abstractNumId w:val="13"/>
  </w:num>
  <w:num w:numId="2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8"/>
  </w:num>
  <w:num w:numId="27">
    <w:abstractNumId w:val="2"/>
  </w:num>
  <w:num w:numId="28">
    <w:abstractNumId w:val="25"/>
  </w:num>
  <w:num w:numId="29">
    <w:abstractNumId w:val="23"/>
  </w:num>
  <w:num w:numId="30">
    <w:abstractNumId w:val="5"/>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7"/>
  </w:num>
  <w:num w:numId="34">
    <w:abstractNumId w:val="33"/>
  </w:num>
  <w:num w:numId="35">
    <w:abstractNumId w:val="20"/>
  </w:num>
  <w:num w:numId="36">
    <w:abstractNumId w:val="7"/>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633F"/>
    <w:rsid w:val="00056453"/>
    <w:rsid w:val="000630FF"/>
    <w:rsid w:val="00073E63"/>
    <w:rsid w:val="000977D8"/>
    <w:rsid w:val="000B0C60"/>
    <w:rsid w:val="000C112C"/>
    <w:rsid w:val="000D74BA"/>
    <w:rsid w:val="000E373B"/>
    <w:rsid w:val="0011375E"/>
    <w:rsid w:val="00127701"/>
    <w:rsid w:val="00130FE0"/>
    <w:rsid w:val="001446C9"/>
    <w:rsid w:val="001661EE"/>
    <w:rsid w:val="00174158"/>
    <w:rsid w:val="001A014B"/>
    <w:rsid w:val="001B7488"/>
    <w:rsid w:val="00231092"/>
    <w:rsid w:val="00237EBA"/>
    <w:rsid w:val="0026151A"/>
    <w:rsid w:val="00275F96"/>
    <w:rsid w:val="00286E84"/>
    <w:rsid w:val="002A2613"/>
    <w:rsid w:val="002D1F98"/>
    <w:rsid w:val="002F1FD1"/>
    <w:rsid w:val="002F2EAD"/>
    <w:rsid w:val="00300040"/>
    <w:rsid w:val="00300F27"/>
    <w:rsid w:val="0036164F"/>
    <w:rsid w:val="00370CBC"/>
    <w:rsid w:val="003718F7"/>
    <w:rsid w:val="00376929"/>
    <w:rsid w:val="0039540D"/>
    <w:rsid w:val="003F3F6C"/>
    <w:rsid w:val="004075F8"/>
    <w:rsid w:val="004137F9"/>
    <w:rsid w:val="004437E6"/>
    <w:rsid w:val="00443ABE"/>
    <w:rsid w:val="004A074F"/>
    <w:rsid w:val="004E2B0C"/>
    <w:rsid w:val="004E583A"/>
    <w:rsid w:val="005027C6"/>
    <w:rsid w:val="00506DFA"/>
    <w:rsid w:val="00512A53"/>
    <w:rsid w:val="00515A20"/>
    <w:rsid w:val="00542019"/>
    <w:rsid w:val="00580C84"/>
    <w:rsid w:val="005B1882"/>
    <w:rsid w:val="0060632F"/>
    <w:rsid w:val="00630271"/>
    <w:rsid w:val="00632148"/>
    <w:rsid w:val="00646238"/>
    <w:rsid w:val="00656751"/>
    <w:rsid w:val="0066755F"/>
    <w:rsid w:val="0068525C"/>
    <w:rsid w:val="00692DD6"/>
    <w:rsid w:val="006B0CD0"/>
    <w:rsid w:val="006D3A3B"/>
    <w:rsid w:val="006F172D"/>
    <w:rsid w:val="006F763A"/>
    <w:rsid w:val="006F7BD8"/>
    <w:rsid w:val="00703347"/>
    <w:rsid w:val="00705136"/>
    <w:rsid w:val="007F36EF"/>
    <w:rsid w:val="007F6D61"/>
    <w:rsid w:val="0083456A"/>
    <w:rsid w:val="00844517"/>
    <w:rsid w:val="00874A22"/>
    <w:rsid w:val="008760DE"/>
    <w:rsid w:val="00877777"/>
    <w:rsid w:val="008B7AC0"/>
    <w:rsid w:val="00954C7A"/>
    <w:rsid w:val="0099211C"/>
    <w:rsid w:val="009C7400"/>
    <w:rsid w:val="009D2C90"/>
    <w:rsid w:val="009E2185"/>
    <w:rsid w:val="00A179B3"/>
    <w:rsid w:val="00A45430"/>
    <w:rsid w:val="00A45551"/>
    <w:rsid w:val="00A52952"/>
    <w:rsid w:val="00A60A29"/>
    <w:rsid w:val="00A755C8"/>
    <w:rsid w:val="00AB2DBE"/>
    <w:rsid w:val="00AD10E2"/>
    <w:rsid w:val="00AE5039"/>
    <w:rsid w:val="00B329B0"/>
    <w:rsid w:val="00B335E8"/>
    <w:rsid w:val="00B50112"/>
    <w:rsid w:val="00B6633F"/>
    <w:rsid w:val="00B8643D"/>
    <w:rsid w:val="00B86DC8"/>
    <w:rsid w:val="00BD7E40"/>
    <w:rsid w:val="00BE463F"/>
    <w:rsid w:val="00BE7DBB"/>
    <w:rsid w:val="00C40817"/>
    <w:rsid w:val="00C778DA"/>
    <w:rsid w:val="00CB0225"/>
    <w:rsid w:val="00CB13DB"/>
    <w:rsid w:val="00CC51A5"/>
    <w:rsid w:val="00CD56D7"/>
    <w:rsid w:val="00D0048D"/>
    <w:rsid w:val="00D04B03"/>
    <w:rsid w:val="00D10C04"/>
    <w:rsid w:val="00D21A79"/>
    <w:rsid w:val="00D319F5"/>
    <w:rsid w:val="00D628E2"/>
    <w:rsid w:val="00D639A4"/>
    <w:rsid w:val="00D67599"/>
    <w:rsid w:val="00DA083F"/>
    <w:rsid w:val="00DC264C"/>
    <w:rsid w:val="00DC4038"/>
    <w:rsid w:val="00DD25FB"/>
    <w:rsid w:val="00E960DB"/>
    <w:rsid w:val="00EC36C5"/>
    <w:rsid w:val="00EE7E6D"/>
    <w:rsid w:val="00EF4256"/>
    <w:rsid w:val="00F05E87"/>
    <w:rsid w:val="00F529D6"/>
    <w:rsid w:val="00F660D9"/>
    <w:rsid w:val="00F74F4E"/>
    <w:rsid w:val="00F86173"/>
    <w:rsid w:val="00FB59A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1EE"/>
    <w:pPr>
      <w:spacing w:after="200" w:line="276" w:lineRule="auto"/>
    </w:pPr>
    <w:rPr>
      <w:lang w:eastAsia="en-US"/>
    </w:rPr>
  </w:style>
  <w:style w:type="paragraph" w:styleId="Heading1">
    <w:name w:val="heading 1"/>
    <w:basedOn w:val="Normal"/>
    <w:next w:val="Normal"/>
    <w:link w:val="Heading1Char"/>
    <w:uiPriority w:val="99"/>
    <w:qFormat/>
    <w:rsid w:val="00B6633F"/>
    <w:pPr>
      <w:keepNext/>
      <w:spacing w:before="240" w:after="60" w:line="240" w:lineRule="auto"/>
      <w:outlineLvl w:val="0"/>
    </w:pPr>
    <w:rPr>
      <w:rFonts w:ascii="Arial" w:eastAsia="Times New Roman" w:hAnsi="Arial" w:cs="Arial"/>
      <w:b/>
      <w:bCs/>
      <w:kern w:val="32"/>
      <w:sz w:val="32"/>
      <w:szCs w:val="32"/>
    </w:rPr>
  </w:style>
  <w:style w:type="paragraph" w:styleId="Heading3">
    <w:name w:val="heading 3"/>
    <w:basedOn w:val="Normal"/>
    <w:next w:val="Normal"/>
    <w:link w:val="Heading3Char"/>
    <w:uiPriority w:val="99"/>
    <w:qFormat/>
    <w:rsid w:val="00B6633F"/>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link w:val="Heading4Char"/>
    <w:uiPriority w:val="99"/>
    <w:qFormat/>
    <w:rsid w:val="00B6633F"/>
    <w:pPr>
      <w:spacing w:before="100" w:beforeAutospacing="1" w:after="100" w:afterAutospacing="1" w:line="240" w:lineRule="auto"/>
      <w:outlineLvl w:val="3"/>
    </w:pPr>
    <w:rPr>
      <w:rFonts w:ascii="Times New Roman" w:eastAsia="Times New Roman" w:hAnsi="Times New Roman"/>
      <w:b/>
      <w:bCs/>
      <w:sz w:val="24"/>
      <w:szCs w:val="24"/>
      <w:lang w:eastAsia="pl-PL"/>
    </w:rPr>
  </w:style>
  <w:style w:type="paragraph" w:styleId="Heading5">
    <w:name w:val="heading 5"/>
    <w:basedOn w:val="Normal"/>
    <w:next w:val="Normal"/>
    <w:link w:val="Heading5Char"/>
    <w:uiPriority w:val="99"/>
    <w:qFormat/>
    <w:rsid w:val="00B6633F"/>
    <w:pPr>
      <w:spacing w:before="240" w:after="60" w:line="240" w:lineRule="auto"/>
      <w:outlineLvl w:val="4"/>
    </w:pPr>
    <w:rPr>
      <w:rFonts w:ascii="Times New Roman" w:eastAsia="Times New Roman" w:hAnsi="Times New Roman"/>
      <w:b/>
      <w:bCs/>
      <w:i/>
      <w:iCs/>
      <w:sz w:val="26"/>
      <w:szCs w:val="26"/>
    </w:rPr>
  </w:style>
  <w:style w:type="paragraph" w:styleId="Heading7">
    <w:name w:val="heading 7"/>
    <w:basedOn w:val="Normal"/>
    <w:next w:val="Normal"/>
    <w:link w:val="Heading7Char"/>
    <w:uiPriority w:val="99"/>
    <w:qFormat/>
    <w:rsid w:val="00B6633F"/>
    <w:pPr>
      <w:spacing w:before="240" w:after="60" w:line="240" w:lineRule="auto"/>
      <w:outlineLvl w:val="6"/>
    </w:pPr>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633F"/>
    <w:rPr>
      <w:rFonts w:ascii="Arial" w:hAnsi="Arial" w:cs="Arial"/>
      <w:b/>
      <w:bCs/>
      <w:kern w:val="32"/>
      <w:sz w:val="32"/>
      <w:szCs w:val="32"/>
    </w:rPr>
  </w:style>
  <w:style w:type="character" w:customStyle="1" w:styleId="Heading3Char">
    <w:name w:val="Heading 3 Char"/>
    <w:basedOn w:val="DefaultParagraphFont"/>
    <w:link w:val="Heading3"/>
    <w:uiPriority w:val="99"/>
    <w:locked/>
    <w:rsid w:val="00B6633F"/>
    <w:rPr>
      <w:rFonts w:ascii="Arial" w:hAnsi="Arial" w:cs="Arial"/>
      <w:b/>
      <w:bCs/>
      <w:sz w:val="26"/>
      <w:szCs w:val="26"/>
    </w:rPr>
  </w:style>
  <w:style w:type="character" w:customStyle="1" w:styleId="Heading4Char">
    <w:name w:val="Heading 4 Char"/>
    <w:basedOn w:val="DefaultParagraphFont"/>
    <w:link w:val="Heading4"/>
    <w:uiPriority w:val="99"/>
    <w:locked/>
    <w:rsid w:val="00B6633F"/>
    <w:rPr>
      <w:rFonts w:ascii="Times New Roman" w:hAnsi="Times New Roman" w:cs="Times New Roman"/>
      <w:b/>
      <w:bCs/>
      <w:sz w:val="24"/>
      <w:szCs w:val="24"/>
      <w:lang w:eastAsia="pl-PL"/>
    </w:rPr>
  </w:style>
  <w:style w:type="character" w:customStyle="1" w:styleId="Heading5Char">
    <w:name w:val="Heading 5 Char"/>
    <w:basedOn w:val="DefaultParagraphFont"/>
    <w:link w:val="Heading5"/>
    <w:uiPriority w:val="99"/>
    <w:locked/>
    <w:rsid w:val="00B6633F"/>
    <w:rPr>
      <w:rFonts w:ascii="Times New Roman" w:hAnsi="Times New Roman" w:cs="Times New Roman"/>
      <w:b/>
      <w:bCs/>
      <w:i/>
      <w:iCs/>
      <w:sz w:val="26"/>
      <w:szCs w:val="26"/>
    </w:rPr>
  </w:style>
  <w:style w:type="character" w:customStyle="1" w:styleId="Heading7Char">
    <w:name w:val="Heading 7 Char"/>
    <w:basedOn w:val="DefaultParagraphFont"/>
    <w:link w:val="Heading7"/>
    <w:uiPriority w:val="99"/>
    <w:locked/>
    <w:rsid w:val="00B6633F"/>
    <w:rPr>
      <w:rFonts w:ascii="Times New Roman" w:hAnsi="Times New Roman" w:cs="Times New Roman"/>
      <w:sz w:val="24"/>
      <w:szCs w:val="24"/>
    </w:rPr>
  </w:style>
  <w:style w:type="character" w:styleId="Emphasis">
    <w:name w:val="Emphasis"/>
    <w:basedOn w:val="DefaultParagraphFont"/>
    <w:uiPriority w:val="99"/>
    <w:qFormat/>
    <w:rsid w:val="00B6633F"/>
    <w:rPr>
      <w:rFonts w:cs="Times New Roman"/>
      <w:i/>
    </w:rPr>
  </w:style>
  <w:style w:type="character" w:styleId="Strong">
    <w:name w:val="Strong"/>
    <w:basedOn w:val="DefaultParagraphFont"/>
    <w:uiPriority w:val="99"/>
    <w:qFormat/>
    <w:rsid w:val="00B6633F"/>
    <w:rPr>
      <w:rFonts w:cs="Times New Roman"/>
      <w:b/>
    </w:rPr>
  </w:style>
  <w:style w:type="character" w:styleId="Hyperlink">
    <w:name w:val="Hyperlink"/>
    <w:basedOn w:val="DefaultParagraphFont"/>
    <w:uiPriority w:val="99"/>
    <w:rsid w:val="00B6633F"/>
    <w:rPr>
      <w:rFonts w:cs="Times New Roman"/>
      <w:color w:val="0000FF"/>
      <w:u w:val="single"/>
    </w:rPr>
  </w:style>
  <w:style w:type="paragraph" w:styleId="BodyText">
    <w:name w:val="Body Text"/>
    <w:basedOn w:val="Normal"/>
    <w:link w:val="BodyTextChar"/>
    <w:uiPriority w:val="99"/>
    <w:rsid w:val="00B6633F"/>
    <w:pPr>
      <w:spacing w:after="0" w:line="240" w:lineRule="auto"/>
    </w:pPr>
    <w:rPr>
      <w:rFonts w:ascii="Arial" w:eastAsia="Times New Roman" w:hAnsi="Arial"/>
      <w:sz w:val="24"/>
      <w:szCs w:val="20"/>
      <w:lang w:eastAsia="pl-PL"/>
    </w:rPr>
  </w:style>
  <w:style w:type="character" w:customStyle="1" w:styleId="BodyTextChar">
    <w:name w:val="Body Text Char"/>
    <w:basedOn w:val="DefaultParagraphFont"/>
    <w:link w:val="BodyText"/>
    <w:uiPriority w:val="99"/>
    <w:locked/>
    <w:rsid w:val="00B6633F"/>
    <w:rPr>
      <w:rFonts w:ascii="Arial" w:hAnsi="Arial" w:cs="Times New Roman"/>
      <w:sz w:val="20"/>
      <w:szCs w:val="20"/>
      <w:lang w:eastAsia="pl-PL"/>
    </w:rPr>
  </w:style>
  <w:style w:type="paragraph" w:styleId="FootnoteText">
    <w:name w:val="footnote text"/>
    <w:basedOn w:val="Normal"/>
    <w:link w:val="FootnoteTextChar"/>
    <w:uiPriority w:val="99"/>
    <w:semiHidden/>
    <w:rsid w:val="00B6633F"/>
    <w:pPr>
      <w:spacing w:after="0" w:line="240" w:lineRule="auto"/>
    </w:pPr>
    <w:rPr>
      <w:rFonts w:ascii="Times New Roman" w:eastAsia="Times New Roman" w:hAnsi="Times New Roman"/>
      <w:sz w:val="20"/>
      <w:szCs w:val="20"/>
      <w:lang w:eastAsia="pl-PL"/>
    </w:rPr>
  </w:style>
  <w:style w:type="character" w:customStyle="1" w:styleId="FootnoteTextChar">
    <w:name w:val="Footnote Text Char"/>
    <w:basedOn w:val="DefaultParagraphFont"/>
    <w:link w:val="FootnoteText"/>
    <w:uiPriority w:val="99"/>
    <w:semiHidden/>
    <w:locked/>
    <w:rsid w:val="00B6633F"/>
    <w:rPr>
      <w:rFonts w:ascii="Times New Roman" w:hAnsi="Times New Roman" w:cs="Times New Roman"/>
      <w:sz w:val="20"/>
      <w:szCs w:val="20"/>
      <w:lang w:eastAsia="pl-PL"/>
    </w:rPr>
  </w:style>
  <w:style w:type="paragraph" w:styleId="BodyTextIndent">
    <w:name w:val="Body Text Indent"/>
    <w:basedOn w:val="Normal"/>
    <w:link w:val="BodyTextIndentChar"/>
    <w:uiPriority w:val="99"/>
    <w:rsid w:val="00B6633F"/>
    <w:pPr>
      <w:spacing w:after="0" w:line="240" w:lineRule="auto"/>
      <w:jc w:val="both"/>
    </w:pPr>
    <w:rPr>
      <w:rFonts w:ascii="Arial" w:eastAsia="Times New Roman" w:hAnsi="Arial"/>
      <w:b/>
      <w:color w:val="0000FF"/>
      <w:sz w:val="24"/>
      <w:szCs w:val="20"/>
      <w:lang w:eastAsia="pl-PL"/>
    </w:rPr>
  </w:style>
  <w:style w:type="character" w:customStyle="1" w:styleId="BodyTextIndentChar">
    <w:name w:val="Body Text Indent Char"/>
    <w:basedOn w:val="DefaultParagraphFont"/>
    <w:link w:val="BodyTextIndent"/>
    <w:uiPriority w:val="99"/>
    <w:locked/>
    <w:rsid w:val="00B6633F"/>
    <w:rPr>
      <w:rFonts w:ascii="Arial" w:hAnsi="Arial" w:cs="Times New Roman"/>
      <w:b/>
      <w:color w:val="0000FF"/>
      <w:sz w:val="20"/>
      <w:szCs w:val="20"/>
      <w:lang w:eastAsia="pl-PL"/>
    </w:rPr>
  </w:style>
  <w:style w:type="paragraph" w:styleId="Footer">
    <w:name w:val="footer"/>
    <w:basedOn w:val="Normal"/>
    <w:link w:val="FooterChar"/>
    <w:uiPriority w:val="99"/>
    <w:rsid w:val="00B6633F"/>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FooterChar">
    <w:name w:val="Footer Char"/>
    <w:basedOn w:val="DefaultParagraphFont"/>
    <w:link w:val="Footer"/>
    <w:uiPriority w:val="99"/>
    <w:locked/>
    <w:rsid w:val="00B6633F"/>
    <w:rPr>
      <w:rFonts w:ascii="Times New Roman" w:hAnsi="Times New Roman" w:cs="Times New Roman"/>
      <w:sz w:val="20"/>
      <w:szCs w:val="20"/>
      <w:lang w:eastAsia="pl-PL"/>
    </w:rPr>
  </w:style>
  <w:style w:type="character" w:styleId="PageNumber">
    <w:name w:val="page number"/>
    <w:basedOn w:val="DefaultParagraphFont"/>
    <w:uiPriority w:val="99"/>
    <w:rsid w:val="00B6633F"/>
    <w:rPr>
      <w:rFonts w:cs="Times New Roman"/>
    </w:rPr>
  </w:style>
  <w:style w:type="paragraph" w:styleId="Header">
    <w:name w:val="header"/>
    <w:basedOn w:val="Normal"/>
    <w:link w:val="HeaderChar"/>
    <w:uiPriority w:val="99"/>
    <w:rsid w:val="00B6633F"/>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HeaderChar">
    <w:name w:val="Header Char"/>
    <w:basedOn w:val="DefaultParagraphFont"/>
    <w:link w:val="Header"/>
    <w:uiPriority w:val="99"/>
    <w:locked/>
    <w:rsid w:val="00B6633F"/>
    <w:rPr>
      <w:rFonts w:ascii="Times New Roman" w:hAnsi="Times New Roman" w:cs="Times New Roman"/>
      <w:sz w:val="20"/>
      <w:szCs w:val="20"/>
      <w:lang w:eastAsia="pl-PL"/>
    </w:rPr>
  </w:style>
  <w:style w:type="paragraph" w:customStyle="1" w:styleId="styl0">
    <w:name w:val="styl0"/>
    <w:basedOn w:val="Normal"/>
    <w:uiPriority w:val="99"/>
    <w:rsid w:val="00B6633F"/>
    <w:pPr>
      <w:tabs>
        <w:tab w:val="center" w:pos="4536"/>
        <w:tab w:val="right" w:pos="9072"/>
      </w:tabs>
      <w:spacing w:after="0" w:line="240" w:lineRule="auto"/>
      <w:jc w:val="both"/>
    </w:pPr>
    <w:rPr>
      <w:rFonts w:ascii="Times New Roman" w:eastAsia="Times New Roman" w:hAnsi="Times New Roman"/>
      <w:color w:val="000000"/>
      <w:sz w:val="24"/>
      <w:szCs w:val="26"/>
      <w:lang w:eastAsia="pl-PL"/>
    </w:rPr>
  </w:style>
  <w:style w:type="paragraph" w:styleId="BodyText2">
    <w:name w:val="Body Text 2"/>
    <w:basedOn w:val="Normal"/>
    <w:link w:val="BodyText2Char"/>
    <w:uiPriority w:val="99"/>
    <w:rsid w:val="00B6633F"/>
    <w:pPr>
      <w:spacing w:after="0" w:line="240" w:lineRule="auto"/>
      <w:jc w:val="both"/>
    </w:pPr>
    <w:rPr>
      <w:rFonts w:ascii="Times New Roman" w:eastAsia="Times New Roman" w:hAnsi="Times New Roman"/>
      <w:i/>
      <w:color w:val="0000FF"/>
      <w:sz w:val="24"/>
      <w:szCs w:val="20"/>
      <w:lang w:eastAsia="pl-PL"/>
    </w:rPr>
  </w:style>
  <w:style w:type="character" w:customStyle="1" w:styleId="BodyText2Char">
    <w:name w:val="Body Text 2 Char"/>
    <w:basedOn w:val="DefaultParagraphFont"/>
    <w:link w:val="BodyText2"/>
    <w:uiPriority w:val="99"/>
    <w:locked/>
    <w:rsid w:val="00B6633F"/>
    <w:rPr>
      <w:rFonts w:ascii="Times New Roman" w:hAnsi="Times New Roman" w:cs="Times New Roman"/>
      <w:i/>
      <w:color w:val="0000FF"/>
      <w:sz w:val="20"/>
      <w:szCs w:val="20"/>
      <w:lang w:eastAsia="pl-PL"/>
    </w:rPr>
  </w:style>
  <w:style w:type="paragraph" w:styleId="BodyTextIndent2">
    <w:name w:val="Body Text Indent 2"/>
    <w:basedOn w:val="Normal"/>
    <w:link w:val="BodyTextIndent2Char"/>
    <w:uiPriority w:val="99"/>
    <w:rsid w:val="00B6633F"/>
    <w:pPr>
      <w:spacing w:after="0" w:line="240" w:lineRule="auto"/>
      <w:ind w:left="426" w:hanging="426"/>
      <w:jc w:val="both"/>
    </w:pPr>
    <w:rPr>
      <w:rFonts w:ascii="Arial" w:eastAsia="Times New Roman" w:hAnsi="Arial" w:cs="Arial"/>
      <w:sz w:val="20"/>
      <w:szCs w:val="20"/>
      <w:lang w:eastAsia="pl-PL"/>
    </w:rPr>
  </w:style>
  <w:style w:type="character" w:customStyle="1" w:styleId="BodyTextIndent2Char">
    <w:name w:val="Body Text Indent 2 Char"/>
    <w:basedOn w:val="DefaultParagraphFont"/>
    <w:link w:val="BodyTextIndent2"/>
    <w:uiPriority w:val="99"/>
    <w:locked/>
    <w:rsid w:val="00B6633F"/>
    <w:rPr>
      <w:rFonts w:ascii="Arial" w:hAnsi="Arial" w:cs="Arial"/>
      <w:sz w:val="20"/>
      <w:szCs w:val="20"/>
      <w:lang w:eastAsia="pl-PL"/>
    </w:rPr>
  </w:style>
  <w:style w:type="paragraph" w:customStyle="1" w:styleId="Tekstpodstawowywcity2">
    <w:name w:val="Tekst podstawowy wci?ty 2"/>
    <w:basedOn w:val="Normal"/>
    <w:uiPriority w:val="99"/>
    <w:rsid w:val="00B6633F"/>
    <w:pPr>
      <w:suppressAutoHyphens/>
      <w:spacing w:after="0" w:line="240" w:lineRule="auto"/>
      <w:ind w:left="851" w:hanging="851"/>
      <w:jc w:val="both"/>
    </w:pPr>
    <w:rPr>
      <w:rFonts w:ascii="Times New Roman" w:eastAsia="Times New Roman" w:hAnsi="Times New Roman"/>
      <w:spacing w:val="-3"/>
      <w:sz w:val="24"/>
      <w:szCs w:val="20"/>
      <w:lang w:eastAsia="pl-PL"/>
    </w:rPr>
  </w:style>
  <w:style w:type="paragraph" w:styleId="CommentText">
    <w:name w:val="annotation text"/>
    <w:basedOn w:val="Normal"/>
    <w:link w:val="CommentTextChar"/>
    <w:uiPriority w:val="99"/>
    <w:rsid w:val="00B6633F"/>
    <w:pPr>
      <w:widowControl w:val="0"/>
      <w:spacing w:after="0" w:line="240" w:lineRule="auto"/>
    </w:pPr>
    <w:rPr>
      <w:rFonts w:ascii="Arial" w:eastAsia="Times New Roman" w:hAnsi="Arial"/>
      <w:sz w:val="24"/>
      <w:szCs w:val="20"/>
      <w:lang w:eastAsia="pl-PL"/>
    </w:rPr>
  </w:style>
  <w:style w:type="character" w:customStyle="1" w:styleId="CommentTextChar">
    <w:name w:val="Comment Text Char"/>
    <w:basedOn w:val="DefaultParagraphFont"/>
    <w:link w:val="CommentText"/>
    <w:uiPriority w:val="99"/>
    <w:locked/>
    <w:rsid w:val="00B6633F"/>
    <w:rPr>
      <w:rFonts w:ascii="Arial" w:hAnsi="Arial" w:cs="Times New Roman"/>
      <w:sz w:val="20"/>
      <w:szCs w:val="20"/>
      <w:lang w:eastAsia="pl-PL"/>
    </w:rPr>
  </w:style>
  <w:style w:type="paragraph" w:styleId="BodyTextIndent3">
    <w:name w:val="Body Text Indent 3"/>
    <w:basedOn w:val="Normal"/>
    <w:link w:val="BodyTextIndent3Char"/>
    <w:uiPriority w:val="99"/>
    <w:rsid w:val="00B6633F"/>
    <w:pPr>
      <w:spacing w:before="120" w:after="0" w:line="240" w:lineRule="auto"/>
      <w:ind w:left="426"/>
      <w:jc w:val="both"/>
    </w:pPr>
    <w:rPr>
      <w:rFonts w:ascii="Arial" w:eastAsia="Times New Roman" w:hAnsi="Arial" w:cs="Arial"/>
      <w:color w:val="000000"/>
      <w:sz w:val="20"/>
      <w:szCs w:val="20"/>
      <w:lang w:eastAsia="pl-PL"/>
    </w:rPr>
  </w:style>
  <w:style w:type="character" w:customStyle="1" w:styleId="BodyTextIndent3Char">
    <w:name w:val="Body Text Indent 3 Char"/>
    <w:basedOn w:val="DefaultParagraphFont"/>
    <w:link w:val="BodyTextIndent3"/>
    <w:uiPriority w:val="99"/>
    <w:locked/>
    <w:rsid w:val="00B6633F"/>
    <w:rPr>
      <w:rFonts w:ascii="Arial" w:hAnsi="Arial" w:cs="Arial"/>
      <w:color w:val="000000"/>
      <w:sz w:val="20"/>
      <w:szCs w:val="20"/>
      <w:lang w:eastAsia="pl-PL"/>
    </w:rPr>
  </w:style>
  <w:style w:type="paragraph" w:styleId="HTMLPreformatted">
    <w:name w:val="HTML Preformatted"/>
    <w:basedOn w:val="Normal"/>
    <w:link w:val="HTMLPreformattedChar"/>
    <w:uiPriority w:val="99"/>
    <w:rsid w:val="00B66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PreformattedChar">
    <w:name w:val="HTML Preformatted Char"/>
    <w:basedOn w:val="DefaultParagraphFont"/>
    <w:link w:val="HTMLPreformatted"/>
    <w:uiPriority w:val="99"/>
    <w:locked/>
    <w:rsid w:val="00B6633F"/>
    <w:rPr>
      <w:rFonts w:ascii="Courier New" w:hAnsi="Courier New" w:cs="Courier New"/>
      <w:sz w:val="20"/>
      <w:szCs w:val="20"/>
      <w:lang w:eastAsia="pl-PL"/>
    </w:rPr>
  </w:style>
  <w:style w:type="paragraph" w:styleId="BalloonText">
    <w:name w:val="Balloon Text"/>
    <w:basedOn w:val="Normal"/>
    <w:link w:val="BalloonTextChar"/>
    <w:uiPriority w:val="99"/>
    <w:semiHidden/>
    <w:rsid w:val="00B6633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locked/>
    <w:rsid w:val="00B6633F"/>
    <w:rPr>
      <w:rFonts w:ascii="Tahoma" w:hAnsi="Tahoma" w:cs="Tahoma"/>
      <w:sz w:val="16"/>
      <w:szCs w:val="16"/>
    </w:rPr>
  </w:style>
  <w:style w:type="paragraph" w:styleId="ListBullet5">
    <w:name w:val="List Bullet 5"/>
    <w:basedOn w:val="Normal"/>
    <w:uiPriority w:val="99"/>
    <w:rsid w:val="00B6633F"/>
    <w:pPr>
      <w:spacing w:after="0" w:line="240" w:lineRule="auto"/>
    </w:pPr>
    <w:rPr>
      <w:rFonts w:ascii="Times New Roman" w:eastAsia="Times New Roman" w:hAnsi="Times New Roman"/>
      <w:sz w:val="20"/>
      <w:szCs w:val="20"/>
      <w:lang w:eastAsia="pl-PL"/>
    </w:rPr>
  </w:style>
  <w:style w:type="paragraph" w:customStyle="1" w:styleId="Znak">
    <w:name w:val="Znak"/>
    <w:basedOn w:val="Normal"/>
    <w:uiPriority w:val="99"/>
    <w:rsid w:val="00B6633F"/>
    <w:pPr>
      <w:spacing w:after="0" w:line="240" w:lineRule="auto"/>
    </w:pPr>
    <w:rPr>
      <w:rFonts w:ascii="Times New Roman" w:eastAsia="Times New Roman" w:hAnsi="Times New Roman"/>
      <w:sz w:val="24"/>
      <w:szCs w:val="24"/>
      <w:lang w:eastAsia="pl-PL"/>
    </w:rPr>
  </w:style>
  <w:style w:type="character" w:styleId="CommentReference">
    <w:name w:val="annotation reference"/>
    <w:basedOn w:val="DefaultParagraphFont"/>
    <w:uiPriority w:val="99"/>
    <w:semiHidden/>
    <w:rsid w:val="00B6633F"/>
    <w:rPr>
      <w:rFonts w:cs="Times New Roman"/>
      <w:sz w:val="16"/>
    </w:rPr>
  </w:style>
  <w:style w:type="paragraph" w:styleId="CommentSubject">
    <w:name w:val="annotation subject"/>
    <w:basedOn w:val="CommentText"/>
    <w:next w:val="CommentText"/>
    <w:link w:val="CommentSubjectChar"/>
    <w:uiPriority w:val="99"/>
    <w:semiHidden/>
    <w:rsid w:val="00B6633F"/>
    <w:pPr>
      <w:widowControl/>
    </w:pPr>
    <w:rPr>
      <w:rFonts w:ascii="Times New Roman" w:hAnsi="Times New Roman"/>
      <w:b/>
      <w:bCs/>
      <w:sz w:val="20"/>
      <w:lang w:eastAsia="en-US"/>
    </w:rPr>
  </w:style>
  <w:style w:type="character" w:customStyle="1" w:styleId="CommentSubjectChar">
    <w:name w:val="Comment Subject Char"/>
    <w:basedOn w:val="CommentTextChar"/>
    <w:link w:val="CommentSubject"/>
    <w:uiPriority w:val="99"/>
    <w:semiHidden/>
    <w:locked/>
    <w:rsid w:val="00B6633F"/>
    <w:rPr>
      <w:rFonts w:ascii="Times New Roman" w:hAnsi="Times New Roman"/>
      <w:b/>
      <w:bCs/>
    </w:rPr>
  </w:style>
  <w:style w:type="table" w:styleId="TableGrid">
    <w:name w:val="Table Grid"/>
    <w:basedOn w:val="TableNormal"/>
    <w:uiPriority w:val="99"/>
    <w:rsid w:val="00B663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B6633F"/>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locked/>
    <w:rsid w:val="00B6633F"/>
    <w:rPr>
      <w:rFonts w:ascii="Times New Roman" w:hAnsi="Times New Roman" w:cs="Times New Roman"/>
      <w:sz w:val="16"/>
      <w:szCs w:val="16"/>
    </w:rPr>
  </w:style>
  <w:style w:type="paragraph" w:customStyle="1" w:styleId="Tekstpodstawowy21">
    <w:name w:val="Tekst podstawowy 21"/>
    <w:basedOn w:val="Normal"/>
    <w:uiPriority w:val="99"/>
    <w:rsid w:val="00B6633F"/>
    <w:pPr>
      <w:spacing w:after="0" w:line="240" w:lineRule="auto"/>
      <w:jc w:val="center"/>
    </w:pPr>
    <w:rPr>
      <w:rFonts w:ascii="Times New Roman" w:eastAsia="MS Mincho" w:hAnsi="Times New Roman"/>
      <w:sz w:val="24"/>
      <w:szCs w:val="20"/>
      <w:lang w:eastAsia="pl-PL"/>
    </w:rPr>
  </w:style>
  <w:style w:type="paragraph" w:styleId="ListParagraph">
    <w:name w:val="List Paragraph"/>
    <w:basedOn w:val="Normal"/>
    <w:uiPriority w:val="99"/>
    <w:qFormat/>
    <w:rsid w:val="00B6633F"/>
    <w:pPr>
      <w:spacing w:after="0" w:line="240" w:lineRule="auto"/>
      <w:ind w:left="708"/>
    </w:pPr>
    <w:rPr>
      <w:rFonts w:ascii="Times New Roman" w:eastAsia="Times New Roman" w:hAnsi="Times New Roman"/>
      <w:sz w:val="20"/>
      <w:szCs w:val="20"/>
    </w:rPr>
  </w:style>
  <w:style w:type="paragraph" w:customStyle="1" w:styleId="Tekstpodstawowy31">
    <w:name w:val="Tekst podstawowy 31"/>
    <w:basedOn w:val="Normal"/>
    <w:uiPriority w:val="99"/>
    <w:rsid w:val="00B6633F"/>
    <w:pPr>
      <w:spacing w:after="0" w:line="240" w:lineRule="auto"/>
      <w:jc w:val="both"/>
    </w:pPr>
    <w:rPr>
      <w:rFonts w:ascii="Times New Roman" w:eastAsia="MS Mincho" w:hAnsi="Times New Roman"/>
      <w:sz w:val="24"/>
      <w:szCs w:val="20"/>
      <w:lang w:eastAsia="pl-PL"/>
    </w:rPr>
  </w:style>
  <w:style w:type="paragraph" w:customStyle="1" w:styleId="Default">
    <w:name w:val="Default"/>
    <w:uiPriority w:val="99"/>
    <w:rsid w:val="00656751"/>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069891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110</TotalTime>
  <Pages>17</Pages>
  <Words>8125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Strzelecka</dc:creator>
  <cp:keywords/>
  <dc:description/>
  <cp:lastModifiedBy>ewif</cp:lastModifiedBy>
  <cp:revision>36</cp:revision>
  <cp:lastPrinted>2013-07-16T07:35:00Z</cp:lastPrinted>
  <dcterms:created xsi:type="dcterms:W3CDTF">2013-07-01T10:58:00Z</dcterms:created>
  <dcterms:modified xsi:type="dcterms:W3CDTF">2013-07-16T07:35:00Z</dcterms:modified>
</cp:coreProperties>
</file>